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8C1980" w14:textId="1F87DDA0" w:rsidR="007C2CC7" w:rsidRDefault="008E1AA0" w:rsidP="007C2CC7">
      <w:pPr>
        <w:pStyle w:val="TDM-Nomdelamatire"/>
        <w:ind w:left="708"/>
        <w:jc w:val="center"/>
        <w:rPr>
          <w:color w:val="0070C0"/>
          <w:sz w:val="40"/>
          <w:szCs w:val="40"/>
        </w:rPr>
      </w:pPr>
      <w:r>
        <w:rPr>
          <w:noProof/>
          <w:lang w:val="fr-CA" w:eastAsia="fr-CA"/>
        </w:rPr>
        <w:drawing>
          <wp:anchor distT="0" distB="0" distL="114300" distR="114300" simplePos="0" relativeHeight="251659264" behindDoc="0" locked="0" layoutInCell="1" allowOverlap="1" wp14:anchorId="3B28E5BC" wp14:editId="1893526B">
            <wp:simplePos x="0" y="0"/>
            <wp:positionH relativeFrom="margin">
              <wp:posOffset>0</wp:posOffset>
            </wp:positionH>
            <wp:positionV relativeFrom="margin">
              <wp:posOffset>150495</wp:posOffset>
            </wp:positionV>
            <wp:extent cx="1889760" cy="1468120"/>
            <wp:effectExtent l="0" t="0" r="0" b="0"/>
            <wp:wrapSquare wrapText="bothSides"/>
            <wp:docPr id="9" name="Image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760" cy="1468120"/>
                    </a:xfrm>
                    <a:prstGeom prst="rect">
                      <a:avLst/>
                    </a:prstGeom>
                    <a:noFill/>
                  </pic:spPr>
                </pic:pic>
              </a:graphicData>
            </a:graphic>
            <wp14:sizeRelH relativeFrom="page">
              <wp14:pctWidth>0</wp14:pctWidth>
            </wp14:sizeRelH>
            <wp14:sizeRelV relativeFrom="page">
              <wp14:pctHeight>0</wp14:pctHeight>
            </wp14:sizeRelV>
          </wp:anchor>
        </w:drawing>
      </w:r>
    </w:p>
    <w:p w14:paraId="14BB11E1" w14:textId="77777777" w:rsidR="007C2CC7" w:rsidRDefault="007C2CC7" w:rsidP="007C2CC7">
      <w:pPr>
        <w:pStyle w:val="TDM-Nomdelamatire"/>
        <w:ind w:left="708"/>
        <w:jc w:val="center"/>
        <w:rPr>
          <w:color w:val="0070C0"/>
          <w:sz w:val="40"/>
          <w:szCs w:val="40"/>
        </w:rPr>
      </w:pPr>
    </w:p>
    <w:p w14:paraId="67A99810" w14:textId="77777777" w:rsidR="007C2CC7" w:rsidRDefault="007C2CC7" w:rsidP="007C2CC7">
      <w:pPr>
        <w:pStyle w:val="TDM-Nomdelamatire"/>
        <w:ind w:left="708"/>
        <w:jc w:val="center"/>
        <w:rPr>
          <w:color w:val="0070C0"/>
          <w:sz w:val="40"/>
          <w:szCs w:val="40"/>
        </w:rPr>
      </w:pPr>
    </w:p>
    <w:p w14:paraId="703B87E9" w14:textId="77777777" w:rsidR="007C2CC7" w:rsidRDefault="007C2CC7" w:rsidP="007C2CC7">
      <w:pPr>
        <w:pStyle w:val="TDM-Nomdelamatire"/>
        <w:ind w:left="708"/>
        <w:jc w:val="center"/>
        <w:rPr>
          <w:color w:val="0070C0"/>
          <w:sz w:val="40"/>
          <w:szCs w:val="40"/>
        </w:rPr>
      </w:pPr>
    </w:p>
    <w:p w14:paraId="36D9D747" w14:textId="5DDC08D6" w:rsidR="007C2CC7" w:rsidRDefault="007C2CC7" w:rsidP="007C2CC7">
      <w:pPr>
        <w:pStyle w:val="TDM-Nomdelamatire"/>
        <w:ind w:left="708"/>
        <w:jc w:val="center"/>
        <w:rPr>
          <w:color w:val="0070C0"/>
          <w:sz w:val="40"/>
          <w:szCs w:val="40"/>
        </w:rPr>
      </w:pPr>
      <w:r>
        <w:rPr>
          <w:color w:val="0070C0"/>
          <w:sz w:val="40"/>
          <w:szCs w:val="40"/>
        </w:rPr>
        <w:t xml:space="preserve">Trousse pédagogique bonifiée par les enseignants de </w:t>
      </w:r>
      <w:r w:rsidR="001A67D7">
        <w:rPr>
          <w:color w:val="0070C0"/>
          <w:sz w:val="40"/>
          <w:szCs w:val="40"/>
        </w:rPr>
        <w:t xml:space="preserve">FMS de </w:t>
      </w:r>
      <w:r>
        <w:rPr>
          <w:color w:val="0070C0"/>
          <w:sz w:val="40"/>
          <w:szCs w:val="40"/>
        </w:rPr>
        <w:t>2</w:t>
      </w:r>
      <w:r>
        <w:rPr>
          <w:color w:val="0070C0"/>
          <w:sz w:val="40"/>
          <w:szCs w:val="40"/>
          <w:vertAlign w:val="superscript"/>
        </w:rPr>
        <w:t>e</w:t>
      </w:r>
      <w:r>
        <w:rPr>
          <w:color w:val="0070C0"/>
          <w:sz w:val="40"/>
          <w:szCs w:val="40"/>
        </w:rPr>
        <w:t xml:space="preserve"> secondaire</w:t>
      </w:r>
    </w:p>
    <w:p w14:paraId="5E248C58" w14:textId="632863C1" w:rsidR="007C2CC7" w:rsidRDefault="007C2CC7" w:rsidP="007C2CC7">
      <w:pPr>
        <w:pStyle w:val="TM1"/>
      </w:pPr>
    </w:p>
    <w:p w14:paraId="446C1EE5" w14:textId="08B798B5" w:rsidR="00DF4403" w:rsidRPr="00DF4403" w:rsidRDefault="00DF4403" w:rsidP="00DF4403">
      <w:pPr>
        <w:pStyle w:val="TDM-Nomdelamatire"/>
        <w:ind w:left="0"/>
        <w:sectPr w:rsidR="00DF4403" w:rsidRPr="00DF4403" w:rsidSect="00D66FC2">
          <w:headerReference w:type="default" r:id="rId12"/>
          <w:footerReference w:type="even" r:id="rId13"/>
          <w:footerReference w:type="default" r:id="rId14"/>
          <w:pgSz w:w="12240" w:h="15840"/>
          <w:pgMar w:top="567" w:right="1418" w:bottom="1418" w:left="1276" w:header="709" w:footer="709" w:gutter="0"/>
          <w:cols w:space="708"/>
          <w:titlePg/>
          <w:docGrid w:linePitch="360"/>
        </w:sectPr>
      </w:pPr>
    </w:p>
    <w:p w14:paraId="1C9E649D" w14:textId="634EAF0B" w:rsidR="002132DB" w:rsidRDefault="00EA1EE3" w:rsidP="002132DB">
      <w:pPr>
        <w:pStyle w:val="Titredelactivit"/>
        <w:rPr>
          <w:lang w:val="fr-CA"/>
        </w:rPr>
      </w:pPr>
      <w:r>
        <w:rPr>
          <w:lang w:val="fr-CA"/>
        </w:rPr>
        <w:lastRenderedPageBreak/>
        <w:t>Une recette de biscuits</w:t>
      </w:r>
    </w:p>
    <w:p w14:paraId="0386A9DD" w14:textId="77777777" w:rsidR="002132DB" w:rsidRDefault="002132DB" w:rsidP="002132DB">
      <w:pPr>
        <w:pStyle w:val="Consignesetmatriel-titres"/>
      </w:pPr>
      <w:r>
        <w:t>Consigne à l’élève</w:t>
      </w:r>
    </w:p>
    <w:p w14:paraId="59DCA0E0" w14:textId="48F9D9EF" w:rsidR="00196E0A" w:rsidRDefault="00196E0A" w:rsidP="00345FB2">
      <w:pPr>
        <w:pStyle w:val="Consigne-Texte"/>
        <w:numPr>
          <w:ilvl w:val="0"/>
          <w:numId w:val="9"/>
        </w:numPr>
        <w:ind w:left="360"/>
      </w:pPr>
      <w:r>
        <w:t>À partir d’une recette originale de biscuits aux pépites de chocolat, tu dois prévoir les quantités d’ingrédients nécessaires pour cuisiner selon l’une des trois options suivantes.</w:t>
      </w:r>
    </w:p>
    <w:p w14:paraId="342A9026" w14:textId="77777777" w:rsidR="00A177B9" w:rsidRDefault="00A177B9" w:rsidP="00A177B9">
      <w:pPr>
        <w:pStyle w:val="Consigne-Texte"/>
        <w:numPr>
          <w:ilvl w:val="0"/>
          <w:numId w:val="0"/>
        </w:numPr>
        <w:ind w:left="360"/>
      </w:pPr>
    </w:p>
    <w:p w14:paraId="00148812" w14:textId="77777777" w:rsidR="00196E0A" w:rsidRPr="00020A99" w:rsidRDefault="00196E0A" w:rsidP="00196E0A">
      <w:pPr>
        <w:pStyle w:val="Consignepuceniveau2"/>
      </w:pPr>
      <w:r w:rsidRPr="00020A99">
        <w:t xml:space="preserve">Option 1 : </w:t>
      </w:r>
      <w:r>
        <w:t xml:space="preserve">Obtenir </w:t>
      </w:r>
      <w:r w:rsidRPr="00020A99">
        <w:t>30 biscuits</w:t>
      </w:r>
      <w:r>
        <w:t xml:space="preserve"> à </w:t>
      </w:r>
      <w:r w:rsidRPr="00020A99">
        <w:t>manger</w:t>
      </w:r>
      <w:r>
        <w:t xml:space="preserve"> avec ta famille</w:t>
      </w:r>
      <w:r w:rsidRPr="00020A99">
        <w:t xml:space="preserve"> durant la semaine.  </w:t>
      </w:r>
    </w:p>
    <w:p w14:paraId="2EB4D416" w14:textId="77777777" w:rsidR="00196E0A" w:rsidRPr="00020A99" w:rsidRDefault="00196E0A" w:rsidP="00196E0A">
      <w:pPr>
        <w:pStyle w:val="Consignepuceniveau2"/>
      </w:pPr>
      <w:r w:rsidRPr="00020A99">
        <w:t>Option 2 : Triple</w:t>
      </w:r>
      <w:r>
        <w:t>r</w:t>
      </w:r>
      <w:r w:rsidRPr="00020A99">
        <w:t xml:space="preserve"> la recette de biscuits.  </w:t>
      </w:r>
    </w:p>
    <w:p w14:paraId="6A3916A6" w14:textId="5FE8D1FA" w:rsidR="00196E0A" w:rsidRDefault="00196E0A" w:rsidP="00196E0A">
      <w:pPr>
        <w:pStyle w:val="Consignepuceniveau2"/>
      </w:pPr>
      <w:r w:rsidRPr="00020A99">
        <w:t xml:space="preserve">Option 3 : </w:t>
      </w:r>
      <w:r>
        <w:t>Obtenir quatre</w:t>
      </w:r>
      <w:r w:rsidRPr="00020A99">
        <w:t xml:space="preserve"> biscuits par personne. </w:t>
      </w:r>
      <w:r w:rsidRPr="0088359B">
        <w:t>Tous les membres de ta famille</w:t>
      </w:r>
      <w:r w:rsidRPr="00020A99">
        <w:t xml:space="preserve"> raffolent de tes biscuits</w:t>
      </w:r>
      <w:r>
        <w:t>!</w:t>
      </w:r>
    </w:p>
    <w:p w14:paraId="01CC4B4D" w14:textId="77777777" w:rsidR="00A177B9" w:rsidRPr="00020A99" w:rsidRDefault="00A177B9" w:rsidP="00A177B9">
      <w:pPr>
        <w:pStyle w:val="Consignepuceniveau2"/>
        <w:numPr>
          <w:ilvl w:val="0"/>
          <w:numId w:val="0"/>
        </w:numPr>
        <w:ind w:left="766"/>
      </w:pPr>
    </w:p>
    <w:p w14:paraId="602F3A0E" w14:textId="6EC98248" w:rsidR="002132DB" w:rsidRDefault="00196E0A" w:rsidP="00345FB2">
      <w:pPr>
        <w:pStyle w:val="Consigne-Texte"/>
        <w:numPr>
          <w:ilvl w:val="0"/>
          <w:numId w:val="9"/>
        </w:numPr>
        <w:ind w:left="360"/>
      </w:pPr>
      <w:r w:rsidRPr="002F7CFE">
        <w:t>Tu peux utiliser</w:t>
      </w:r>
      <w:r>
        <w:t xml:space="preserve"> la recette de la page suivante ou</w:t>
      </w:r>
      <w:r w:rsidRPr="002F7CFE">
        <w:t xml:space="preserve"> une autre recette de ton choix</w:t>
      </w:r>
      <w:r>
        <w:t>.</w:t>
      </w:r>
    </w:p>
    <w:p w14:paraId="0ED322D3" w14:textId="77777777" w:rsidR="002132DB" w:rsidRDefault="002132DB" w:rsidP="002132DB">
      <w:pPr>
        <w:pStyle w:val="Consignesetmatriel-titres"/>
      </w:pPr>
      <w:r>
        <w:t>Matériel requis</w:t>
      </w:r>
    </w:p>
    <w:p w14:paraId="2691049E" w14:textId="77777777" w:rsidR="006E7A82" w:rsidRPr="00BF31BF" w:rsidRDefault="006E7A82" w:rsidP="00345FB2">
      <w:pPr>
        <w:pStyle w:val="Matriel-Texte"/>
        <w:numPr>
          <w:ilvl w:val="0"/>
          <w:numId w:val="3"/>
        </w:numPr>
      </w:pPr>
      <w:r w:rsidRPr="003B06DB">
        <w:t>La recette originale de biscuits aux pépites de chocolat et le solutionnaire qui se trouvent aux pages suivantes.</w:t>
      </w:r>
    </w:p>
    <w:p w14:paraId="54EBB62B" w14:textId="77777777" w:rsidR="002132DB" w:rsidRDefault="002132DB" w:rsidP="006E7A82">
      <w:pPr>
        <w:pStyle w:val="Consignesetmatriel-description"/>
        <w:ind w:left="360"/>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2132DB" w14:paraId="6BD0B7F4" w14:textId="77777777" w:rsidTr="002132DB">
        <w:tc>
          <w:tcPr>
            <w:tcW w:w="9782" w:type="dxa"/>
            <w:shd w:val="clear" w:color="auto" w:fill="DDECEE" w:themeFill="accent5" w:themeFillTint="33"/>
          </w:tcPr>
          <w:p w14:paraId="71B86E54" w14:textId="77777777" w:rsidR="002132DB" w:rsidRDefault="002132DB">
            <w:pPr>
              <w:pStyle w:val="Informationsauxparents"/>
              <w:rPr>
                <w:lang w:eastAsia="en-US"/>
              </w:rPr>
            </w:pPr>
            <w:r>
              <w:rPr>
                <w:lang w:eastAsia="en-US"/>
              </w:rPr>
              <w:t>Information aux parents</w:t>
            </w:r>
          </w:p>
          <w:p w14:paraId="4B6D7D22" w14:textId="77777777" w:rsidR="002132DB" w:rsidRDefault="002132DB">
            <w:pPr>
              <w:pStyle w:val="Tableauconsignesetmatriel-titres"/>
            </w:pPr>
            <w:r>
              <w:t>À propos de l’activité</w:t>
            </w:r>
          </w:p>
          <w:p w14:paraId="1E685F7F" w14:textId="77777777" w:rsidR="00002D3D" w:rsidRPr="00DD6204" w:rsidRDefault="00002D3D" w:rsidP="00002D3D">
            <w:pPr>
              <w:pStyle w:val="Tableau-texte"/>
              <w:ind w:left="180"/>
              <w:rPr>
                <w:b/>
              </w:rPr>
            </w:pPr>
            <w:r w:rsidRPr="00DD6204">
              <w:t xml:space="preserve">Le but de cette activité est </w:t>
            </w:r>
            <w:r w:rsidRPr="00DD6204" w:rsidDel="004775D7">
              <w:t>de</w:t>
            </w:r>
            <w:r w:rsidRPr="00DD6204">
              <w:t xml:space="preserve"> travailler</w:t>
            </w:r>
            <w:r>
              <w:t xml:space="preserve"> le raisonnement proportionnel et</w:t>
            </w:r>
            <w:r w:rsidRPr="00DD6204">
              <w:t xml:space="preserve"> les opérations sur </w:t>
            </w:r>
            <w:r>
              <w:t>l</w:t>
            </w:r>
            <w:r w:rsidRPr="00DD6204">
              <w:t>es fractions</w:t>
            </w:r>
            <w:r>
              <w:t xml:space="preserve">. </w:t>
            </w:r>
            <w:r w:rsidRPr="00DD6204">
              <w:t xml:space="preserve">Cette activité peut être réalisée avec les </w:t>
            </w:r>
            <w:r>
              <w:t>élèves</w:t>
            </w:r>
            <w:r w:rsidRPr="00DD6204">
              <w:t xml:space="preserve"> de 1</w:t>
            </w:r>
            <w:r w:rsidRPr="00083BF7">
              <w:rPr>
                <w:vertAlign w:val="superscript"/>
              </w:rPr>
              <w:t>re</w:t>
            </w:r>
            <w:r w:rsidRPr="00DD6204">
              <w:t xml:space="preserve"> et </w:t>
            </w:r>
            <w:r>
              <w:t xml:space="preserve">de </w:t>
            </w:r>
            <w:r w:rsidRPr="00DD6204">
              <w:t>2</w:t>
            </w:r>
            <w:r w:rsidRPr="00083BF7">
              <w:rPr>
                <w:vertAlign w:val="superscript"/>
              </w:rPr>
              <w:t>e</w:t>
            </w:r>
            <w:r w:rsidRPr="00DD6204">
              <w:t> secondaire.   </w:t>
            </w:r>
          </w:p>
          <w:p w14:paraId="59D131AF" w14:textId="77777777" w:rsidR="00002D3D" w:rsidRDefault="00002D3D" w:rsidP="00002D3D">
            <w:pPr>
              <w:pStyle w:val="TableauParagraphedeliste"/>
              <w:spacing w:line="256" w:lineRule="auto"/>
            </w:pPr>
          </w:p>
          <w:p w14:paraId="42665B7E" w14:textId="7DF27721" w:rsidR="002132DB" w:rsidRDefault="00002D3D" w:rsidP="00002D3D">
            <w:pPr>
              <w:pStyle w:val="TableauParagraphedeliste"/>
              <w:spacing w:line="256" w:lineRule="auto"/>
              <w:ind w:left="180"/>
              <w:rPr>
                <w:lang w:val="fr-FR"/>
              </w:rPr>
            </w:pPr>
            <w:r w:rsidRPr="2E623966">
              <w:t xml:space="preserve">Cette tâche demande à votre enfant de cuisiner une recette de biscuits aux pépites de chocolat selon l’une des trois options proposées. La supervision d’un adulte peut être nécessaire </w:t>
            </w:r>
            <w:r>
              <w:t xml:space="preserve">pour la réalisation de la recette </w:t>
            </w:r>
            <w:r w:rsidRPr="2E623966">
              <w:t>(manipul</w:t>
            </w:r>
            <w:r>
              <w:t>ation du</w:t>
            </w:r>
            <w:r w:rsidRPr="2E623966">
              <w:t xml:space="preserve"> four).</w:t>
            </w:r>
          </w:p>
        </w:tc>
      </w:tr>
      <w:tr w:rsidR="002132DB" w14:paraId="1BFF8C72" w14:textId="77777777" w:rsidTr="00002D3D">
        <w:trPr>
          <w:trHeight w:val="21"/>
        </w:trPr>
        <w:tc>
          <w:tcPr>
            <w:tcW w:w="9782" w:type="dxa"/>
            <w:shd w:val="clear" w:color="auto" w:fill="DDECEE" w:themeFill="accent5" w:themeFillTint="33"/>
          </w:tcPr>
          <w:p w14:paraId="412DFAE9" w14:textId="77777777" w:rsidR="002132DB" w:rsidRDefault="002132DB" w:rsidP="00002D3D">
            <w:pPr>
              <w:pStyle w:val="Informationsauxparents"/>
              <w:ind w:left="0"/>
              <w:rPr>
                <w:lang w:eastAsia="en-US"/>
              </w:rPr>
            </w:pPr>
          </w:p>
        </w:tc>
      </w:tr>
    </w:tbl>
    <w:p w14:paraId="631671BA" w14:textId="77777777" w:rsidR="00FD100F" w:rsidRDefault="00FD100F"/>
    <w:p w14:paraId="4B7082CB" w14:textId="29E6FC8B" w:rsidR="0056686B" w:rsidRDefault="007707BC" w:rsidP="007707BC">
      <w:pPr>
        <w:pStyle w:val="Crdit0"/>
        <w:rPr>
          <w:rStyle w:val="Lienhypertexte"/>
          <w:rFonts w:cs="Arial"/>
          <w:szCs w:val="22"/>
        </w:rPr>
      </w:pPr>
      <w:r w:rsidRPr="00454302">
        <w:t>Source :</w:t>
      </w:r>
      <w:r w:rsidRPr="00B145F0">
        <w:t xml:space="preserve"> </w:t>
      </w:r>
      <w:hyperlink r:id="rId15" w:history="1">
        <w:r w:rsidRPr="00B145F0">
          <w:rPr>
            <w:rStyle w:val="Lienhypertexte"/>
            <w:rFonts w:cs="Arial"/>
            <w:szCs w:val="22"/>
          </w:rPr>
          <w:t>http://www.5ingredients15minutes.com/fr/recettes/collations/biscuits-aux-pepites-de-chocolat/</w:t>
        </w:r>
      </w:hyperlink>
    </w:p>
    <w:p w14:paraId="1D733518" w14:textId="77777777" w:rsidR="0056686B" w:rsidRDefault="0056686B">
      <w:pPr>
        <w:rPr>
          <w:rStyle w:val="Lienhypertexte"/>
          <w:rFonts w:cs="Arial"/>
          <w:szCs w:val="22"/>
        </w:rPr>
      </w:pPr>
      <w:r>
        <w:rPr>
          <w:rStyle w:val="Lienhypertexte"/>
          <w:rFonts w:cs="Arial"/>
          <w:szCs w:val="22"/>
        </w:rPr>
        <w:br w:type="page"/>
      </w:r>
      <w:bookmarkStart w:id="0" w:name="_GoBack"/>
      <w:bookmarkEnd w:id="0"/>
    </w:p>
    <w:p w14:paraId="52B51325" w14:textId="77777777" w:rsidR="002F482E" w:rsidRPr="00BF31BF" w:rsidRDefault="002F482E" w:rsidP="002F482E">
      <w:pPr>
        <w:pStyle w:val="Titredelactivit0"/>
        <w:tabs>
          <w:tab w:val="left" w:pos="7170"/>
        </w:tabs>
      </w:pPr>
      <w:bookmarkStart w:id="1" w:name="_Toc38888857"/>
      <w:r>
        <w:lastRenderedPageBreak/>
        <w:t>Annexe – Recette originale de biscuits aux pépites de chocolat</w:t>
      </w:r>
      <w:bookmarkEnd w:id="1"/>
    </w:p>
    <w:p w14:paraId="07AC4431" w14:textId="77777777" w:rsidR="002F482E" w:rsidRPr="00854015" w:rsidRDefault="002F482E" w:rsidP="002F482E">
      <w:pPr>
        <w:rPr>
          <w:rFonts w:cs="Arial"/>
          <w:b/>
          <w:bCs/>
          <w:sz w:val="22"/>
        </w:rPr>
      </w:pPr>
      <w:r w:rsidRPr="00854015">
        <w:rPr>
          <w:rFonts w:cs="Arial"/>
          <w:sz w:val="22"/>
        </w:rPr>
        <w:t xml:space="preserve">Nombre de portions : </w:t>
      </w:r>
      <w:r w:rsidRPr="00854015">
        <w:rPr>
          <w:rFonts w:cs="Arial"/>
          <w:b/>
          <w:bCs/>
          <w:sz w:val="22"/>
        </w:rPr>
        <w:t>12 biscuits</w:t>
      </w:r>
    </w:p>
    <w:p w14:paraId="76C0C5CB" w14:textId="77777777" w:rsidR="002F482E" w:rsidRPr="00454302" w:rsidRDefault="002F482E" w:rsidP="002F482E">
      <w:pPr>
        <w:rPr>
          <w:rFonts w:cs="Arial"/>
          <w:b/>
          <w:szCs w:val="22"/>
          <w:u w:val="single"/>
        </w:rPr>
      </w:pPr>
    </w:p>
    <w:p w14:paraId="5C70ED36" w14:textId="77777777" w:rsidR="002F482E" w:rsidRPr="00454302" w:rsidRDefault="002F482E" w:rsidP="002F482E">
      <w:pPr>
        <w:pStyle w:val="Consigne-tapes"/>
      </w:pPr>
      <w:r w:rsidRPr="00454302">
        <w:t>Ingrédients :</w:t>
      </w:r>
    </w:p>
    <w:p w14:paraId="7349232E" w14:textId="77777777" w:rsidR="002F482E" w:rsidRPr="00454302" w:rsidRDefault="002F482E" w:rsidP="002F482E">
      <w:pPr>
        <w:pStyle w:val="Consigne-Texte"/>
      </w:pPr>
      <m:oMath>
        <m:r>
          <m:rPr>
            <m:sty m:val="p"/>
          </m:rPr>
          <w:rPr>
            <w:rFonts w:ascii="Cambria Math" w:hAnsi="Cambria Math"/>
          </w:rPr>
          <m:t>1</m:t>
        </m:r>
      </m:oMath>
      <w:r w:rsidRPr="00454302">
        <w:t xml:space="preserve"> tasse de farine</w:t>
      </w:r>
    </w:p>
    <w:p w14:paraId="57D7917F" w14:textId="77777777" w:rsidR="002F482E" w:rsidRPr="00454302" w:rsidRDefault="00C45164" w:rsidP="002F482E">
      <w:pPr>
        <w:pStyle w:val="Consigne-Texte"/>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002F482E" w:rsidRPr="00454302">
        <w:t xml:space="preserve"> c</w:t>
      </w:r>
      <w:r w:rsidR="002F482E">
        <w:t>uillère</w:t>
      </w:r>
      <w:r w:rsidR="002F482E" w:rsidRPr="00454302">
        <w:t xml:space="preserve"> à soupe de fécule de maïs</w:t>
      </w:r>
    </w:p>
    <w:p w14:paraId="03F5A3A9" w14:textId="77777777" w:rsidR="002F482E" w:rsidRPr="00454302" w:rsidRDefault="00C45164" w:rsidP="002F482E">
      <w:pPr>
        <w:pStyle w:val="Consigne-Texte"/>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002F482E" w:rsidRPr="00454302">
        <w:t xml:space="preserve"> c</w:t>
      </w:r>
      <w:r w:rsidR="002F482E">
        <w:t>uillère</w:t>
      </w:r>
      <w:r w:rsidR="002F482E" w:rsidRPr="00454302">
        <w:t xml:space="preserve"> à thé de bicarbonate de soude</w:t>
      </w:r>
    </w:p>
    <w:p w14:paraId="01943ACD" w14:textId="77777777" w:rsidR="002F482E" w:rsidRPr="00454302" w:rsidRDefault="00C45164" w:rsidP="002F482E">
      <w:pPr>
        <w:pStyle w:val="Consigne-Texte"/>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8</m:t>
            </m:r>
          </m:den>
        </m:f>
      </m:oMath>
      <w:r w:rsidR="002F482E" w:rsidRPr="00454302">
        <w:t xml:space="preserve"> de c</w:t>
      </w:r>
      <w:r w:rsidR="002F482E">
        <w:t>uillère</w:t>
      </w:r>
      <w:r w:rsidR="002F482E" w:rsidRPr="00454302">
        <w:t xml:space="preserve"> à thé de sel</w:t>
      </w:r>
    </w:p>
    <w:p w14:paraId="2EA08AFD" w14:textId="77777777" w:rsidR="002F482E" w:rsidRPr="00454302" w:rsidRDefault="00C45164" w:rsidP="002F482E">
      <w:pPr>
        <w:pStyle w:val="Consigne-Texte"/>
      </w:pP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8</m:t>
            </m:r>
          </m:den>
        </m:f>
      </m:oMath>
      <w:r w:rsidR="002F482E" w:rsidRPr="00454302">
        <w:t xml:space="preserve"> de tasse de beurre ramolli</w:t>
      </w:r>
    </w:p>
    <w:p w14:paraId="6000CE72" w14:textId="77777777" w:rsidR="002F482E" w:rsidRPr="00454302" w:rsidRDefault="00C45164" w:rsidP="002F482E">
      <w:pPr>
        <w:pStyle w:val="Consigne-Texte"/>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002F482E" w:rsidRPr="00454302">
        <w:t xml:space="preserve"> de tasse de sucre</w:t>
      </w:r>
    </w:p>
    <w:p w14:paraId="19FCDC25" w14:textId="77777777" w:rsidR="002F482E" w:rsidRPr="00454302" w:rsidRDefault="00C45164" w:rsidP="002F482E">
      <w:pPr>
        <w:pStyle w:val="Consigne-Texte"/>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002F482E" w:rsidRPr="00454302">
        <w:t xml:space="preserve"> de tasse de cassonade</w:t>
      </w:r>
    </w:p>
    <w:p w14:paraId="149648D1" w14:textId="77777777" w:rsidR="002F482E" w:rsidRPr="00454302" w:rsidRDefault="002F482E" w:rsidP="002F482E">
      <w:pPr>
        <w:pStyle w:val="Consigne-Texte"/>
      </w:pPr>
      <m:oMath>
        <m:r>
          <m:rPr>
            <m:sty m:val="p"/>
          </m:rPr>
          <w:rPr>
            <w:rFonts w:ascii="Cambria Math" w:hAnsi="Cambria Math"/>
          </w:rPr>
          <m:t>1</m:t>
        </m:r>
      </m:oMath>
      <w:r w:rsidRPr="00454302">
        <w:t> œuf</w:t>
      </w:r>
    </w:p>
    <w:p w14:paraId="64743771" w14:textId="77777777" w:rsidR="002F482E" w:rsidRPr="00454302" w:rsidRDefault="00C45164" w:rsidP="002F482E">
      <w:pPr>
        <w:pStyle w:val="Consigne-Texte"/>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002F482E" w:rsidRPr="00454302">
        <w:t xml:space="preserve"> c</w:t>
      </w:r>
      <w:r w:rsidR="002F482E">
        <w:t>uillère</w:t>
      </w:r>
      <w:r w:rsidR="002F482E" w:rsidRPr="00454302">
        <w:t xml:space="preserve"> à thé de vanille</w:t>
      </w:r>
    </w:p>
    <w:p w14:paraId="597FC8C2" w14:textId="77777777" w:rsidR="002F482E" w:rsidRPr="00454302" w:rsidRDefault="002F482E" w:rsidP="002F482E">
      <w:pPr>
        <w:pStyle w:val="Consigne-Texte"/>
      </w:pPr>
      <m:oMath>
        <m:r>
          <m:rPr>
            <m:sty m:val="p"/>
          </m:rPr>
          <w:rPr>
            <w:rFonts w:ascii="Cambria Math" w:hAnsi="Cambria Math"/>
          </w:rPr>
          <m:t>100</m:t>
        </m:r>
      </m:oMath>
      <w:r w:rsidRPr="00454302">
        <w:t xml:space="preserve"> g</w:t>
      </w:r>
      <w:r>
        <w:t>rammes</w:t>
      </w:r>
      <w:r w:rsidRPr="00454302">
        <w:t xml:space="preserve"> de chocolat noir 70</w:t>
      </w:r>
      <w:r>
        <w:t> </w:t>
      </w:r>
      <w:r w:rsidRPr="00454302">
        <w:t>% coupé en morceaux</w:t>
      </w:r>
    </w:p>
    <w:p w14:paraId="1645AB19" w14:textId="77777777" w:rsidR="002F482E" w:rsidRPr="00454302" w:rsidRDefault="002F482E" w:rsidP="002F482E">
      <w:pPr>
        <w:pStyle w:val="Consigne-tapes"/>
      </w:pPr>
      <w:r w:rsidRPr="00454302">
        <w:t xml:space="preserve">Préparation : </w:t>
      </w:r>
    </w:p>
    <w:p w14:paraId="09C191C9" w14:textId="77777777" w:rsidR="002F482E" w:rsidRPr="00454302" w:rsidRDefault="002F482E" w:rsidP="00345FB2">
      <w:pPr>
        <w:pStyle w:val="Paragraphedeliste"/>
        <w:numPr>
          <w:ilvl w:val="0"/>
          <w:numId w:val="11"/>
        </w:numPr>
        <w:spacing w:before="60" w:after="60" w:line="360" w:lineRule="auto"/>
        <w:ind w:left="357" w:hanging="357"/>
        <w:contextualSpacing w:val="0"/>
      </w:pPr>
      <w:r w:rsidRPr="00454302">
        <w:t>Préchauffer le four à 180 °C (350 °F).</w:t>
      </w:r>
    </w:p>
    <w:p w14:paraId="62028C3B" w14:textId="77777777" w:rsidR="002F482E" w:rsidRPr="00454302" w:rsidRDefault="002F482E" w:rsidP="00345FB2">
      <w:pPr>
        <w:pStyle w:val="Paragraphedeliste"/>
        <w:numPr>
          <w:ilvl w:val="0"/>
          <w:numId w:val="11"/>
        </w:numPr>
        <w:spacing w:before="60" w:after="60" w:line="360" w:lineRule="auto"/>
        <w:ind w:left="357" w:hanging="357"/>
        <w:contextualSpacing w:val="0"/>
      </w:pPr>
      <w:r w:rsidRPr="00454302">
        <w:t>Dans un bol, mélanger la farine avec la fécule de maïs, le bicarbonate de soude et le sel.</w:t>
      </w:r>
    </w:p>
    <w:p w14:paraId="16CAA6D3" w14:textId="77777777" w:rsidR="002F482E" w:rsidRPr="00454302" w:rsidRDefault="002F482E" w:rsidP="00345FB2">
      <w:pPr>
        <w:pStyle w:val="Paragraphedeliste"/>
        <w:numPr>
          <w:ilvl w:val="0"/>
          <w:numId w:val="11"/>
        </w:numPr>
        <w:spacing w:before="60" w:after="60" w:line="360" w:lineRule="auto"/>
        <w:ind w:left="357" w:hanging="357"/>
        <w:contextualSpacing w:val="0"/>
      </w:pPr>
      <w:r w:rsidRPr="00454302">
        <w:t>Dans un autre bol, à l’aide d</w:t>
      </w:r>
      <w:r>
        <w:t>’</w:t>
      </w:r>
      <w:r w:rsidRPr="00454302">
        <w:t>u</w:t>
      </w:r>
      <w:r>
        <w:t xml:space="preserve">n </w:t>
      </w:r>
      <w:r w:rsidRPr="00454302">
        <w:t>batteur électrique, fouetter le beurre avec le sucre et la cassonade jusqu’à l’obtention d’une préparation crémeuse.</w:t>
      </w:r>
    </w:p>
    <w:p w14:paraId="776EBC00" w14:textId="77777777" w:rsidR="002F482E" w:rsidRPr="00454302" w:rsidRDefault="002F482E" w:rsidP="00345FB2">
      <w:pPr>
        <w:pStyle w:val="Paragraphedeliste"/>
        <w:numPr>
          <w:ilvl w:val="0"/>
          <w:numId w:val="11"/>
        </w:numPr>
        <w:spacing w:before="60" w:after="60" w:line="360" w:lineRule="auto"/>
        <w:ind w:left="357" w:hanging="357"/>
        <w:contextualSpacing w:val="0"/>
      </w:pPr>
      <w:r w:rsidRPr="00454302">
        <w:t>Ajouter l’œuf et la vanille à la préparation au beurre en fouettant.</w:t>
      </w:r>
    </w:p>
    <w:p w14:paraId="6E2F338C" w14:textId="77777777" w:rsidR="002F482E" w:rsidRPr="00454302" w:rsidRDefault="002F482E" w:rsidP="00345FB2">
      <w:pPr>
        <w:pStyle w:val="Paragraphedeliste"/>
        <w:numPr>
          <w:ilvl w:val="0"/>
          <w:numId w:val="11"/>
        </w:numPr>
        <w:spacing w:before="60" w:after="60" w:line="360" w:lineRule="auto"/>
        <w:ind w:left="357" w:hanging="357"/>
        <w:contextualSpacing w:val="0"/>
      </w:pPr>
      <w:r w:rsidRPr="00454302">
        <w:t>Incorporer graduellement les ingrédients secs en remuant avec une cuillère de bois jusqu’à l’obtention d’une pâte.</w:t>
      </w:r>
    </w:p>
    <w:p w14:paraId="23D98343" w14:textId="77777777" w:rsidR="002F482E" w:rsidRPr="00454302" w:rsidRDefault="002F482E" w:rsidP="00345FB2">
      <w:pPr>
        <w:pStyle w:val="Paragraphedeliste"/>
        <w:numPr>
          <w:ilvl w:val="0"/>
          <w:numId w:val="11"/>
        </w:numPr>
        <w:spacing w:before="60" w:after="60" w:line="360" w:lineRule="auto"/>
        <w:ind w:left="357" w:hanging="357"/>
        <w:contextualSpacing w:val="0"/>
      </w:pPr>
      <w:r w:rsidRPr="00454302">
        <w:t>Incorporer la moitié des morceaux de chocolat.</w:t>
      </w:r>
    </w:p>
    <w:p w14:paraId="6A8D6F7D" w14:textId="77777777" w:rsidR="002F482E" w:rsidRPr="00454302" w:rsidRDefault="002F482E" w:rsidP="00345FB2">
      <w:pPr>
        <w:pStyle w:val="Paragraphedeliste"/>
        <w:numPr>
          <w:ilvl w:val="0"/>
          <w:numId w:val="11"/>
        </w:numPr>
        <w:spacing w:before="60" w:after="60" w:line="360" w:lineRule="auto"/>
        <w:ind w:left="357" w:hanging="357"/>
        <w:contextualSpacing w:val="0"/>
      </w:pPr>
      <w:r w:rsidRPr="00454302">
        <w:t>Sur une plaque de cuisson tapissée de papier parchemin, déposer environ 2 c</w:t>
      </w:r>
      <w:r>
        <w:t>uillères</w:t>
      </w:r>
      <w:r w:rsidRPr="00454302">
        <w:t xml:space="preserve"> à soupe de pâte par biscuit en les espaçant de 5 cm.</w:t>
      </w:r>
    </w:p>
    <w:p w14:paraId="4EFAF98F" w14:textId="77777777" w:rsidR="002F482E" w:rsidRPr="00454302" w:rsidRDefault="002F482E" w:rsidP="00345FB2">
      <w:pPr>
        <w:pStyle w:val="Paragraphedeliste"/>
        <w:numPr>
          <w:ilvl w:val="0"/>
          <w:numId w:val="11"/>
        </w:numPr>
        <w:spacing w:before="60" w:after="60" w:line="360" w:lineRule="auto"/>
        <w:ind w:left="357" w:hanging="357"/>
        <w:contextualSpacing w:val="0"/>
      </w:pPr>
      <w:r w:rsidRPr="00454302">
        <w:t>Parsemer les biscuits du reste des morceaux de chocolat. Cuire au four de 10 à 12</w:t>
      </w:r>
      <w:r>
        <w:t> </w:t>
      </w:r>
      <w:r w:rsidRPr="00454302">
        <w:t>minutes.</w:t>
      </w:r>
    </w:p>
    <w:p w14:paraId="0D44B30D" w14:textId="5814D913" w:rsidR="00852D9A" w:rsidRDefault="002F482E" w:rsidP="00345FB2">
      <w:pPr>
        <w:pStyle w:val="Paragraphedeliste"/>
        <w:numPr>
          <w:ilvl w:val="0"/>
          <w:numId w:val="11"/>
        </w:numPr>
        <w:spacing w:before="60" w:after="60" w:line="360" w:lineRule="auto"/>
        <w:ind w:left="357" w:hanging="357"/>
        <w:contextualSpacing w:val="0"/>
      </w:pPr>
      <w:r w:rsidRPr="00454302">
        <w:t>Retirer du four et laisser tiédir sur une grille.</w:t>
      </w:r>
    </w:p>
    <w:p w14:paraId="32D896CE" w14:textId="77777777" w:rsidR="00852D9A" w:rsidRDefault="00852D9A">
      <w:pPr>
        <w:rPr>
          <w:rFonts w:eastAsiaTheme="minorHAnsi" w:cstheme="minorBidi"/>
          <w:sz w:val="22"/>
          <w:szCs w:val="22"/>
          <w:lang w:val="fr-CA" w:eastAsia="en-US"/>
        </w:rPr>
      </w:pPr>
      <w:r>
        <w:br w:type="page"/>
      </w:r>
    </w:p>
    <w:p w14:paraId="2C83D1D0" w14:textId="5878813B" w:rsidR="00E4382D" w:rsidRPr="00DA557C" w:rsidRDefault="00DA557C" w:rsidP="00DA557C">
      <w:pPr>
        <w:spacing w:before="60" w:after="60" w:line="360" w:lineRule="auto"/>
        <w:rPr>
          <w:color w:val="0070C0"/>
          <w:sz w:val="32"/>
          <w:szCs w:val="32"/>
        </w:rPr>
      </w:pPr>
      <w:r>
        <w:rPr>
          <w:color w:val="0070C0"/>
          <w:sz w:val="32"/>
          <w:szCs w:val="32"/>
        </w:rPr>
        <w:t>Exemple et rappel</w:t>
      </w:r>
    </w:p>
    <w:p w14:paraId="5A64EECA" w14:textId="4030D274" w:rsidR="00152F37" w:rsidRDefault="00152F37" w:rsidP="00152F37">
      <w:pPr>
        <w:rPr>
          <w:rFonts w:cs="Arial"/>
          <w:b/>
          <w:bCs/>
          <w:sz w:val="22"/>
        </w:rPr>
      </w:pPr>
      <w:r>
        <w:rPr>
          <w:rFonts w:cs="Arial"/>
          <w:sz w:val="22"/>
        </w:rPr>
        <w:t>*Recette originale </w:t>
      </w:r>
      <w:r>
        <w:rPr>
          <w:rFonts w:cs="Arial"/>
          <w:sz w:val="22"/>
        </w:rPr>
        <w:sym w:font="Symbol" w:char="F0AE"/>
      </w:r>
      <w:r>
        <w:rPr>
          <w:rFonts w:cs="Arial"/>
          <w:sz w:val="22"/>
        </w:rPr>
        <w:t xml:space="preserve"> </w:t>
      </w:r>
      <w:r w:rsidRPr="00854015">
        <w:rPr>
          <w:rFonts w:cs="Arial"/>
          <w:sz w:val="22"/>
        </w:rPr>
        <w:t xml:space="preserve">Nombre de portions : </w:t>
      </w:r>
      <w:r w:rsidRPr="00854015">
        <w:rPr>
          <w:rFonts w:cs="Arial"/>
          <w:b/>
          <w:bCs/>
          <w:sz w:val="22"/>
        </w:rPr>
        <w:t>12 biscuits</w:t>
      </w:r>
    </w:p>
    <w:p w14:paraId="5A228252" w14:textId="77777777" w:rsidR="00152F37" w:rsidRPr="00152F37" w:rsidRDefault="00152F37" w:rsidP="00152F37">
      <w:pPr>
        <w:rPr>
          <w:rFonts w:cs="Arial"/>
          <w:b/>
          <w:bCs/>
          <w:sz w:val="22"/>
        </w:rPr>
      </w:pPr>
    </w:p>
    <w:p w14:paraId="729F58B3" w14:textId="7538AB00" w:rsidR="00152F37" w:rsidRDefault="00152F37" w:rsidP="00152F37">
      <w:pPr>
        <w:pStyle w:val="Consignepuceniveau2"/>
      </w:pPr>
      <w:r w:rsidRPr="00D91BA5">
        <w:rPr>
          <w:sz w:val="24"/>
          <w:szCs w:val="24"/>
        </w:rPr>
        <w:t>Option 1</w:t>
      </w:r>
      <w:r w:rsidRPr="00020A99">
        <w:t xml:space="preserve"> : </w:t>
      </w:r>
      <w:r>
        <w:t xml:space="preserve">Obtenir </w:t>
      </w:r>
      <w:r w:rsidRPr="00152F37">
        <w:rPr>
          <w:b/>
          <w:bCs/>
        </w:rPr>
        <w:t>30 biscuits</w:t>
      </w:r>
      <w:r>
        <w:t xml:space="preserve"> à </w:t>
      </w:r>
      <w:r w:rsidRPr="00020A99">
        <w:t>manger</w:t>
      </w:r>
      <w:r>
        <w:t xml:space="preserve"> avec ta famille</w:t>
      </w:r>
      <w:r w:rsidRPr="00020A99">
        <w:t xml:space="preserve"> durant la semaine.  </w:t>
      </w:r>
    </w:p>
    <w:p w14:paraId="1A050F78" w14:textId="26ED25D1" w:rsidR="00152F37" w:rsidRDefault="00923AA9" w:rsidP="00152F37">
      <w:pPr>
        <w:pStyle w:val="Consignepuceniveau2"/>
        <w:numPr>
          <w:ilvl w:val="0"/>
          <w:numId w:val="0"/>
        </w:numPr>
        <w:ind w:left="766"/>
      </w:pPr>
      <w:r>
        <w:rPr>
          <w:noProof/>
          <w:lang w:val="fr-CA" w:eastAsia="fr-CA"/>
        </w:rPr>
        <mc:AlternateContent>
          <mc:Choice Requires="wps">
            <w:drawing>
              <wp:anchor distT="0" distB="0" distL="114300" distR="114300" simplePos="0" relativeHeight="251662336" behindDoc="0" locked="0" layoutInCell="1" allowOverlap="1" wp14:anchorId="72D093FF" wp14:editId="23AEF35F">
                <wp:simplePos x="0" y="0"/>
                <wp:positionH relativeFrom="column">
                  <wp:posOffset>-154940</wp:posOffset>
                </wp:positionH>
                <wp:positionV relativeFrom="paragraph">
                  <wp:posOffset>98425</wp:posOffset>
                </wp:positionV>
                <wp:extent cx="6416040" cy="4480560"/>
                <wp:effectExtent l="0" t="0" r="22860" b="15240"/>
                <wp:wrapNone/>
                <wp:docPr id="1" name="Rectangle : coins arrondis 1"/>
                <wp:cNvGraphicFramePr/>
                <a:graphic xmlns:a="http://schemas.openxmlformats.org/drawingml/2006/main">
                  <a:graphicData uri="http://schemas.microsoft.com/office/word/2010/wordprocessingShape">
                    <wps:wsp>
                      <wps:cNvSpPr/>
                      <wps:spPr>
                        <a:xfrm>
                          <a:off x="0" y="0"/>
                          <a:ext cx="6416040" cy="448056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93C5F10" id="Rectangle : coins arrondis 1" o:spid="_x0000_s1026" style="position:absolute;margin-left:-12.2pt;margin-top:7.75pt;width:505.2pt;height:352.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" filled="f" strokecolor="black [3213]" strokeweight="1pt">
                <v:stroke joinstyle="miter"/>
              </v:roundrect>
            </w:pict>
          </mc:Fallback>
        </mc:AlternateContent>
      </w:r>
    </w:p>
    <w:p w14:paraId="06101E00" w14:textId="132467C4" w:rsidR="00152F37" w:rsidRDefault="00152F37" w:rsidP="00152F37">
      <w:pPr>
        <w:pStyle w:val="Consignepuceniveau2"/>
        <w:numPr>
          <w:ilvl w:val="0"/>
          <w:numId w:val="0"/>
        </w:numPr>
        <w:ind w:left="406"/>
      </w:pPr>
    </w:p>
    <w:p w14:paraId="70FDA6F8" w14:textId="6ECFEC0D" w:rsidR="00152F37" w:rsidRDefault="00152F37" w:rsidP="00152F37">
      <w:pPr>
        <w:pStyle w:val="Consignepuceniveau2"/>
        <w:numPr>
          <w:ilvl w:val="0"/>
          <w:numId w:val="0"/>
        </w:numPr>
        <w:ind w:left="406"/>
      </w:pPr>
      <w:r>
        <w:t xml:space="preserve">Par exemple, la recette originale demande 1 tasse de </w:t>
      </w:r>
      <w:r w:rsidRPr="00152F37">
        <w:rPr>
          <w:highlight w:val="yellow"/>
        </w:rPr>
        <w:t>farine</w:t>
      </w:r>
      <w:r>
        <w:t xml:space="preserve"> pour réaliser 12 biscuits.</w:t>
      </w:r>
    </w:p>
    <w:p w14:paraId="399F9FCA" w14:textId="125F7889" w:rsidR="00152F37" w:rsidRDefault="00D454EF" w:rsidP="00152F37">
      <w:pPr>
        <w:pStyle w:val="Consignepuceniveau2"/>
        <w:numPr>
          <w:ilvl w:val="0"/>
          <w:numId w:val="0"/>
        </w:numPr>
        <w:ind w:left="406"/>
      </w:pPr>
      <w:r>
        <w:t xml:space="preserve">On </w:t>
      </w:r>
      <w:r w:rsidR="00152F37">
        <w:t>obtien</w:t>
      </w:r>
      <w:r>
        <w:t>t</w:t>
      </w:r>
      <w:r w:rsidR="00152F37">
        <w:t xml:space="preserve"> donc </w:t>
      </w:r>
      <m:oMath>
        <m:f>
          <m:fPr>
            <m:ctrlPr>
              <w:rPr>
                <w:rFonts w:ascii="Cambria Math" w:hAnsi="Cambria Math"/>
                <w:i/>
              </w:rPr>
            </m:ctrlPr>
          </m:fPr>
          <m:num>
            <m:r>
              <w:rPr>
                <w:rFonts w:ascii="Cambria Math" w:hAnsi="Cambria Math"/>
              </w:rPr>
              <m:t>1 tasse de farine</m:t>
            </m:r>
          </m:num>
          <m:den>
            <m:r>
              <w:rPr>
                <w:rFonts w:ascii="Cambria Math" w:hAnsi="Cambria Math"/>
              </w:rPr>
              <m:t>12 biscuits</m:t>
            </m:r>
          </m:den>
        </m:f>
      </m:oMath>
    </w:p>
    <w:p w14:paraId="53C2961E" w14:textId="6B05E0ED" w:rsidR="00152F37" w:rsidRDefault="00152F37" w:rsidP="00152F37">
      <w:pPr>
        <w:pStyle w:val="Consignepuceniveau2"/>
        <w:numPr>
          <w:ilvl w:val="0"/>
          <w:numId w:val="0"/>
        </w:numPr>
        <w:ind w:left="406"/>
      </w:pPr>
    </w:p>
    <w:p w14:paraId="33DE60E9" w14:textId="1742D33D" w:rsidR="00152F37" w:rsidRDefault="00152F37" w:rsidP="00152F37">
      <w:pPr>
        <w:pStyle w:val="Consignepuceniveau2"/>
        <w:numPr>
          <w:ilvl w:val="0"/>
          <w:numId w:val="0"/>
        </w:numPr>
        <w:ind w:left="406"/>
      </w:pPr>
      <w:r>
        <w:t xml:space="preserve">Je cherche la quantité de farine </w:t>
      </w:r>
      <w:r w:rsidR="00F4319C">
        <w:t>(</w:t>
      </w:r>
      <m:oMath>
        <m:r>
          <w:rPr>
            <w:rFonts w:ascii="Cambria Math" w:hAnsi="Cambria Math"/>
          </w:rPr>
          <m:t>x</m:t>
        </m:r>
      </m:oMath>
      <w:r w:rsidR="00F4319C">
        <w:t xml:space="preserve">) </w:t>
      </w:r>
      <w:r>
        <w:t xml:space="preserve">dont j’ai besoin pour faire 30 biscuits. </w:t>
      </w:r>
    </w:p>
    <w:p w14:paraId="5B92D0BE" w14:textId="6C03CD64" w:rsidR="00152F37" w:rsidRDefault="00D454EF" w:rsidP="00152F37">
      <w:pPr>
        <w:pStyle w:val="Consignepuceniveau2"/>
        <w:numPr>
          <w:ilvl w:val="0"/>
          <w:numId w:val="0"/>
        </w:numPr>
        <w:ind w:left="406"/>
      </w:pPr>
      <w:r>
        <w:t xml:space="preserve">On </w:t>
      </w:r>
      <w:r w:rsidR="00152F37">
        <w:t>obtien</w:t>
      </w:r>
      <w:r>
        <w:t>t</w:t>
      </w:r>
      <w:r w:rsidR="00152F37">
        <w:t xml:space="preserve"> donc  </w:t>
      </w:r>
      <m:oMath>
        <m:f>
          <m:fPr>
            <m:ctrlPr>
              <w:rPr>
                <w:rFonts w:ascii="Cambria Math" w:hAnsi="Cambria Math"/>
                <w:i/>
              </w:rPr>
            </m:ctrlPr>
          </m:fPr>
          <m:num>
            <m:r>
              <w:rPr>
                <w:rFonts w:ascii="Cambria Math" w:hAnsi="Cambria Math"/>
              </w:rPr>
              <m:t>x</m:t>
            </m:r>
          </m:num>
          <m:den>
            <m:r>
              <w:rPr>
                <w:rFonts w:ascii="Cambria Math" w:hAnsi="Cambria Math"/>
              </w:rPr>
              <m:t>30 biscuits</m:t>
            </m:r>
          </m:den>
        </m:f>
      </m:oMath>
    </w:p>
    <w:p w14:paraId="3784B625" w14:textId="0E3D2EFE" w:rsidR="00F4319C" w:rsidRDefault="00F4319C" w:rsidP="00152F37">
      <w:pPr>
        <w:pStyle w:val="Consignepuceniveau2"/>
        <w:numPr>
          <w:ilvl w:val="0"/>
          <w:numId w:val="0"/>
        </w:numPr>
        <w:ind w:left="406"/>
      </w:pPr>
    </w:p>
    <w:p w14:paraId="7DED2E80" w14:textId="313FB885" w:rsidR="00152F37" w:rsidRDefault="00891C98" w:rsidP="00E31E28">
      <w:pPr>
        <w:pStyle w:val="Consignepuceniveau2"/>
        <w:numPr>
          <w:ilvl w:val="0"/>
          <w:numId w:val="0"/>
        </w:numPr>
        <w:ind w:left="406"/>
        <w:jc w:val="both"/>
      </w:pPr>
      <w:r>
        <w:rPr>
          <w:noProof/>
          <w:lang w:val="fr-CA" w:eastAsia="fr-CA"/>
        </w:rPr>
        <mc:AlternateContent>
          <mc:Choice Requires="wps">
            <w:drawing>
              <wp:anchor distT="45720" distB="45720" distL="114300" distR="114300" simplePos="0" relativeHeight="251661312" behindDoc="0" locked="0" layoutInCell="1" allowOverlap="1" wp14:anchorId="7B01493C" wp14:editId="7F32D1F1">
                <wp:simplePos x="0" y="0"/>
                <wp:positionH relativeFrom="page">
                  <wp:align>center</wp:align>
                </wp:positionH>
                <wp:positionV relativeFrom="paragraph">
                  <wp:posOffset>614045</wp:posOffset>
                </wp:positionV>
                <wp:extent cx="5715000" cy="342900"/>
                <wp:effectExtent l="0" t="0" r="19050"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42900"/>
                        </a:xfrm>
                        <a:prstGeom prst="rect">
                          <a:avLst/>
                        </a:prstGeom>
                        <a:solidFill>
                          <a:srgbClr val="FFFFFF"/>
                        </a:solidFill>
                        <a:ln w="9525">
                          <a:solidFill>
                            <a:srgbClr val="000000"/>
                          </a:solidFill>
                          <a:prstDash val="dash"/>
                          <a:miter lim="800000"/>
                          <a:headEnd/>
                          <a:tailEnd/>
                        </a:ln>
                      </wps:spPr>
                      <wps:txbx>
                        <w:txbxContent>
                          <w:p w14:paraId="0BF4E79A" w14:textId="77777777" w:rsidR="00C45164" w:rsidRDefault="00C45164" w:rsidP="00891C98">
                            <w:pPr>
                              <w:pStyle w:val="Carnetlisteboulet"/>
                              <w:numPr>
                                <w:ilvl w:val="0"/>
                                <w:numId w:val="0"/>
                              </w:numPr>
                              <w:spacing w:before="120"/>
                              <w:ind w:left="378"/>
                              <w:rPr>
                                <w:rFonts w:cs="Arial"/>
                              </w:rPr>
                            </w:pPr>
                            <w:r w:rsidRPr="00ED6AC3">
                              <w:rPr>
                                <w:rFonts w:cs="Arial"/>
                              </w:rPr>
                              <w:t xml:space="preserve">Une </w:t>
                            </w:r>
                            <w:r w:rsidRPr="00891C98">
                              <w:rPr>
                                <w:rFonts w:cs="Arial"/>
                                <w:u w:val="single"/>
                              </w:rPr>
                              <w:t>proportion</w:t>
                            </w:r>
                            <w:r w:rsidRPr="00ED6AC3">
                              <w:rPr>
                                <w:rFonts w:cs="Arial"/>
                              </w:rPr>
                              <w:t xml:space="preserve"> correspond à l’égalité entre deux rapports ou deux taux. </w:t>
                            </w:r>
                          </w:p>
                          <w:p w14:paraId="7C40C762" w14:textId="4E4A1AD9" w:rsidR="00C45164" w:rsidRDefault="00C451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01493C" id="_x0000_t202" coordsize="21600,21600" o:spt="202" path="m,l,21600r21600,l21600,xe">
                <v:stroke joinstyle="miter"/>
                <v:path gradientshapeok="t" o:connecttype="rect"/>
              </v:shapetype>
              <v:shape id="Zone de texte 2" o:spid="_x0000_s1026" type="#_x0000_t202" style="position:absolute;left:0;text-align:left;margin-left:0;margin-top:48.35pt;width:450pt;height:27pt;z-index:25166131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">
                <v:stroke dashstyle="dash"/>
                <v:textbox>
                  <w:txbxContent>
                    <w:p w14:paraId="0BF4E79A" w14:textId="77777777" w:rsidR="00C45164" w:rsidRDefault="00C45164" w:rsidP="00891C98">
                      <w:pPr>
                        <w:pStyle w:val="Carnetlisteboulet"/>
                        <w:numPr>
                          <w:ilvl w:val="0"/>
                          <w:numId w:val="0"/>
                        </w:numPr>
                        <w:spacing w:before="120"/>
                        <w:ind w:left="378"/>
                        <w:rPr>
                          <w:rFonts w:cs="Arial"/>
                        </w:rPr>
                      </w:pPr>
                      <w:r w:rsidRPr="00ED6AC3">
                        <w:rPr>
                          <w:rFonts w:cs="Arial"/>
                        </w:rPr>
                        <w:t xml:space="preserve">Une </w:t>
                      </w:r>
                      <w:r w:rsidRPr="00891C98">
                        <w:rPr>
                          <w:rFonts w:cs="Arial"/>
                          <w:u w:val="single"/>
                        </w:rPr>
                        <w:t>proportion</w:t>
                      </w:r>
                      <w:r w:rsidRPr="00ED6AC3">
                        <w:rPr>
                          <w:rFonts w:cs="Arial"/>
                        </w:rPr>
                        <w:t xml:space="preserve"> correspond à l’égalité entre deux rapports ou deux taux. </w:t>
                      </w:r>
                    </w:p>
                    <w:p w14:paraId="7C40C762" w14:textId="4E4A1AD9" w:rsidR="00C45164" w:rsidRDefault="00C45164"/>
                  </w:txbxContent>
                </v:textbox>
                <w10:wrap type="square" anchorx="page"/>
              </v:shape>
            </w:pict>
          </mc:Fallback>
        </mc:AlternateContent>
      </w:r>
      <w:r w:rsidR="00F4319C">
        <w:t xml:space="preserve">Puisque nous sommes </w:t>
      </w:r>
      <w:r w:rsidR="00A6154E">
        <w:t xml:space="preserve">en train de cuisiner une recette, nous sommes dans une </w:t>
      </w:r>
      <w:r w:rsidR="00A6154E" w:rsidRPr="00891C98">
        <w:rPr>
          <w:u w:val="single"/>
        </w:rPr>
        <w:t>situation proportionnelle</w:t>
      </w:r>
      <w:r w:rsidR="00923AA9">
        <w:t xml:space="preserve"> (on veut garder le même goût</w:t>
      </w:r>
      <w:r w:rsidR="00A25BF5">
        <w:t>, on doit donc augmenter les ingrédients de façon proportionnelle</w:t>
      </w:r>
      <w:r w:rsidR="00E31E28">
        <w:t>)</w:t>
      </w:r>
      <w:r w:rsidR="00A25BF5">
        <w:t>.</w:t>
      </w:r>
    </w:p>
    <w:p w14:paraId="749EDAE5" w14:textId="77777777" w:rsidR="00E31E28" w:rsidRDefault="00E31E28" w:rsidP="00891C98">
      <w:pPr>
        <w:pStyle w:val="Consignepuceniveau2"/>
        <w:numPr>
          <w:ilvl w:val="0"/>
          <w:numId w:val="0"/>
        </w:numPr>
        <w:ind w:left="406"/>
      </w:pPr>
    </w:p>
    <w:p w14:paraId="42A0A048" w14:textId="3668FC2B" w:rsidR="00891C98" w:rsidRDefault="00891C98" w:rsidP="00B60CA3">
      <w:pPr>
        <w:pStyle w:val="Consignepuceniveau2"/>
        <w:numPr>
          <w:ilvl w:val="0"/>
          <w:numId w:val="0"/>
        </w:numPr>
        <w:ind w:left="766" w:hanging="360"/>
      </w:pPr>
      <w:r>
        <w:t xml:space="preserve">On </w:t>
      </w:r>
      <w:r w:rsidR="00597125">
        <w:t>obtient</w:t>
      </w:r>
      <w:r>
        <w:t xml:space="preserve"> donc  </w:t>
      </w:r>
      <m:oMath>
        <m:f>
          <m:fPr>
            <m:ctrlPr>
              <w:rPr>
                <w:rFonts w:ascii="Cambria Math" w:hAnsi="Cambria Math"/>
                <w:i/>
              </w:rPr>
            </m:ctrlPr>
          </m:fPr>
          <m:num>
            <m:r>
              <w:rPr>
                <w:rFonts w:ascii="Cambria Math" w:hAnsi="Cambria Math"/>
              </w:rPr>
              <m:t>1 tasse de farine</m:t>
            </m:r>
          </m:num>
          <m:den>
            <m:r>
              <w:rPr>
                <w:rFonts w:ascii="Cambria Math" w:hAnsi="Cambria Math"/>
              </w:rPr>
              <m:t>12 biscuits</m:t>
            </m:r>
          </m:den>
        </m:f>
        <m:r>
          <w:rPr>
            <w:rFonts w:ascii="Cambria Math" w:hAnsi="Cambria Math"/>
          </w:rPr>
          <m:t xml:space="preserve">= </m:t>
        </m:r>
        <m:f>
          <m:fPr>
            <m:ctrlPr>
              <w:rPr>
                <w:rFonts w:ascii="Cambria Math" w:hAnsi="Cambria Math"/>
                <w:i/>
              </w:rPr>
            </m:ctrlPr>
          </m:fPr>
          <m:num>
            <m:r>
              <w:rPr>
                <w:rFonts w:ascii="Cambria Math" w:hAnsi="Cambria Math"/>
              </w:rPr>
              <m:t>x</m:t>
            </m:r>
          </m:num>
          <m:den>
            <m:r>
              <w:rPr>
                <w:rFonts w:ascii="Cambria Math" w:hAnsi="Cambria Math"/>
              </w:rPr>
              <m:t>30 biscuits</m:t>
            </m:r>
          </m:den>
        </m:f>
        <m:r>
          <w:rPr>
            <w:rFonts w:ascii="Cambria Math" w:hAnsi="Cambria Math"/>
          </w:rPr>
          <m:t xml:space="preserve"> </m:t>
        </m:r>
      </m:oMath>
    </w:p>
    <w:p w14:paraId="20A12D67" w14:textId="625782EF" w:rsidR="00891C98" w:rsidRDefault="00891C98" w:rsidP="00891C98">
      <w:pPr>
        <w:pStyle w:val="Consignepuceniveau2"/>
        <w:numPr>
          <w:ilvl w:val="0"/>
          <w:numId w:val="0"/>
        </w:numPr>
        <w:ind w:left="406"/>
      </w:pPr>
    </w:p>
    <w:p w14:paraId="2F5A4AF6" w14:textId="4564B9A5" w:rsidR="00597125" w:rsidRPr="00597125" w:rsidRDefault="008E6DD1" w:rsidP="00597125">
      <w:pPr>
        <w:pStyle w:val="Consignepuceniveau2"/>
        <w:numPr>
          <w:ilvl w:val="0"/>
          <w:numId w:val="0"/>
        </w:numPr>
        <w:spacing w:line="360" w:lineRule="auto"/>
        <w:ind w:left="408"/>
      </w:pPr>
      <m:oMathPara>
        <m:oMath>
          <m:r>
            <w:rPr>
              <w:rFonts w:ascii="Cambria Math" w:hAnsi="Cambria Math"/>
            </w:rPr>
            <m:t>x=</m:t>
          </m:r>
          <m:d>
            <m:dPr>
              <m:ctrlPr>
                <w:rPr>
                  <w:rFonts w:ascii="Cambria Math" w:hAnsi="Cambria Math"/>
                  <w:i/>
                </w:rPr>
              </m:ctrlPr>
            </m:dPr>
            <m:e>
              <m:r>
                <w:rPr>
                  <w:rFonts w:ascii="Cambria Math" w:hAnsi="Cambria Math"/>
                </w:rPr>
                <m:t>30 ∙1</m:t>
              </m:r>
            </m:e>
          </m:d>
          <m:r>
            <w:rPr>
              <w:rFonts w:ascii="Cambria Math" w:hAnsi="Cambria Math"/>
            </w:rPr>
            <m:t xml:space="preserve"> ÷12</m:t>
          </m:r>
        </m:oMath>
      </m:oMathPara>
    </w:p>
    <w:p w14:paraId="277EBD3C" w14:textId="116CA3F4" w:rsidR="00597125" w:rsidRPr="00597125" w:rsidRDefault="00597125" w:rsidP="00597125">
      <w:pPr>
        <w:pStyle w:val="Consignepuceniveau2"/>
        <w:numPr>
          <w:ilvl w:val="0"/>
          <w:numId w:val="0"/>
        </w:numPr>
        <w:spacing w:line="360" w:lineRule="auto"/>
        <w:ind w:left="408"/>
      </w:pPr>
      <m:oMathPara>
        <m:oMath>
          <m:r>
            <w:rPr>
              <w:rFonts w:ascii="Cambria Math" w:hAnsi="Cambria Math"/>
            </w:rPr>
            <m:t>x=2,5</m:t>
          </m:r>
        </m:oMath>
      </m:oMathPara>
    </w:p>
    <w:p w14:paraId="0FDA7D11" w14:textId="02AF8035" w:rsidR="00597125" w:rsidRPr="00597125" w:rsidRDefault="00597125" w:rsidP="00597125">
      <w:pPr>
        <w:pStyle w:val="Consignepuceniveau2"/>
        <w:numPr>
          <w:ilvl w:val="0"/>
          <w:numId w:val="0"/>
        </w:numPr>
        <w:spacing w:line="360" w:lineRule="auto"/>
        <w:ind w:left="408"/>
      </w:pPr>
      <m:oMathPara>
        <m:oMath>
          <m:r>
            <w:rPr>
              <w:rFonts w:ascii="Cambria Math" w:hAnsi="Cambria Math"/>
            </w:rPr>
            <m:t xml:space="preserve">x=2 </m:t>
          </m:r>
          <m:f>
            <m:fPr>
              <m:ctrlPr>
                <w:rPr>
                  <w:rFonts w:ascii="Cambria Math" w:hAnsi="Cambria Math"/>
                  <w:i/>
                </w:rPr>
              </m:ctrlPr>
            </m:fPr>
            <m:num>
              <m:r>
                <w:rPr>
                  <w:rFonts w:ascii="Cambria Math" w:hAnsi="Cambria Math"/>
                </w:rPr>
                <m:t>1</m:t>
              </m:r>
            </m:num>
            <m:den>
              <m:r>
                <w:rPr>
                  <w:rFonts w:ascii="Cambria Math" w:hAnsi="Cambria Math"/>
                </w:rPr>
                <m:t>2</m:t>
              </m:r>
            </m:den>
          </m:f>
        </m:oMath>
      </m:oMathPara>
    </w:p>
    <w:p w14:paraId="673EA441" w14:textId="77777777" w:rsidR="00152F37" w:rsidRPr="00020A99" w:rsidRDefault="00152F37" w:rsidP="00152F37">
      <w:pPr>
        <w:pStyle w:val="Consignepuceniveau2"/>
        <w:numPr>
          <w:ilvl w:val="0"/>
          <w:numId w:val="0"/>
        </w:numPr>
        <w:ind w:left="406"/>
      </w:pPr>
    </w:p>
    <w:p w14:paraId="5FDF7661" w14:textId="77777777" w:rsidR="00B60CA3" w:rsidRDefault="00B60CA3" w:rsidP="00B60CA3">
      <w:pPr>
        <w:pStyle w:val="Consignepuceniveau2"/>
        <w:numPr>
          <w:ilvl w:val="0"/>
          <w:numId w:val="0"/>
        </w:numPr>
        <w:ind w:left="766"/>
      </w:pPr>
    </w:p>
    <w:p w14:paraId="661AC456" w14:textId="4554C391" w:rsidR="00152F37" w:rsidRDefault="00152F37" w:rsidP="00152F37">
      <w:pPr>
        <w:pStyle w:val="Consignepuceniveau2"/>
      </w:pPr>
      <w:r w:rsidRPr="00D91BA5">
        <w:rPr>
          <w:sz w:val="24"/>
          <w:szCs w:val="24"/>
        </w:rPr>
        <w:t>Option 2</w:t>
      </w:r>
      <w:r w:rsidRPr="00020A99">
        <w:t xml:space="preserve"> : </w:t>
      </w:r>
      <w:r w:rsidRPr="00152F37">
        <w:rPr>
          <w:b/>
          <w:bCs/>
        </w:rPr>
        <w:t>Tripler la recette</w:t>
      </w:r>
      <w:r w:rsidRPr="00020A99">
        <w:t xml:space="preserve"> de biscuits.  </w:t>
      </w:r>
    </w:p>
    <w:p w14:paraId="607089B1" w14:textId="77777777" w:rsidR="00B60CA3" w:rsidRDefault="00B60CA3" w:rsidP="00B60CA3">
      <w:pPr>
        <w:pStyle w:val="Consignepuceniveau2"/>
        <w:numPr>
          <w:ilvl w:val="0"/>
          <w:numId w:val="0"/>
        </w:numPr>
        <w:ind w:left="406"/>
      </w:pPr>
    </w:p>
    <w:p w14:paraId="6D4E06DB" w14:textId="3D7DE48B" w:rsidR="00152F37" w:rsidRDefault="005455F3" w:rsidP="00152F37">
      <w:pPr>
        <w:pStyle w:val="Consignepuceniveau2"/>
        <w:numPr>
          <w:ilvl w:val="0"/>
          <w:numId w:val="0"/>
        </w:numPr>
        <w:ind w:left="766"/>
      </w:pPr>
      <w:r>
        <w:t xml:space="preserve">J’ai besoin de 1 tasse de </w:t>
      </w:r>
      <w:r w:rsidRPr="00D91BA5">
        <w:rPr>
          <w:highlight w:val="yellow"/>
        </w:rPr>
        <w:t>farine</w:t>
      </w:r>
      <w:r>
        <w:t xml:space="preserve"> pour 12 biscuits.</w:t>
      </w:r>
    </w:p>
    <w:p w14:paraId="21B56EB5" w14:textId="6FEDE4E0" w:rsidR="005455F3" w:rsidRDefault="005455F3" w:rsidP="00152F37">
      <w:pPr>
        <w:pStyle w:val="Consignepuceniveau2"/>
        <w:numPr>
          <w:ilvl w:val="0"/>
          <w:numId w:val="0"/>
        </w:numPr>
        <w:ind w:left="766"/>
      </w:pPr>
      <w:r>
        <w:t>Si je triple la recette, on obtient</w:t>
      </w:r>
      <w:r w:rsidR="0001058F">
        <w:t xml:space="preserve"> donc</w:t>
      </w:r>
    </w:p>
    <w:p w14:paraId="18D1AE7E" w14:textId="76568DCE" w:rsidR="005455F3" w:rsidRPr="005455F3" w:rsidRDefault="005455F3" w:rsidP="00152F37">
      <w:pPr>
        <w:pStyle w:val="Consignepuceniveau2"/>
        <w:numPr>
          <w:ilvl w:val="0"/>
          <w:numId w:val="0"/>
        </w:numPr>
        <w:ind w:left="766"/>
      </w:pPr>
      <m:oMathPara>
        <m:oMath>
          <m:r>
            <w:rPr>
              <w:rFonts w:ascii="Cambria Math" w:hAnsi="Cambria Math"/>
            </w:rPr>
            <m:t>1 ∙3=3 tasses de farine</m:t>
          </m:r>
        </m:oMath>
      </m:oMathPara>
    </w:p>
    <w:p w14:paraId="3F8E89B9" w14:textId="77777777" w:rsidR="00B20601" w:rsidRPr="00020A99" w:rsidRDefault="00B20601" w:rsidP="00B20601">
      <w:pPr>
        <w:pStyle w:val="Consignepuceniveau2"/>
        <w:numPr>
          <w:ilvl w:val="0"/>
          <w:numId w:val="0"/>
        </w:numPr>
        <w:ind w:left="766"/>
      </w:pPr>
    </w:p>
    <w:p w14:paraId="2BEAF414" w14:textId="43775611" w:rsidR="00152F37" w:rsidRDefault="00152F37" w:rsidP="00152F37">
      <w:pPr>
        <w:pStyle w:val="Consignepuceniveau2"/>
      </w:pPr>
      <w:r w:rsidRPr="00020A99">
        <w:t xml:space="preserve">Option 3 : </w:t>
      </w:r>
      <w:r w:rsidRPr="00152F37">
        <w:rPr>
          <w:b/>
          <w:bCs/>
        </w:rPr>
        <w:t>Obtenir quatre biscuits par personne</w:t>
      </w:r>
      <w:r w:rsidRPr="00020A99">
        <w:t xml:space="preserve">. </w:t>
      </w:r>
      <w:r w:rsidRPr="0088359B">
        <w:t>Tous les membres de ta famille</w:t>
      </w:r>
      <w:r w:rsidRPr="00020A99">
        <w:t xml:space="preserve"> raffolent de tes biscuits</w:t>
      </w:r>
      <w:r>
        <w:t>!</w:t>
      </w:r>
    </w:p>
    <w:p w14:paraId="4BDBB4D6" w14:textId="77777777" w:rsidR="00CC745C" w:rsidRDefault="0001058F" w:rsidP="00B20601">
      <w:pPr>
        <w:pStyle w:val="Consignepuceniveau2"/>
        <w:numPr>
          <w:ilvl w:val="0"/>
          <w:numId w:val="0"/>
        </w:numPr>
        <w:ind w:left="766"/>
      </w:pPr>
      <w:r>
        <w:t xml:space="preserve">Reprendre la procédure de la première option selon le nombre de biscuits désiré. </w:t>
      </w:r>
    </w:p>
    <w:p w14:paraId="1C2368B4" w14:textId="3B47BBC3" w:rsidR="00E4382D" w:rsidRPr="003145F2" w:rsidRDefault="00CC745C" w:rsidP="00FB509C">
      <w:pPr>
        <w:rPr>
          <w:color w:val="0070C0"/>
          <w:sz w:val="28"/>
          <w:szCs w:val="28"/>
        </w:rPr>
      </w:pPr>
      <w:r>
        <w:br w:type="page"/>
      </w:r>
      <w:r w:rsidR="008C3E0F">
        <w:rPr>
          <w:noProof/>
          <w:lang w:val="fr-CA" w:eastAsia="fr-CA"/>
        </w:rPr>
        <mc:AlternateContent>
          <mc:Choice Requires="wps">
            <w:drawing>
              <wp:anchor distT="45720" distB="45720" distL="114300" distR="114300" simplePos="0" relativeHeight="251664384" behindDoc="0" locked="0" layoutInCell="1" allowOverlap="1" wp14:anchorId="24472CC8" wp14:editId="5EF6721E">
                <wp:simplePos x="0" y="0"/>
                <wp:positionH relativeFrom="margin">
                  <wp:align>left</wp:align>
                </wp:positionH>
                <wp:positionV relativeFrom="paragraph">
                  <wp:posOffset>274955</wp:posOffset>
                </wp:positionV>
                <wp:extent cx="6355080" cy="7482840"/>
                <wp:effectExtent l="0" t="0" r="26670" b="22860"/>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080" cy="7482840"/>
                        </a:xfrm>
                        <a:prstGeom prst="rect">
                          <a:avLst/>
                        </a:prstGeom>
                        <a:solidFill>
                          <a:srgbClr val="FFFFFF"/>
                        </a:solidFill>
                        <a:ln w="9525">
                          <a:solidFill>
                            <a:srgbClr val="000000"/>
                          </a:solidFill>
                          <a:miter lim="800000"/>
                          <a:headEnd/>
                          <a:tailEnd/>
                        </a:ln>
                      </wps:spPr>
                      <wps:txbx>
                        <w:txbxContent>
                          <w:p w14:paraId="1DC8DD53" w14:textId="77777777" w:rsidR="00C45164" w:rsidRDefault="00C45164" w:rsidP="008C3E0F"/>
                          <w:p w14:paraId="7C3D8CA3" w14:textId="77777777" w:rsidR="00C45164" w:rsidRPr="008C3E0F" w:rsidRDefault="00C45164" w:rsidP="008C3E0F">
                            <w:pPr>
                              <w:pStyle w:val="Consigne-Texte"/>
                              <w:numPr>
                                <w:ilvl w:val="0"/>
                                <w:numId w:val="0"/>
                              </w:numPr>
                              <w:ind w:left="360"/>
                            </w:pPr>
                          </w:p>
                          <w:p w14:paraId="6337DD08" w14:textId="71276CBF" w:rsidR="00C45164" w:rsidRDefault="00C45164" w:rsidP="008C3E0F">
                            <w:pPr>
                              <w:pStyle w:val="Consigne-Texte"/>
                              <w:numPr>
                                <w:ilvl w:val="0"/>
                                <w:numId w:val="0"/>
                              </w:numPr>
                              <w:ind w:left="360"/>
                            </w:pPr>
                          </w:p>
                          <w:p w14:paraId="1083CA5C" w14:textId="3EE5DD1F" w:rsidR="00C45164" w:rsidRDefault="00C45164" w:rsidP="008C3E0F">
                            <w:pPr>
                              <w:pStyle w:val="Consigne-Texte"/>
                              <w:numPr>
                                <w:ilvl w:val="0"/>
                                <w:numId w:val="0"/>
                              </w:numPr>
                              <w:ind w:left="360"/>
                            </w:pPr>
                          </w:p>
                          <w:p w14:paraId="1360B3CC" w14:textId="7FDE6229" w:rsidR="00C45164" w:rsidRDefault="00C45164" w:rsidP="008C3E0F">
                            <w:pPr>
                              <w:pStyle w:val="Consigne-Texte"/>
                              <w:numPr>
                                <w:ilvl w:val="0"/>
                                <w:numId w:val="0"/>
                              </w:numPr>
                              <w:ind w:left="360"/>
                            </w:pPr>
                          </w:p>
                          <w:p w14:paraId="1168C2EC" w14:textId="7B0A8D4E" w:rsidR="00C45164" w:rsidRDefault="00C45164" w:rsidP="008C3E0F">
                            <w:pPr>
                              <w:pStyle w:val="Consigne-Texte"/>
                              <w:numPr>
                                <w:ilvl w:val="0"/>
                                <w:numId w:val="0"/>
                              </w:numPr>
                              <w:ind w:left="360"/>
                            </w:pPr>
                          </w:p>
                          <w:p w14:paraId="5EDBE4AB" w14:textId="34E04D5D" w:rsidR="00C45164" w:rsidRDefault="00C45164" w:rsidP="008C3E0F">
                            <w:pPr>
                              <w:pStyle w:val="Consigne-Texte"/>
                              <w:numPr>
                                <w:ilvl w:val="0"/>
                                <w:numId w:val="0"/>
                              </w:numPr>
                              <w:ind w:left="360"/>
                            </w:pPr>
                          </w:p>
                          <w:p w14:paraId="1C04A913" w14:textId="79D711E5" w:rsidR="00C45164" w:rsidRDefault="00C45164" w:rsidP="008C3E0F">
                            <w:pPr>
                              <w:pStyle w:val="Consigne-Texte"/>
                              <w:numPr>
                                <w:ilvl w:val="0"/>
                                <w:numId w:val="0"/>
                              </w:numPr>
                              <w:ind w:left="360"/>
                            </w:pPr>
                          </w:p>
                          <w:p w14:paraId="4AD66FC8" w14:textId="1F8B3396" w:rsidR="00C45164" w:rsidRDefault="00C45164" w:rsidP="008C3E0F">
                            <w:pPr>
                              <w:pStyle w:val="Consigne-Texte"/>
                              <w:numPr>
                                <w:ilvl w:val="0"/>
                                <w:numId w:val="0"/>
                              </w:numPr>
                              <w:ind w:left="360"/>
                            </w:pPr>
                          </w:p>
                          <w:p w14:paraId="3A46B27F" w14:textId="453A8409" w:rsidR="00C45164" w:rsidRDefault="00C45164" w:rsidP="008C3E0F">
                            <w:pPr>
                              <w:pStyle w:val="Consigne-Texte"/>
                              <w:numPr>
                                <w:ilvl w:val="0"/>
                                <w:numId w:val="0"/>
                              </w:numPr>
                              <w:ind w:left="360"/>
                            </w:pPr>
                          </w:p>
                          <w:p w14:paraId="70E81533" w14:textId="12822DC1" w:rsidR="00C45164" w:rsidRDefault="00C45164" w:rsidP="008C3E0F">
                            <w:pPr>
                              <w:pStyle w:val="Consigne-Texte"/>
                              <w:numPr>
                                <w:ilvl w:val="0"/>
                                <w:numId w:val="0"/>
                              </w:numPr>
                              <w:ind w:left="360"/>
                            </w:pPr>
                          </w:p>
                          <w:p w14:paraId="27221211" w14:textId="611BDE8E" w:rsidR="00C45164" w:rsidRDefault="00C45164" w:rsidP="008C3E0F">
                            <w:pPr>
                              <w:pStyle w:val="Consigne-Texte"/>
                              <w:numPr>
                                <w:ilvl w:val="0"/>
                                <w:numId w:val="0"/>
                              </w:numPr>
                              <w:ind w:left="360"/>
                            </w:pPr>
                          </w:p>
                          <w:p w14:paraId="0535D943" w14:textId="7DDC937D" w:rsidR="00C45164" w:rsidRDefault="00C45164" w:rsidP="008C3E0F">
                            <w:pPr>
                              <w:pStyle w:val="Consigne-Texte"/>
                              <w:numPr>
                                <w:ilvl w:val="0"/>
                                <w:numId w:val="0"/>
                              </w:numPr>
                              <w:ind w:left="360"/>
                            </w:pPr>
                          </w:p>
                          <w:p w14:paraId="12130C70" w14:textId="7FD0D90F" w:rsidR="00C45164" w:rsidRDefault="00C45164" w:rsidP="008C3E0F">
                            <w:pPr>
                              <w:pStyle w:val="Consigne-Texte"/>
                              <w:numPr>
                                <w:ilvl w:val="0"/>
                                <w:numId w:val="0"/>
                              </w:numPr>
                              <w:ind w:left="360"/>
                            </w:pPr>
                          </w:p>
                          <w:p w14:paraId="0A241362" w14:textId="25083EB1" w:rsidR="00C45164" w:rsidRDefault="00C45164" w:rsidP="008C3E0F">
                            <w:pPr>
                              <w:pStyle w:val="Consigne-Texte"/>
                              <w:numPr>
                                <w:ilvl w:val="0"/>
                                <w:numId w:val="0"/>
                              </w:numPr>
                              <w:ind w:left="360"/>
                            </w:pPr>
                          </w:p>
                          <w:p w14:paraId="4859C698" w14:textId="37249B32" w:rsidR="00C45164" w:rsidRDefault="00C45164" w:rsidP="008C3E0F">
                            <w:pPr>
                              <w:pStyle w:val="Consigne-Texte"/>
                              <w:numPr>
                                <w:ilvl w:val="0"/>
                                <w:numId w:val="0"/>
                              </w:numPr>
                              <w:ind w:left="360"/>
                            </w:pPr>
                          </w:p>
                          <w:p w14:paraId="1262AF2C" w14:textId="6EE6F4F0" w:rsidR="00C45164" w:rsidRDefault="00C45164" w:rsidP="008C3E0F">
                            <w:pPr>
                              <w:pStyle w:val="Consigne-Texte"/>
                              <w:numPr>
                                <w:ilvl w:val="0"/>
                                <w:numId w:val="0"/>
                              </w:numPr>
                              <w:ind w:left="360"/>
                            </w:pPr>
                          </w:p>
                          <w:p w14:paraId="2D4F7FBE" w14:textId="5DE46CDF" w:rsidR="00C45164" w:rsidRDefault="00C45164" w:rsidP="008C3E0F">
                            <w:pPr>
                              <w:pStyle w:val="Consigne-Texte"/>
                              <w:numPr>
                                <w:ilvl w:val="0"/>
                                <w:numId w:val="0"/>
                              </w:numPr>
                              <w:ind w:left="360"/>
                            </w:pPr>
                          </w:p>
                          <w:p w14:paraId="1F31807A" w14:textId="491A9D83" w:rsidR="00C45164" w:rsidRDefault="00C45164" w:rsidP="008C3E0F">
                            <w:pPr>
                              <w:pStyle w:val="Consigne-Texte"/>
                              <w:numPr>
                                <w:ilvl w:val="0"/>
                                <w:numId w:val="0"/>
                              </w:numPr>
                              <w:ind w:left="360"/>
                            </w:pPr>
                          </w:p>
                          <w:p w14:paraId="1D199896" w14:textId="79FF7ED7" w:rsidR="00C45164" w:rsidRDefault="00C45164" w:rsidP="008C3E0F">
                            <w:pPr>
                              <w:pStyle w:val="Consigne-Texte"/>
                              <w:numPr>
                                <w:ilvl w:val="0"/>
                                <w:numId w:val="0"/>
                              </w:numPr>
                              <w:ind w:left="360"/>
                            </w:pPr>
                          </w:p>
                          <w:p w14:paraId="59B201D4" w14:textId="1CFD0872" w:rsidR="00C45164" w:rsidRDefault="00C45164" w:rsidP="008C3E0F">
                            <w:pPr>
                              <w:pStyle w:val="Consigne-Texte"/>
                              <w:numPr>
                                <w:ilvl w:val="0"/>
                                <w:numId w:val="0"/>
                              </w:numPr>
                              <w:ind w:left="360"/>
                            </w:pPr>
                          </w:p>
                          <w:p w14:paraId="5BE32E73" w14:textId="5FF6EDAC" w:rsidR="00C45164" w:rsidRDefault="00C45164" w:rsidP="00AB25A4">
                            <w:pPr>
                              <w:pStyle w:val="Consigne-Texte"/>
                              <w:numPr>
                                <w:ilvl w:val="0"/>
                                <w:numId w:val="0"/>
                              </w:numPr>
                            </w:pPr>
                            <w:r>
                              <w:t>Réponse :</w:t>
                            </w:r>
                          </w:p>
                          <w:tbl>
                            <w:tblPr>
                              <w:tblStyle w:val="Grilledutableau"/>
                              <w:tblW w:w="9336" w:type="dxa"/>
                              <w:tblInd w:w="-5" w:type="dxa"/>
                              <w:tblLook w:val="04A0" w:firstRow="1" w:lastRow="0" w:firstColumn="1" w:lastColumn="0" w:noHBand="0" w:noVBand="1"/>
                            </w:tblPr>
                            <w:tblGrid>
                              <w:gridCol w:w="4668"/>
                              <w:gridCol w:w="4668"/>
                            </w:tblGrid>
                            <w:tr w:rsidR="00C45164" w14:paraId="7FA4E8E6" w14:textId="77777777" w:rsidTr="00DE58D8">
                              <w:tc>
                                <w:tcPr>
                                  <w:tcW w:w="4668" w:type="dxa"/>
                                </w:tcPr>
                                <w:p w14:paraId="4EC011EE" w14:textId="45EB05C9" w:rsidR="00C45164" w:rsidRPr="00E45DE5" w:rsidRDefault="00C45164" w:rsidP="00E45DE5">
                                  <w:pPr>
                                    <w:pStyle w:val="Consigne-Texte"/>
                                    <w:numPr>
                                      <w:ilvl w:val="0"/>
                                      <w:numId w:val="0"/>
                                    </w:numPr>
                                    <w:jc w:val="center"/>
                                    <w:rPr>
                                      <w:b/>
                                      <w:bCs/>
                                    </w:rPr>
                                  </w:pPr>
                                  <w:r w:rsidRPr="00E45DE5">
                                    <w:rPr>
                                      <w:b/>
                                      <w:bCs/>
                                    </w:rPr>
                                    <w:t>Ingrédients recette originale</w:t>
                                  </w:r>
                                </w:p>
                              </w:tc>
                              <w:tc>
                                <w:tcPr>
                                  <w:tcW w:w="4668" w:type="dxa"/>
                                </w:tcPr>
                                <w:p w14:paraId="397CB127" w14:textId="28E13EDC" w:rsidR="00C45164" w:rsidRPr="00E45DE5" w:rsidRDefault="00C45164" w:rsidP="00E45DE5">
                                  <w:pPr>
                                    <w:pStyle w:val="Consigne-Texte"/>
                                    <w:numPr>
                                      <w:ilvl w:val="0"/>
                                      <w:numId w:val="0"/>
                                    </w:numPr>
                                    <w:jc w:val="center"/>
                                    <w:rPr>
                                      <w:b/>
                                      <w:bCs/>
                                    </w:rPr>
                                  </w:pPr>
                                  <w:r w:rsidRPr="00E45DE5">
                                    <w:rPr>
                                      <w:b/>
                                      <w:bCs/>
                                    </w:rPr>
                                    <w:t>Ingrédients option</w:t>
                                  </w:r>
                                  <w:r>
                                    <w:rPr>
                                      <w:b/>
                                      <w:bCs/>
                                    </w:rPr>
                                    <w:t xml:space="preserve"> choisie</w:t>
                                  </w:r>
                                </w:p>
                              </w:tc>
                            </w:tr>
                            <w:tr w:rsidR="00C45164" w14:paraId="35583AC5" w14:textId="77777777" w:rsidTr="003145F2">
                              <w:trPr>
                                <w:trHeight w:val="321"/>
                              </w:trPr>
                              <w:tc>
                                <w:tcPr>
                                  <w:tcW w:w="4668" w:type="dxa"/>
                                </w:tcPr>
                                <w:p w14:paraId="7487C78C" w14:textId="56BBCFBB" w:rsidR="00C45164" w:rsidRDefault="00C45164" w:rsidP="003145F2">
                                  <w:pPr>
                                    <w:pStyle w:val="Consigne-Texte"/>
                                    <w:numPr>
                                      <w:ilvl w:val="0"/>
                                      <w:numId w:val="0"/>
                                    </w:numPr>
                                    <w:ind w:left="360" w:hanging="360"/>
                                  </w:pPr>
                                  <m:oMath>
                                    <m:r>
                                      <m:rPr>
                                        <m:sty m:val="p"/>
                                      </m:rPr>
                                      <w:rPr>
                                        <w:rFonts w:ascii="Cambria Math" w:hAnsi="Cambria Math"/>
                                      </w:rPr>
                                      <m:t>1</m:t>
                                    </m:r>
                                  </m:oMath>
                                  <w:r w:rsidRPr="00454302">
                                    <w:t xml:space="preserve"> tasse de farine</w:t>
                                  </w:r>
                                </w:p>
                              </w:tc>
                              <w:tc>
                                <w:tcPr>
                                  <w:tcW w:w="4668" w:type="dxa"/>
                                </w:tcPr>
                                <w:p w14:paraId="17FF39C7" w14:textId="77777777" w:rsidR="00C45164" w:rsidRDefault="00C45164" w:rsidP="008C3E0F">
                                  <w:pPr>
                                    <w:pStyle w:val="Consigne-Texte"/>
                                    <w:numPr>
                                      <w:ilvl w:val="0"/>
                                      <w:numId w:val="0"/>
                                    </w:numPr>
                                  </w:pPr>
                                </w:p>
                              </w:tc>
                            </w:tr>
                            <w:tr w:rsidR="00C45164" w14:paraId="7B2F4972" w14:textId="77777777" w:rsidTr="00DE58D8">
                              <w:tc>
                                <w:tcPr>
                                  <w:tcW w:w="4668" w:type="dxa"/>
                                </w:tcPr>
                                <w:p w14:paraId="14D3693E" w14:textId="42142EF1" w:rsidR="00C45164" w:rsidRDefault="00C45164" w:rsidP="00DE58D8">
                                  <w:pPr>
                                    <w:pStyle w:val="Consigne-Texte"/>
                                    <w:numPr>
                                      <w:ilvl w:val="0"/>
                                      <w:numId w:val="0"/>
                                    </w:numPr>
                                    <w:ind w:left="360" w:hanging="360"/>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454302">
                                    <w:t xml:space="preserve"> c</w:t>
                                  </w:r>
                                  <w:r>
                                    <w:t>uillère</w:t>
                                  </w:r>
                                  <w:r w:rsidRPr="00454302">
                                    <w:t xml:space="preserve"> à soupe de fécule de maïs</w:t>
                                  </w:r>
                                </w:p>
                              </w:tc>
                              <w:tc>
                                <w:tcPr>
                                  <w:tcW w:w="4668" w:type="dxa"/>
                                </w:tcPr>
                                <w:p w14:paraId="0D79228E" w14:textId="77777777" w:rsidR="00C45164" w:rsidRDefault="00C45164" w:rsidP="008C3E0F">
                                  <w:pPr>
                                    <w:pStyle w:val="Consigne-Texte"/>
                                    <w:numPr>
                                      <w:ilvl w:val="0"/>
                                      <w:numId w:val="0"/>
                                    </w:numPr>
                                  </w:pPr>
                                </w:p>
                              </w:tc>
                            </w:tr>
                            <w:tr w:rsidR="00C45164" w14:paraId="158CB55C" w14:textId="77777777" w:rsidTr="00DE58D8">
                              <w:tc>
                                <w:tcPr>
                                  <w:tcW w:w="4668" w:type="dxa"/>
                                </w:tcPr>
                                <w:p w14:paraId="60218C87" w14:textId="5E3418DF" w:rsidR="00C45164" w:rsidRDefault="00C45164" w:rsidP="003145F2">
                                  <w:pPr>
                                    <w:pStyle w:val="Consigne-Texte"/>
                                    <w:numPr>
                                      <w:ilvl w:val="0"/>
                                      <w:numId w:val="0"/>
                                    </w:numPr>
                                    <w:ind w:left="360" w:hanging="360"/>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454302">
                                    <w:t xml:space="preserve"> c</w:t>
                                  </w:r>
                                  <w:r>
                                    <w:t>uillère</w:t>
                                  </w:r>
                                  <w:r w:rsidRPr="00454302">
                                    <w:t xml:space="preserve"> à thé de bicarbonate de soude</w:t>
                                  </w:r>
                                </w:p>
                              </w:tc>
                              <w:tc>
                                <w:tcPr>
                                  <w:tcW w:w="4668" w:type="dxa"/>
                                </w:tcPr>
                                <w:p w14:paraId="02190976" w14:textId="77777777" w:rsidR="00C45164" w:rsidRDefault="00C45164" w:rsidP="008C3E0F">
                                  <w:pPr>
                                    <w:pStyle w:val="Consigne-Texte"/>
                                    <w:numPr>
                                      <w:ilvl w:val="0"/>
                                      <w:numId w:val="0"/>
                                    </w:numPr>
                                  </w:pPr>
                                </w:p>
                              </w:tc>
                            </w:tr>
                            <w:tr w:rsidR="00C45164" w14:paraId="1E624E89" w14:textId="77777777" w:rsidTr="00DE58D8">
                              <w:tc>
                                <w:tcPr>
                                  <w:tcW w:w="4668" w:type="dxa"/>
                                </w:tcPr>
                                <w:p w14:paraId="52163475" w14:textId="57BE43A8" w:rsidR="00C45164" w:rsidRDefault="00C45164" w:rsidP="003145F2">
                                  <w:pPr>
                                    <w:pStyle w:val="Consigne-Texte"/>
                                    <w:numPr>
                                      <w:ilvl w:val="0"/>
                                      <w:numId w:val="0"/>
                                    </w:numPr>
                                    <w:ind w:left="360" w:hanging="360"/>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8</m:t>
                                        </m:r>
                                      </m:den>
                                    </m:f>
                                  </m:oMath>
                                  <w:r w:rsidRPr="00454302">
                                    <w:t xml:space="preserve"> de c</w:t>
                                  </w:r>
                                  <w:r>
                                    <w:t>uillère</w:t>
                                  </w:r>
                                  <w:r w:rsidRPr="00454302">
                                    <w:t xml:space="preserve"> à thé de sel</w:t>
                                  </w:r>
                                </w:p>
                              </w:tc>
                              <w:tc>
                                <w:tcPr>
                                  <w:tcW w:w="4668" w:type="dxa"/>
                                </w:tcPr>
                                <w:p w14:paraId="38E75986" w14:textId="77777777" w:rsidR="00C45164" w:rsidRDefault="00C45164" w:rsidP="008C3E0F">
                                  <w:pPr>
                                    <w:pStyle w:val="Consigne-Texte"/>
                                    <w:numPr>
                                      <w:ilvl w:val="0"/>
                                      <w:numId w:val="0"/>
                                    </w:numPr>
                                  </w:pPr>
                                </w:p>
                              </w:tc>
                            </w:tr>
                            <w:tr w:rsidR="00C45164" w14:paraId="7A498300" w14:textId="77777777" w:rsidTr="00DE58D8">
                              <w:tc>
                                <w:tcPr>
                                  <w:tcW w:w="4668" w:type="dxa"/>
                                </w:tcPr>
                                <w:p w14:paraId="3C6BA3FA" w14:textId="37986AF6" w:rsidR="00C45164" w:rsidRDefault="00C45164" w:rsidP="003145F2">
                                  <w:pPr>
                                    <w:pStyle w:val="Consigne-Texte"/>
                                    <w:numPr>
                                      <w:ilvl w:val="0"/>
                                      <w:numId w:val="0"/>
                                    </w:numPr>
                                    <w:ind w:left="360" w:hanging="360"/>
                                  </w:pP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8</m:t>
                                        </m:r>
                                      </m:den>
                                    </m:f>
                                  </m:oMath>
                                  <w:r w:rsidRPr="00454302">
                                    <w:t xml:space="preserve"> de tasse de beurre ramolli</w:t>
                                  </w:r>
                                </w:p>
                              </w:tc>
                              <w:tc>
                                <w:tcPr>
                                  <w:tcW w:w="4668" w:type="dxa"/>
                                </w:tcPr>
                                <w:p w14:paraId="087E8F3B" w14:textId="77777777" w:rsidR="00C45164" w:rsidRDefault="00C45164" w:rsidP="008C3E0F">
                                  <w:pPr>
                                    <w:pStyle w:val="Consigne-Texte"/>
                                    <w:numPr>
                                      <w:ilvl w:val="0"/>
                                      <w:numId w:val="0"/>
                                    </w:numPr>
                                  </w:pPr>
                                </w:p>
                              </w:tc>
                            </w:tr>
                            <w:tr w:rsidR="00C45164" w14:paraId="3750C6C2" w14:textId="77777777" w:rsidTr="00DE58D8">
                              <w:tc>
                                <w:tcPr>
                                  <w:tcW w:w="4668" w:type="dxa"/>
                                </w:tcPr>
                                <w:p w14:paraId="71339C85" w14:textId="02E85056" w:rsidR="00C45164" w:rsidRDefault="00C45164" w:rsidP="003145F2">
                                  <w:pPr>
                                    <w:pStyle w:val="Consigne-Texte"/>
                                    <w:numPr>
                                      <w:ilvl w:val="0"/>
                                      <w:numId w:val="0"/>
                                    </w:numPr>
                                    <w:ind w:left="360" w:hanging="360"/>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Pr="00454302">
                                    <w:t xml:space="preserve"> de tasse de sucre</w:t>
                                  </w:r>
                                </w:p>
                              </w:tc>
                              <w:tc>
                                <w:tcPr>
                                  <w:tcW w:w="4668" w:type="dxa"/>
                                </w:tcPr>
                                <w:p w14:paraId="64088E87" w14:textId="77777777" w:rsidR="00C45164" w:rsidRDefault="00C45164" w:rsidP="008C3E0F">
                                  <w:pPr>
                                    <w:pStyle w:val="Consigne-Texte"/>
                                    <w:numPr>
                                      <w:ilvl w:val="0"/>
                                      <w:numId w:val="0"/>
                                    </w:numPr>
                                  </w:pPr>
                                </w:p>
                              </w:tc>
                            </w:tr>
                            <w:tr w:rsidR="00C45164" w14:paraId="2B6BAD72" w14:textId="77777777" w:rsidTr="00DE58D8">
                              <w:tc>
                                <w:tcPr>
                                  <w:tcW w:w="4668" w:type="dxa"/>
                                </w:tcPr>
                                <w:p w14:paraId="30E5C1AA" w14:textId="1D23DC85" w:rsidR="00C45164" w:rsidRDefault="00C45164" w:rsidP="003145F2">
                                  <w:pPr>
                                    <w:pStyle w:val="Consigne-Texte"/>
                                    <w:numPr>
                                      <w:ilvl w:val="0"/>
                                      <w:numId w:val="0"/>
                                    </w:numPr>
                                    <w:ind w:left="360" w:hanging="360"/>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Pr="00454302">
                                    <w:t xml:space="preserve"> de tasse de cassonade</w:t>
                                  </w:r>
                                </w:p>
                              </w:tc>
                              <w:tc>
                                <w:tcPr>
                                  <w:tcW w:w="4668" w:type="dxa"/>
                                </w:tcPr>
                                <w:p w14:paraId="794371A5" w14:textId="77777777" w:rsidR="00C45164" w:rsidRDefault="00C45164" w:rsidP="008C3E0F">
                                  <w:pPr>
                                    <w:pStyle w:val="Consigne-Texte"/>
                                    <w:numPr>
                                      <w:ilvl w:val="0"/>
                                      <w:numId w:val="0"/>
                                    </w:numPr>
                                  </w:pPr>
                                </w:p>
                              </w:tc>
                            </w:tr>
                            <w:tr w:rsidR="00C45164" w14:paraId="571C91C6" w14:textId="77777777" w:rsidTr="00DE58D8">
                              <w:tc>
                                <w:tcPr>
                                  <w:tcW w:w="4668" w:type="dxa"/>
                                </w:tcPr>
                                <w:p w14:paraId="5CE9B478" w14:textId="5BFAC152" w:rsidR="00C45164" w:rsidRDefault="00C45164" w:rsidP="003145F2">
                                  <w:pPr>
                                    <w:pStyle w:val="Consigne-Texte"/>
                                    <w:numPr>
                                      <w:ilvl w:val="0"/>
                                      <w:numId w:val="0"/>
                                    </w:numPr>
                                    <w:ind w:left="360" w:hanging="360"/>
                                  </w:pPr>
                                  <m:oMath>
                                    <m:r>
                                      <m:rPr>
                                        <m:sty m:val="p"/>
                                      </m:rPr>
                                      <w:rPr>
                                        <w:rFonts w:ascii="Cambria Math" w:hAnsi="Cambria Math"/>
                                      </w:rPr>
                                      <m:t>1</m:t>
                                    </m:r>
                                  </m:oMath>
                                  <w:r w:rsidRPr="00454302">
                                    <w:t> œuf</w:t>
                                  </w:r>
                                </w:p>
                              </w:tc>
                              <w:tc>
                                <w:tcPr>
                                  <w:tcW w:w="4668" w:type="dxa"/>
                                </w:tcPr>
                                <w:p w14:paraId="0CBD596E" w14:textId="77777777" w:rsidR="00C45164" w:rsidRDefault="00C45164" w:rsidP="008C3E0F">
                                  <w:pPr>
                                    <w:pStyle w:val="Consigne-Texte"/>
                                    <w:numPr>
                                      <w:ilvl w:val="0"/>
                                      <w:numId w:val="0"/>
                                    </w:numPr>
                                  </w:pPr>
                                </w:p>
                              </w:tc>
                            </w:tr>
                            <w:tr w:rsidR="00C45164" w14:paraId="049315F5" w14:textId="77777777" w:rsidTr="00DE58D8">
                              <w:tc>
                                <w:tcPr>
                                  <w:tcW w:w="4668" w:type="dxa"/>
                                </w:tcPr>
                                <w:p w14:paraId="7E113756" w14:textId="77CAB87B" w:rsidR="00C45164" w:rsidRDefault="00C45164" w:rsidP="003145F2">
                                  <w:pPr>
                                    <w:pStyle w:val="Consigne-Texte"/>
                                    <w:numPr>
                                      <w:ilvl w:val="0"/>
                                      <w:numId w:val="0"/>
                                    </w:numPr>
                                    <w:ind w:left="360" w:hanging="360"/>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454302">
                                    <w:t xml:space="preserve"> c</w:t>
                                  </w:r>
                                  <w:r>
                                    <w:t>uillère</w:t>
                                  </w:r>
                                  <w:r w:rsidRPr="00454302">
                                    <w:t xml:space="preserve"> à thé de vanille</w:t>
                                  </w:r>
                                </w:p>
                              </w:tc>
                              <w:tc>
                                <w:tcPr>
                                  <w:tcW w:w="4668" w:type="dxa"/>
                                </w:tcPr>
                                <w:p w14:paraId="7584D959" w14:textId="77777777" w:rsidR="00C45164" w:rsidRDefault="00C45164" w:rsidP="008C3E0F">
                                  <w:pPr>
                                    <w:pStyle w:val="Consigne-Texte"/>
                                    <w:numPr>
                                      <w:ilvl w:val="0"/>
                                      <w:numId w:val="0"/>
                                    </w:numPr>
                                  </w:pPr>
                                </w:p>
                              </w:tc>
                            </w:tr>
                            <w:tr w:rsidR="00C45164" w14:paraId="6D674CC4" w14:textId="77777777" w:rsidTr="00DE58D8">
                              <w:tc>
                                <w:tcPr>
                                  <w:tcW w:w="4668" w:type="dxa"/>
                                </w:tcPr>
                                <w:p w14:paraId="19BE1DC4" w14:textId="70EE27FF" w:rsidR="00C45164" w:rsidRDefault="00C45164" w:rsidP="003145F2">
                                  <w:pPr>
                                    <w:pStyle w:val="Consigne-Texte"/>
                                    <w:numPr>
                                      <w:ilvl w:val="0"/>
                                      <w:numId w:val="0"/>
                                    </w:numPr>
                                  </w:pPr>
                                  <m:oMath>
                                    <m:r>
                                      <m:rPr>
                                        <m:sty m:val="p"/>
                                      </m:rPr>
                                      <w:rPr>
                                        <w:rFonts w:ascii="Cambria Math" w:hAnsi="Cambria Math"/>
                                      </w:rPr>
                                      <m:t>100</m:t>
                                    </m:r>
                                  </m:oMath>
                                  <w:r w:rsidRPr="00454302">
                                    <w:t xml:space="preserve"> g</w:t>
                                  </w:r>
                                  <w:r>
                                    <w:t>rammes</w:t>
                                  </w:r>
                                  <w:r w:rsidRPr="00454302">
                                    <w:t xml:space="preserve"> de chocolat noir 70</w:t>
                                  </w:r>
                                  <w:r>
                                    <w:t> </w:t>
                                  </w:r>
                                  <w:r w:rsidRPr="00454302">
                                    <w:t>% coupé en morcea</w:t>
                                  </w:r>
                                  <w:r>
                                    <w:t>ux</w:t>
                                  </w:r>
                                </w:p>
                              </w:tc>
                              <w:tc>
                                <w:tcPr>
                                  <w:tcW w:w="4668" w:type="dxa"/>
                                </w:tcPr>
                                <w:p w14:paraId="2D889FCD" w14:textId="77777777" w:rsidR="00C45164" w:rsidRDefault="00C45164" w:rsidP="008C3E0F">
                                  <w:pPr>
                                    <w:pStyle w:val="Consigne-Texte"/>
                                    <w:numPr>
                                      <w:ilvl w:val="0"/>
                                      <w:numId w:val="0"/>
                                    </w:numPr>
                                  </w:pPr>
                                </w:p>
                              </w:tc>
                            </w:tr>
                          </w:tbl>
                          <w:p w14:paraId="1E7F2750" w14:textId="77777777" w:rsidR="00C45164" w:rsidRPr="008C3E0F" w:rsidRDefault="00C45164" w:rsidP="003145F2">
                            <w:pPr>
                              <w:pStyle w:val="Consigne-Texte"/>
                              <w:numPr>
                                <w:ilvl w:val="0"/>
                                <w:numId w:val="0"/>
                              </w:numPr>
                              <w:ind w:left="360" w:hanging="360"/>
                            </w:pPr>
                          </w:p>
                          <w:p w14:paraId="0E4A124B" w14:textId="77777777" w:rsidR="00C45164" w:rsidRPr="008C3E0F" w:rsidRDefault="00C45164" w:rsidP="008C3E0F">
                            <w:pPr>
                              <w:pStyle w:val="Consigne-Texte"/>
                              <w:numPr>
                                <w:ilvl w:val="0"/>
                                <w:numId w:val="0"/>
                              </w:numPr>
                              <w:ind w:left="360"/>
                            </w:pPr>
                          </w:p>
                          <w:p w14:paraId="7FE251F6" w14:textId="6D3B314F" w:rsidR="00C45164" w:rsidRDefault="00C451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472CC8" id="_x0000_s1027" type="#_x0000_t202" style="position:absolute;margin-left:0;margin-top:21.65pt;width:500.4pt;height:589.2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">
                <v:textbox>
                  <w:txbxContent>
                    <w:p w14:paraId="1DC8DD53" w14:textId="77777777" w:rsidR="00C45164" w:rsidRDefault="00C45164" w:rsidP="008C3E0F"/>
                    <w:p w14:paraId="7C3D8CA3" w14:textId="77777777" w:rsidR="00C45164" w:rsidRPr="008C3E0F" w:rsidRDefault="00C45164" w:rsidP="008C3E0F">
                      <w:pPr>
                        <w:pStyle w:val="Consigne-Texte"/>
                        <w:numPr>
                          <w:ilvl w:val="0"/>
                          <w:numId w:val="0"/>
                        </w:numPr>
                        <w:ind w:left="360"/>
                      </w:pPr>
                    </w:p>
                    <w:p w14:paraId="6337DD08" w14:textId="71276CBF" w:rsidR="00C45164" w:rsidRDefault="00C45164" w:rsidP="008C3E0F">
                      <w:pPr>
                        <w:pStyle w:val="Consigne-Texte"/>
                        <w:numPr>
                          <w:ilvl w:val="0"/>
                          <w:numId w:val="0"/>
                        </w:numPr>
                        <w:ind w:left="360"/>
                      </w:pPr>
                    </w:p>
                    <w:p w14:paraId="1083CA5C" w14:textId="3EE5DD1F" w:rsidR="00C45164" w:rsidRDefault="00C45164" w:rsidP="008C3E0F">
                      <w:pPr>
                        <w:pStyle w:val="Consigne-Texte"/>
                        <w:numPr>
                          <w:ilvl w:val="0"/>
                          <w:numId w:val="0"/>
                        </w:numPr>
                        <w:ind w:left="360"/>
                      </w:pPr>
                    </w:p>
                    <w:p w14:paraId="1360B3CC" w14:textId="7FDE6229" w:rsidR="00C45164" w:rsidRDefault="00C45164" w:rsidP="008C3E0F">
                      <w:pPr>
                        <w:pStyle w:val="Consigne-Texte"/>
                        <w:numPr>
                          <w:ilvl w:val="0"/>
                          <w:numId w:val="0"/>
                        </w:numPr>
                        <w:ind w:left="360"/>
                      </w:pPr>
                    </w:p>
                    <w:p w14:paraId="1168C2EC" w14:textId="7B0A8D4E" w:rsidR="00C45164" w:rsidRDefault="00C45164" w:rsidP="008C3E0F">
                      <w:pPr>
                        <w:pStyle w:val="Consigne-Texte"/>
                        <w:numPr>
                          <w:ilvl w:val="0"/>
                          <w:numId w:val="0"/>
                        </w:numPr>
                        <w:ind w:left="360"/>
                      </w:pPr>
                    </w:p>
                    <w:p w14:paraId="5EDBE4AB" w14:textId="34E04D5D" w:rsidR="00C45164" w:rsidRDefault="00C45164" w:rsidP="008C3E0F">
                      <w:pPr>
                        <w:pStyle w:val="Consigne-Texte"/>
                        <w:numPr>
                          <w:ilvl w:val="0"/>
                          <w:numId w:val="0"/>
                        </w:numPr>
                        <w:ind w:left="360"/>
                      </w:pPr>
                    </w:p>
                    <w:p w14:paraId="1C04A913" w14:textId="79D711E5" w:rsidR="00C45164" w:rsidRDefault="00C45164" w:rsidP="008C3E0F">
                      <w:pPr>
                        <w:pStyle w:val="Consigne-Texte"/>
                        <w:numPr>
                          <w:ilvl w:val="0"/>
                          <w:numId w:val="0"/>
                        </w:numPr>
                        <w:ind w:left="360"/>
                      </w:pPr>
                    </w:p>
                    <w:p w14:paraId="4AD66FC8" w14:textId="1F8B3396" w:rsidR="00C45164" w:rsidRDefault="00C45164" w:rsidP="008C3E0F">
                      <w:pPr>
                        <w:pStyle w:val="Consigne-Texte"/>
                        <w:numPr>
                          <w:ilvl w:val="0"/>
                          <w:numId w:val="0"/>
                        </w:numPr>
                        <w:ind w:left="360"/>
                      </w:pPr>
                    </w:p>
                    <w:p w14:paraId="3A46B27F" w14:textId="453A8409" w:rsidR="00C45164" w:rsidRDefault="00C45164" w:rsidP="008C3E0F">
                      <w:pPr>
                        <w:pStyle w:val="Consigne-Texte"/>
                        <w:numPr>
                          <w:ilvl w:val="0"/>
                          <w:numId w:val="0"/>
                        </w:numPr>
                        <w:ind w:left="360"/>
                      </w:pPr>
                    </w:p>
                    <w:p w14:paraId="70E81533" w14:textId="12822DC1" w:rsidR="00C45164" w:rsidRDefault="00C45164" w:rsidP="008C3E0F">
                      <w:pPr>
                        <w:pStyle w:val="Consigne-Texte"/>
                        <w:numPr>
                          <w:ilvl w:val="0"/>
                          <w:numId w:val="0"/>
                        </w:numPr>
                        <w:ind w:left="360"/>
                      </w:pPr>
                    </w:p>
                    <w:p w14:paraId="27221211" w14:textId="611BDE8E" w:rsidR="00C45164" w:rsidRDefault="00C45164" w:rsidP="008C3E0F">
                      <w:pPr>
                        <w:pStyle w:val="Consigne-Texte"/>
                        <w:numPr>
                          <w:ilvl w:val="0"/>
                          <w:numId w:val="0"/>
                        </w:numPr>
                        <w:ind w:left="360"/>
                      </w:pPr>
                    </w:p>
                    <w:p w14:paraId="0535D943" w14:textId="7DDC937D" w:rsidR="00C45164" w:rsidRDefault="00C45164" w:rsidP="008C3E0F">
                      <w:pPr>
                        <w:pStyle w:val="Consigne-Texte"/>
                        <w:numPr>
                          <w:ilvl w:val="0"/>
                          <w:numId w:val="0"/>
                        </w:numPr>
                        <w:ind w:left="360"/>
                      </w:pPr>
                    </w:p>
                    <w:p w14:paraId="12130C70" w14:textId="7FD0D90F" w:rsidR="00C45164" w:rsidRDefault="00C45164" w:rsidP="008C3E0F">
                      <w:pPr>
                        <w:pStyle w:val="Consigne-Texte"/>
                        <w:numPr>
                          <w:ilvl w:val="0"/>
                          <w:numId w:val="0"/>
                        </w:numPr>
                        <w:ind w:left="360"/>
                      </w:pPr>
                    </w:p>
                    <w:p w14:paraId="0A241362" w14:textId="25083EB1" w:rsidR="00C45164" w:rsidRDefault="00C45164" w:rsidP="008C3E0F">
                      <w:pPr>
                        <w:pStyle w:val="Consigne-Texte"/>
                        <w:numPr>
                          <w:ilvl w:val="0"/>
                          <w:numId w:val="0"/>
                        </w:numPr>
                        <w:ind w:left="360"/>
                      </w:pPr>
                    </w:p>
                    <w:p w14:paraId="4859C698" w14:textId="37249B32" w:rsidR="00C45164" w:rsidRDefault="00C45164" w:rsidP="008C3E0F">
                      <w:pPr>
                        <w:pStyle w:val="Consigne-Texte"/>
                        <w:numPr>
                          <w:ilvl w:val="0"/>
                          <w:numId w:val="0"/>
                        </w:numPr>
                        <w:ind w:left="360"/>
                      </w:pPr>
                    </w:p>
                    <w:p w14:paraId="1262AF2C" w14:textId="6EE6F4F0" w:rsidR="00C45164" w:rsidRDefault="00C45164" w:rsidP="008C3E0F">
                      <w:pPr>
                        <w:pStyle w:val="Consigne-Texte"/>
                        <w:numPr>
                          <w:ilvl w:val="0"/>
                          <w:numId w:val="0"/>
                        </w:numPr>
                        <w:ind w:left="360"/>
                      </w:pPr>
                    </w:p>
                    <w:p w14:paraId="2D4F7FBE" w14:textId="5DE46CDF" w:rsidR="00C45164" w:rsidRDefault="00C45164" w:rsidP="008C3E0F">
                      <w:pPr>
                        <w:pStyle w:val="Consigne-Texte"/>
                        <w:numPr>
                          <w:ilvl w:val="0"/>
                          <w:numId w:val="0"/>
                        </w:numPr>
                        <w:ind w:left="360"/>
                      </w:pPr>
                    </w:p>
                    <w:p w14:paraId="1F31807A" w14:textId="491A9D83" w:rsidR="00C45164" w:rsidRDefault="00C45164" w:rsidP="008C3E0F">
                      <w:pPr>
                        <w:pStyle w:val="Consigne-Texte"/>
                        <w:numPr>
                          <w:ilvl w:val="0"/>
                          <w:numId w:val="0"/>
                        </w:numPr>
                        <w:ind w:left="360"/>
                      </w:pPr>
                    </w:p>
                    <w:p w14:paraId="1D199896" w14:textId="79FF7ED7" w:rsidR="00C45164" w:rsidRDefault="00C45164" w:rsidP="008C3E0F">
                      <w:pPr>
                        <w:pStyle w:val="Consigne-Texte"/>
                        <w:numPr>
                          <w:ilvl w:val="0"/>
                          <w:numId w:val="0"/>
                        </w:numPr>
                        <w:ind w:left="360"/>
                      </w:pPr>
                    </w:p>
                    <w:p w14:paraId="59B201D4" w14:textId="1CFD0872" w:rsidR="00C45164" w:rsidRDefault="00C45164" w:rsidP="008C3E0F">
                      <w:pPr>
                        <w:pStyle w:val="Consigne-Texte"/>
                        <w:numPr>
                          <w:ilvl w:val="0"/>
                          <w:numId w:val="0"/>
                        </w:numPr>
                        <w:ind w:left="360"/>
                      </w:pPr>
                    </w:p>
                    <w:p w14:paraId="5BE32E73" w14:textId="5FF6EDAC" w:rsidR="00C45164" w:rsidRDefault="00C45164" w:rsidP="00AB25A4">
                      <w:pPr>
                        <w:pStyle w:val="Consigne-Texte"/>
                        <w:numPr>
                          <w:ilvl w:val="0"/>
                          <w:numId w:val="0"/>
                        </w:numPr>
                      </w:pPr>
                      <w:r>
                        <w:t>Réponse :</w:t>
                      </w:r>
                    </w:p>
                    <w:tbl>
                      <w:tblPr>
                        <w:tblStyle w:val="Grilledutableau"/>
                        <w:tblW w:w="9336" w:type="dxa"/>
                        <w:tblInd w:w="-5" w:type="dxa"/>
                        <w:tblLook w:val="04A0" w:firstRow="1" w:lastRow="0" w:firstColumn="1" w:lastColumn="0" w:noHBand="0" w:noVBand="1"/>
                      </w:tblPr>
                      <w:tblGrid>
                        <w:gridCol w:w="4668"/>
                        <w:gridCol w:w="4668"/>
                      </w:tblGrid>
                      <w:tr w:rsidR="00C45164" w14:paraId="7FA4E8E6" w14:textId="77777777" w:rsidTr="00DE58D8">
                        <w:tc>
                          <w:tcPr>
                            <w:tcW w:w="4668" w:type="dxa"/>
                          </w:tcPr>
                          <w:p w14:paraId="4EC011EE" w14:textId="45EB05C9" w:rsidR="00C45164" w:rsidRPr="00E45DE5" w:rsidRDefault="00C45164" w:rsidP="00E45DE5">
                            <w:pPr>
                              <w:pStyle w:val="Consigne-Texte"/>
                              <w:numPr>
                                <w:ilvl w:val="0"/>
                                <w:numId w:val="0"/>
                              </w:numPr>
                              <w:jc w:val="center"/>
                              <w:rPr>
                                <w:b/>
                                <w:bCs/>
                              </w:rPr>
                            </w:pPr>
                            <w:r w:rsidRPr="00E45DE5">
                              <w:rPr>
                                <w:b/>
                                <w:bCs/>
                              </w:rPr>
                              <w:t>Ingrédients recette originale</w:t>
                            </w:r>
                          </w:p>
                        </w:tc>
                        <w:tc>
                          <w:tcPr>
                            <w:tcW w:w="4668" w:type="dxa"/>
                          </w:tcPr>
                          <w:p w14:paraId="397CB127" w14:textId="28E13EDC" w:rsidR="00C45164" w:rsidRPr="00E45DE5" w:rsidRDefault="00C45164" w:rsidP="00E45DE5">
                            <w:pPr>
                              <w:pStyle w:val="Consigne-Texte"/>
                              <w:numPr>
                                <w:ilvl w:val="0"/>
                                <w:numId w:val="0"/>
                              </w:numPr>
                              <w:jc w:val="center"/>
                              <w:rPr>
                                <w:b/>
                                <w:bCs/>
                              </w:rPr>
                            </w:pPr>
                            <w:r w:rsidRPr="00E45DE5">
                              <w:rPr>
                                <w:b/>
                                <w:bCs/>
                              </w:rPr>
                              <w:t>Ingrédients option</w:t>
                            </w:r>
                            <w:r>
                              <w:rPr>
                                <w:b/>
                                <w:bCs/>
                              </w:rPr>
                              <w:t xml:space="preserve"> choisie</w:t>
                            </w:r>
                          </w:p>
                        </w:tc>
                      </w:tr>
                      <w:tr w:rsidR="00C45164" w14:paraId="35583AC5" w14:textId="77777777" w:rsidTr="003145F2">
                        <w:trPr>
                          <w:trHeight w:val="321"/>
                        </w:trPr>
                        <w:tc>
                          <w:tcPr>
                            <w:tcW w:w="4668" w:type="dxa"/>
                          </w:tcPr>
                          <w:p w14:paraId="7487C78C" w14:textId="56BBCFBB" w:rsidR="00C45164" w:rsidRDefault="00C45164" w:rsidP="003145F2">
                            <w:pPr>
                              <w:pStyle w:val="Consigne-Texte"/>
                              <w:numPr>
                                <w:ilvl w:val="0"/>
                                <w:numId w:val="0"/>
                              </w:numPr>
                              <w:ind w:left="360" w:hanging="360"/>
                            </w:pPr>
                            <m:oMath>
                              <m:r>
                                <m:rPr>
                                  <m:sty m:val="p"/>
                                </m:rPr>
                                <w:rPr>
                                  <w:rFonts w:ascii="Cambria Math" w:hAnsi="Cambria Math"/>
                                </w:rPr>
                                <m:t>1</m:t>
                              </m:r>
                            </m:oMath>
                            <w:r w:rsidRPr="00454302">
                              <w:t xml:space="preserve"> tasse de farine</w:t>
                            </w:r>
                          </w:p>
                        </w:tc>
                        <w:tc>
                          <w:tcPr>
                            <w:tcW w:w="4668" w:type="dxa"/>
                          </w:tcPr>
                          <w:p w14:paraId="17FF39C7" w14:textId="77777777" w:rsidR="00C45164" w:rsidRDefault="00C45164" w:rsidP="008C3E0F">
                            <w:pPr>
                              <w:pStyle w:val="Consigne-Texte"/>
                              <w:numPr>
                                <w:ilvl w:val="0"/>
                                <w:numId w:val="0"/>
                              </w:numPr>
                            </w:pPr>
                          </w:p>
                        </w:tc>
                      </w:tr>
                      <w:tr w:rsidR="00C45164" w14:paraId="7B2F4972" w14:textId="77777777" w:rsidTr="00DE58D8">
                        <w:tc>
                          <w:tcPr>
                            <w:tcW w:w="4668" w:type="dxa"/>
                          </w:tcPr>
                          <w:p w14:paraId="14D3693E" w14:textId="42142EF1" w:rsidR="00C45164" w:rsidRDefault="00C45164" w:rsidP="00DE58D8">
                            <w:pPr>
                              <w:pStyle w:val="Consigne-Texte"/>
                              <w:numPr>
                                <w:ilvl w:val="0"/>
                                <w:numId w:val="0"/>
                              </w:numPr>
                              <w:ind w:left="360" w:hanging="360"/>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454302">
                              <w:t xml:space="preserve"> c</w:t>
                            </w:r>
                            <w:r>
                              <w:t>uillère</w:t>
                            </w:r>
                            <w:r w:rsidRPr="00454302">
                              <w:t xml:space="preserve"> à soupe de fécule de maïs</w:t>
                            </w:r>
                          </w:p>
                        </w:tc>
                        <w:tc>
                          <w:tcPr>
                            <w:tcW w:w="4668" w:type="dxa"/>
                          </w:tcPr>
                          <w:p w14:paraId="0D79228E" w14:textId="77777777" w:rsidR="00C45164" w:rsidRDefault="00C45164" w:rsidP="008C3E0F">
                            <w:pPr>
                              <w:pStyle w:val="Consigne-Texte"/>
                              <w:numPr>
                                <w:ilvl w:val="0"/>
                                <w:numId w:val="0"/>
                              </w:numPr>
                            </w:pPr>
                          </w:p>
                        </w:tc>
                      </w:tr>
                      <w:tr w:rsidR="00C45164" w14:paraId="158CB55C" w14:textId="77777777" w:rsidTr="00DE58D8">
                        <w:tc>
                          <w:tcPr>
                            <w:tcW w:w="4668" w:type="dxa"/>
                          </w:tcPr>
                          <w:p w14:paraId="60218C87" w14:textId="5E3418DF" w:rsidR="00C45164" w:rsidRDefault="00C45164" w:rsidP="003145F2">
                            <w:pPr>
                              <w:pStyle w:val="Consigne-Texte"/>
                              <w:numPr>
                                <w:ilvl w:val="0"/>
                                <w:numId w:val="0"/>
                              </w:numPr>
                              <w:ind w:left="360" w:hanging="360"/>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454302">
                              <w:t xml:space="preserve"> c</w:t>
                            </w:r>
                            <w:r>
                              <w:t>uillère</w:t>
                            </w:r>
                            <w:r w:rsidRPr="00454302">
                              <w:t xml:space="preserve"> à thé de bicarbonate de soude</w:t>
                            </w:r>
                          </w:p>
                        </w:tc>
                        <w:tc>
                          <w:tcPr>
                            <w:tcW w:w="4668" w:type="dxa"/>
                          </w:tcPr>
                          <w:p w14:paraId="02190976" w14:textId="77777777" w:rsidR="00C45164" w:rsidRDefault="00C45164" w:rsidP="008C3E0F">
                            <w:pPr>
                              <w:pStyle w:val="Consigne-Texte"/>
                              <w:numPr>
                                <w:ilvl w:val="0"/>
                                <w:numId w:val="0"/>
                              </w:numPr>
                            </w:pPr>
                          </w:p>
                        </w:tc>
                      </w:tr>
                      <w:tr w:rsidR="00C45164" w14:paraId="1E624E89" w14:textId="77777777" w:rsidTr="00DE58D8">
                        <w:tc>
                          <w:tcPr>
                            <w:tcW w:w="4668" w:type="dxa"/>
                          </w:tcPr>
                          <w:p w14:paraId="52163475" w14:textId="57BE43A8" w:rsidR="00C45164" w:rsidRDefault="00C45164" w:rsidP="003145F2">
                            <w:pPr>
                              <w:pStyle w:val="Consigne-Texte"/>
                              <w:numPr>
                                <w:ilvl w:val="0"/>
                                <w:numId w:val="0"/>
                              </w:numPr>
                              <w:ind w:left="360" w:hanging="360"/>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8</m:t>
                                  </m:r>
                                </m:den>
                              </m:f>
                            </m:oMath>
                            <w:r w:rsidRPr="00454302">
                              <w:t xml:space="preserve"> de c</w:t>
                            </w:r>
                            <w:r>
                              <w:t>uillère</w:t>
                            </w:r>
                            <w:r w:rsidRPr="00454302">
                              <w:t xml:space="preserve"> à thé de sel</w:t>
                            </w:r>
                          </w:p>
                        </w:tc>
                        <w:tc>
                          <w:tcPr>
                            <w:tcW w:w="4668" w:type="dxa"/>
                          </w:tcPr>
                          <w:p w14:paraId="38E75986" w14:textId="77777777" w:rsidR="00C45164" w:rsidRDefault="00C45164" w:rsidP="008C3E0F">
                            <w:pPr>
                              <w:pStyle w:val="Consigne-Texte"/>
                              <w:numPr>
                                <w:ilvl w:val="0"/>
                                <w:numId w:val="0"/>
                              </w:numPr>
                            </w:pPr>
                          </w:p>
                        </w:tc>
                      </w:tr>
                      <w:tr w:rsidR="00C45164" w14:paraId="7A498300" w14:textId="77777777" w:rsidTr="00DE58D8">
                        <w:tc>
                          <w:tcPr>
                            <w:tcW w:w="4668" w:type="dxa"/>
                          </w:tcPr>
                          <w:p w14:paraId="3C6BA3FA" w14:textId="37986AF6" w:rsidR="00C45164" w:rsidRDefault="00C45164" w:rsidP="003145F2">
                            <w:pPr>
                              <w:pStyle w:val="Consigne-Texte"/>
                              <w:numPr>
                                <w:ilvl w:val="0"/>
                                <w:numId w:val="0"/>
                              </w:numPr>
                              <w:ind w:left="360" w:hanging="360"/>
                            </w:pP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8</m:t>
                                  </m:r>
                                </m:den>
                              </m:f>
                            </m:oMath>
                            <w:r w:rsidRPr="00454302">
                              <w:t xml:space="preserve"> de tasse de beurre ramolli</w:t>
                            </w:r>
                          </w:p>
                        </w:tc>
                        <w:tc>
                          <w:tcPr>
                            <w:tcW w:w="4668" w:type="dxa"/>
                          </w:tcPr>
                          <w:p w14:paraId="087E8F3B" w14:textId="77777777" w:rsidR="00C45164" w:rsidRDefault="00C45164" w:rsidP="008C3E0F">
                            <w:pPr>
                              <w:pStyle w:val="Consigne-Texte"/>
                              <w:numPr>
                                <w:ilvl w:val="0"/>
                                <w:numId w:val="0"/>
                              </w:numPr>
                            </w:pPr>
                          </w:p>
                        </w:tc>
                      </w:tr>
                      <w:tr w:rsidR="00C45164" w14:paraId="3750C6C2" w14:textId="77777777" w:rsidTr="00DE58D8">
                        <w:tc>
                          <w:tcPr>
                            <w:tcW w:w="4668" w:type="dxa"/>
                          </w:tcPr>
                          <w:p w14:paraId="71339C85" w14:textId="02E85056" w:rsidR="00C45164" w:rsidRDefault="00C45164" w:rsidP="003145F2">
                            <w:pPr>
                              <w:pStyle w:val="Consigne-Texte"/>
                              <w:numPr>
                                <w:ilvl w:val="0"/>
                                <w:numId w:val="0"/>
                              </w:numPr>
                              <w:ind w:left="360" w:hanging="360"/>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Pr="00454302">
                              <w:t xml:space="preserve"> de tasse de sucre</w:t>
                            </w:r>
                          </w:p>
                        </w:tc>
                        <w:tc>
                          <w:tcPr>
                            <w:tcW w:w="4668" w:type="dxa"/>
                          </w:tcPr>
                          <w:p w14:paraId="64088E87" w14:textId="77777777" w:rsidR="00C45164" w:rsidRDefault="00C45164" w:rsidP="008C3E0F">
                            <w:pPr>
                              <w:pStyle w:val="Consigne-Texte"/>
                              <w:numPr>
                                <w:ilvl w:val="0"/>
                                <w:numId w:val="0"/>
                              </w:numPr>
                            </w:pPr>
                          </w:p>
                        </w:tc>
                      </w:tr>
                      <w:tr w:rsidR="00C45164" w14:paraId="2B6BAD72" w14:textId="77777777" w:rsidTr="00DE58D8">
                        <w:tc>
                          <w:tcPr>
                            <w:tcW w:w="4668" w:type="dxa"/>
                          </w:tcPr>
                          <w:p w14:paraId="30E5C1AA" w14:textId="1D23DC85" w:rsidR="00C45164" w:rsidRDefault="00C45164" w:rsidP="003145F2">
                            <w:pPr>
                              <w:pStyle w:val="Consigne-Texte"/>
                              <w:numPr>
                                <w:ilvl w:val="0"/>
                                <w:numId w:val="0"/>
                              </w:numPr>
                              <w:ind w:left="360" w:hanging="360"/>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Pr="00454302">
                              <w:t xml:space="preserve"> de tasse de cassonade</w:t>
                            </w:r>
                          </w:p>
                        </w:tc>
                        <w:tc>
                          <w:tcPr>
                            <w:tcW w:w="4668" w:type="dxa"/>
                          </w:tcPr>
                          <w:p w14:paraId="794371A5" w14:textId="77777777" w:rsidR="00C45164" w:rsidRDefault="00C45164" w:rsidP="008C3E0F">
                            <w:pPr>
                              <w:pStyle w:val="Consigne-Texte"/>
                              <w:numPr>
                                <w:ilvl w:val="0"/>
                                <w:numId w:val="0"/>
                              </w:numPr>
                            </w:pPr>
                          </w:p>
                        </w:tc>
                      </w:tr>
                      <w:tr w:rsidR="00C45164" w14:paraId="571C91C6" w14:textId="77777777" w:rsidTr="00DE58D8">
                        <w:tc>
                          <w:tcPr>
                            <w:tcW w:w="4668" w:type="dxa"/>
                          </w:tcPr>
                          <w:p w14:paraId="5CE9B478" w14:textId="5BFAC152" w:rsidR="00C45164" w:rsidRDefault="00C45164" w:rsidP="003145F2">
                            <w:pPr>
                              <w:pStyle w:val="Consigne-Texte"/>
                              <w:numPr>
                                <w:ilvl w:val="0"/>
                                <w:numId w:val="0"/>
                              </w:numPr>
                              <w:ind w:left="360" w:hanging="360"/>
                            </w:pPr>
                            <m:oMath>
                              <m:r>
                                <m:rPr>
                                  <m:sty m:val="p"/>
                                </m:rPr>
                                <w:rPr>
                                  <w:rFonts w:ascii="Cambria Math" w:hAnsi="Cambria Math"/>
                                </w:rPr>
                                <m:t>1</m:t>
                              </m:r>
                            </m:oMath>
                            <w:r w:rsidRPr="00454302">
                              <w:t> œuf</w:t>
                            </w:r>
                          </w:p>
                        </w:tc>
                        <w:tc>
                          <w:tcPr>
                            <w:tcW w:w="4668" w:type="dxa"/>
                          </w:tcPr>
                          <w:p w14:paraId="0CBD596E" w14:textId="77777777" w:rsidR="00C45164" w:rsidRDefault="00C45164" w:rsidP="008C3E0F">
                            <w:pPr>
                              <w:pStyle w:val="Consigne-Texte"/>
                              <w:numPr>
                                <w:ilvl w:val="0"/>
                                <w:numId w:val="0"/>
                              </w:numPr>
                            </w:pPr>
                          </w:p>
                        </w:tc>
                      </w:tr>
                      <w:tr w:rsidR="00C45164" w14:paraId="049315F5" w14:textId="77777777" w:rsidTr="00DE58D8">
                        <w:tc>
                          <w:tcPr>
                            <w:tcW w:w="4668" w:type="dxa"/>
                          </w:tcPr>
                          <w:p w14:paraId="7E113756" w14:textId="77CAB87B" w:rsidR="00C45164" w:rsidRDefault="00C45164" w:rsidP="003145F2">
                            <w:pPr>
                              <w:pStyle w:val="Consigne-Texte"/>
                              <w:numPr>
                                <w:ilvl w:val="0"/>
                                <w:numId w:val="0"/>
                              </w:numPr>
                              <w:ind w:left="360" w:hanging="360"/>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454302">
                              <w:t xml:space="preserve"> c</w:t>
                            </w:r>
                            <w:r>
                              <w:t>uillère</w:t>
                            </w:r>
                            <w:r w:rsidRPr="00454302">
                              <w:t xml:space="preserve"> à thé de vanille</w:t>
                            </w:r>
                          </w:p>
                        </w:tc>
                        <w:tc>
                          <w:tcPr>
                            <w:tcW w:w="4668" w:type="dxa"/>
                          </w:tcPr>
                          <w:p w14:paraId="7584D959" w14:textId="77777777" w:rsidR="00C45164" w:rsidRDefault="00C45164" w:rsidP="008C3E0F">
                            <w:pPr>
                              <w:pStyle w:val="Consigne-Texte"/>
                              <w:numPr>
                                <w:ilvl w:val="0"/>
                                <w:numId w:val="0"/>
                              </w:numPr>
                            </w:pPr>
                          </w:p>
                        </w:tc>
                      </w:tr>
                      <w:tr w:rsidR="00C45164" w14:paraId="6D674CC4" w14:textId="77777777" w:rsidTr="00DE58D8">
                        <w:tc>
                          <w:tcPr>
                            <w:tcW w:w="4668" w:type="dxa"/>
                          </w:tcPr>
                          <w:p w14:paraId="19BE1DC4" w14:textId="70EE27FF" w:rsidR="00C45164" w:rsidRDefault="00C45164" w:rsidP="003145F2">
                            <w:pPr>
                              <w:pStyle w:val="Consigne-Texte"/>
                              <w:numPr>
                                <w:ilvl w:val="0"/>
                                <w:numId w:val="0"/>
                              </w:numPr>
                            </w:pPr>
                            <m:oMath>
                              <m:r>
                                <m:rPr>
                                  <m:sty m:val="p"/>
                                </m:rPr>
                                <w:rPr>
                                  <w:rFonts w:ascii="Cambria Math" w:hAnsi="Cambria Math"/>
                                </w:rPr>
                                <m:t>100</m:t>
                              </m:r>
                            </m:oMath>
                            <w:r w:rsidRPr="00454302">
                              <w:t xml:space="preserve"> g</w:t>
                            </w:r>
                            <w:r>
                              <w:t>rammes</w:t>
                            </w:r>
                            <w:r w:rsidRPr="00454302">
                              <w:t xml:space="preserve"> de chocolat noir 70</w:t>
                            </w:r>
                            <w:r>
                              <w:t> </w:t>
                            </w:r>
                            <w:r w:rsidRPr="00454302">
                              <w:t>% coupé en morcea</w:t>
                            </w:r>
                            <w:r>
                              <w:t>ux</w:t>
                            </w:r>
                          </w:p>
                        </w:tc>
                        <w:tc>
                          <w:tcPr>
                            <w:tcW w:w="4668" w:type="dxa"/>
                          </w:tcPr>
                          <w:p w14:paraId="2D889FCD" w14:textId="77777777" w:rsidR="00C45164" w:rsidRDefault="00C45164" w:rsidP="008C3E0F">
                            <w:pPr>
                              <w:pStyle w:val="Consigne-Texte"/>
                              <w:numPr>
                                <w:ilvl w:val="0"/>
                                <w:numId w:val="0"/>
                              </w:numPr>
                            </w:pPr>
                          </w:p>
                        </w:tc>
                      </w:tr>
                    </w:tbl>
                    <w:p w14:paraId="1E7F2750" w14:textId="77777777" w:rsidR="00C45164" w:rsidRPr="008C3E0F" w:rsidRDefault="00C45164" w:rsidP="003145F2">
                      <w:pPr>
                        <w:pStyle w:val="Consigne-Texte"/>
                        <w:numPr>
                          <w:ilvl w:val="0"/>
                          <w:numId w:val="0"/>
                        </w:numPr>
                        <w:ind w:left="360" w:hanging="360"/>
                      </w:pPr>
                    </w:p>
                    <w:p w14:paraId="0E4A124B" w14:textId="77777777" w:rsidR="00C45164" w:rsidRPr="008C3E0F" w:rsidRDefault="00C45164" w:rsidP="008C3E0F">
                      <w:pPr>
                        <w:pStyle w:val="Consigne-Texte"/>
                        <w:numPr>
                          <w:ilvl w:val="0"/>
                          <w:numId w:val="0"/>
                        </w:numPr>
                        <w:ind w:left="360"/>
                      </w:pPr>
                    </w:p>
                    <w:p w14:paraId="7FE251F6" w14:textId="6D3B314F" w:rsidR="00C45164" w:rsidRDefault="00C45164"/>
                  </w:txbxContent>
                </v:textbox>
                <w10:wrap type="square" anchorx="margin"/>
              </v:shape>
            </w:pict>
          </mc:Fallback>
        </mc:AlternateContent>
      </w:r>
      <w:r w:rsidRPr="00FB509C">
        <w:rPr>
          <w:color w:val="0070C0"/>
          <w:sz w:val="28"/>
          <w:szCs w:val="28"/>
        </w:rPr>
        <w:t>Calculs :</w:t>
      </w:r>
    </w:p>
    <w:p w14:paraId="52E96BBD" w14:textId="0BBE36A3" w:rsidR="00E4382D" w:rsidRPr="00BF31BF" w:rsidRDefault="00E4382D" w:rsidP="00E4382D">
      <w:pPr>
        <w:pStyle w:val="Titredelactivit0"/>
        <w:tabs>
          <w:tab w:val="left" w:pos="7170"/>
        </w:tabs>
      </w:pPr>
      <w:bookmarkStart w:id="2" w:name="_Toc38888858"/>
      <w:r>
        <w:t>Annexe – Solutionnaire</w:t>
      </w:r>
      <w:bookmarkEnd w:id="2"/>
    </w:p>
    <w:p w14:paraId="5FD70AF9" w14:textId="77777777" w:rsidR="00E4382D" w:rsidRPr="00721E65" w:rsidRDefault="00E4382D" w:rsidP="00E4382D">
      <w:pPr>
        <w:spacing w:after="120"/>
      </w:pPr>
      <w:r w:rsidRPr="00721E65">
        <w:t>Le nombre de portions produites par la recette originale de biscuits aux pépites de chocolat est de 12 biscuits.</w:t>
      </w:r>
    </w:p>
    <w:tbl>
      <w:tblPr>
        <w:tblStyle w:val="Grilledutableau"/>
        <w:tblW w:w="9807" w:type="dxa"/>
        <w:tblInd w:w="-5" w:type="dxa"/>
        <w:tblLook w:val="04A0" w:firstRow="1" w:lastRow="0" w:firstColumn="1" w:lastColumn="0" w:noHBand="0" w:noVBand="1"/>
      </w:tblPr>
      <w:tblGrid>
        <w:gridCol w:w="4762"/>
        <w:gridCol w:w="283"/>
        <w:gridCol w:w="4762"/>
      </w:tblGrid>
      <w:tr w:rsidR="00E4382D" w:rsidRPr="00026CCE" w14:paraId="661F4E9D" w14:textId="77777777" w:rsidTr="00C45164">
        <w:trPr>
          <w:trHeight w:val="286"/>
        </w:trPr>
        <w:tc>
          <w:tcPr>
            <w:tcW w:w="4762" w:type="dxa"/>
            <w:vAlign w:val="center"/>
          </w:tcPr>
          <w:p w14:paraId="57CCE013" w14:textId="77777777" w:rsidR="00E4382D" w:rsidRPr="00026CCE" w:rsidRDefault="00E4382D" w:rsidP="00C45164">
            <w:pPr>
              <w:spacing w:before="120" w:after="120" w:line="276" w:lineRule="auto"/>
              <w:rPr>
                <w:rFonts w:eastAsia="Times New Roman" w:cs="Arial"/>
                <w:b/>
                <w:color w:val="002060"/>
                <w:szCs w:val="22"/>
              </w:rPr>
            </w:pPr>
            <w:r w:rsidRPr="00026CCE">
              <w:rPr>
                <w:rFonts w:eastAsia="Times New Roman" w:cs="Arial"/>
                <w:b/>
                <w:color w:val="002060"/>
                <w:szCs w:val="22"/>
              </w:rPr>
              <w:t>Option 1 : Obtenir 30 biscuits</w:t>
            </w:r>
          </w:p>
        </w:tc>
        <w:tc>
          <w:tcPr>
            <w:tcW w:w="283" w:type="dxa"/>
            <w:tcBorders>
              <w:top w:val="nil"/>
              <w:bottom w:val="nil"/>
            </w:tcBorders>
          </w:tcPr>
          <w:p w14:paraId="69BD2F23" w14:textId="77777777" w:rsidR="00E4382D" w:rsidRPr="00026CCE" w:rsidRDefault="00E4382D" w:rsidP="00C45164">
            <w:pPr>
              <w:ind w:left="-143" w:right="-73"/>
              <w:rPr>
                <w:rFonts w:eastAsia="Times New Roman" w:cs="Arial"/>
                <w:b/>
                <w:color w:val="002060"/>
                <w:sz w:val="4"/>
                <w:szCs w:val="22"/>
              </w:rPr>
            </w:pPr>
          </w:p>
        </w:tc>
        <w:tc>
          <w:tcPr>
            <w:tcW w:w="4762" w:type="dxa"/>
            <w:vAlign w:val="center"/>
          </w:tcPr>
          <w:p w14:paraId="19C643AF" w14:textId="77777777" w:rsidR="00E4382D" w:rsidRPr="00026CCE" w:rsidRDefault="00E4382D" w:rsidP="00C45164">
            <w:pPr>
              <w:spacing w:before="120" w:after="120" w:line="276" w:lineRule="auto"/>
              <w:rPr>
                <w:rFonts w:eastAsia="Times New Roman" w:cs="Arial"/>
                <w:b/>
                <w:color w:val="002060"/>
                <w:szCs w:val="22"/>
              </w:rPr>
            </w:pPr>
            <w:r w:rsidRPr="00026CCE">
              <w:rPr>
                <w:rFonts w:eastAsia="Times New Roman" w:cs="Arial"/>
                <w:b/>
                <w:color w:val="002060"/>
                <w:szCs w:val="22"/>
              </w:rPr>
              <w:t>Option 2 : Tripler la recette</w:t>
            </w:r>
          </w:p>
        </w:tc>
      </w:tr>
      <w:tr w:rsidR="00E4382D" w14:paraId="7AF2B756" w14:textId="77777777" w:rsidTr="00C45164">
        <w:trPr>
          <w:trHeight w:val="303"/>
        </w:trPr>
        <w:tc>
          <w:tcPr>
            <w:tcW w:w="4762" w:type="dxa"/>
            <w:vAlign w:val="center"/>
          </w:tcPr>
          <w:p w14:paraId="5A17C629" w14:textId="77777777" w:rsidR="00E4382D" w:rsidRPr="00F82567" w:rsidRDefault="00E4382D" w:rsidP="00C45164">
            <w:pPr>
              <w:spacing w:before="120" w:after="120" w:line="276" w:lineRule="auto"/>
              <w:rPr>
                <w:rFonts w:eastAsia="Times New Roman" w:cs="Arial"/>
                <w:color w:val="212529"/>
                <w:szCs w:val="22"/>
              </w:rPr>
            </w:pPr>
            <m:oMath>
              <m:r>
                <w:rPr>
                  <w:rFonts w:ascii="Cambria Math" w:eastAsia="Times New Roman" w:hAnsi="Cambria Math" w:cs="Arial"/>
                  <w:color w:val="212529"/>
                  <w:szCs w:val="22"/>
                </w:rPr>
                <m:t>2</m:t>
              </m:r>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1</m:t>
                  </m:r>
                </m:num>
                <m:den>
                  <m:r>
                    <w:rPr>
                      <w:rFonts w:ascii="Cambria Math" w:eastAsia="Times New Roman" w:hAnsi="Cambria Math" w:cs="Arial"/>
                      <w:color w:val="212529"/>
                      <w:szCs w:val="22"/>
                    </w:rPr>
                    <m:t>2</m:t>
                  </m:r>
                </m:den>
              </m:f>
            </m:oMath>
            <w:r w:rsidRPr="00F82567">
              <w:rPr>
                <w:rFonts w:eastAsia="Times New Roman" w:cs="Arial"/>
                <w:color w:val="212529"/>
                <w:szCs w:val="22"/>
              </w:rPr>
              <w:t xml:space="preserve"> tasses de farine</w:t>
            </w:r>
          </w:p>
        </w:tc>
        <w:tc>
          <w:tcPr>
            <w:tcW w:w="283" w:type="dxa"/>
            <w:tcBorders>
              <w:top w:val="nil"/>
              <w:bottom w:val="nil"/>
            </w:tcBorders>
          </w:tcPr>
          <w:p w14:paraId="5D19E6AA" w14:textId="77777777" w:rsidR="00E4382D" w:rsidRPr="00155247" w:rsidRDefault="00E4382D" w:rsidP="00C45164">
            <w:pPr>
              <w:rPr>
                <w:rFonts w:eastAsia="Times New Roman" w:cs="Arial"/>
                <w:color w:val="212529"/>
                <w:sz w:val="4"/>
                <w:szCs w:val="22"/>
              </w:rPr>
            </w:pPr>
          </w:p>
        </w:tc>
        <w:tc>
          <w:tcPr>
            <w:tcW w:w="4762" w:type="dxa"/>
            <w:vAlign w:val="center"/>
          </w:tcPr>
          <w:p w14:paraId="45B2E472" w14:textId="77777777" w:rsidR="00E4382D" w:rsidRPr="00F82567" w:rsidRDefault="00E4382D" w:rsidP="00C45164">
            <w:pPr>
              <w:spacing w:before="120" w:after="120" w:line="276" w:lineRule="auto"/>
              <w:rPr>
                <w:rFonts w:eastAsia="Times New Roman" w:cs="Arial"/>
                <w:color w:val="212529"/>
                <w:szCs w:val="22"/>
              </w:rPr>
            </w:pPr>
            <w:r w:rsidRPr="00F82567">
              <w:rPr>
                <w:rFonts w:eastAsia="Times New Roman" w:cs="Arial"/>
                <w:color w:val="212529"/>
                <w:szCs w:val="22"/>
              </w:rPr>
              <w:t xml:space="preserve">3 </w:t>
            </w:r>
            <w:r w:rsidRPr="00F82567">
              <w:rPr>
                <w:rFonts w:cs="Arial"/>
                <w:szCs w:val="22"/>
              </w:rPr>
              <w:t>tasses de farine</w:t>
            </w:r>
          </w:p>
        </w:tc>
      </w:tr>
      <w:tr w:rsidR="00E4382D" w14:paraId="1E1583FD" w14:textId="77777777" w:rsidTr="00C45164">
        <w:trPr>
          <w:trHeight w:val="286"/>
        </w:trPr>
        <w:tc>
          <w:tcPr>
            <w:tcW w:w="4762" w:type="dxa"/>
            <w:vAlign w:val="center"/>
          </w:tcPr>
          <w:p w14:paraId="4C705AD9" w14:textId="77777777" w:rsidR="00E4382D" w:rsidRPr="00F82567" w:rsidRDefault="00C45164" w:rsidP="00C45164">
            <w:pPr>
              <w:spacing w:before="120" w:after="120" w:line="276" w:lineRule="auto"/>
              <w:rPr>
                <w:rFonts w:eastAsia="Times New Roman" w:cs="Arial"/>
                <w:color w:val="212529"/>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5</m:t>
                  </m:r>
                </m:num>
                <m:den>
                  <m:r>
                    <w:rPr>
                      <w:rFonts w:ascii="Cambria Math" w:eastAsia="Times New Roman" w:hAnsi="Cambria Math" w:cs="Arial"/>
                      <w:color w:val="212529"/>
                      <w:szCs w:val="22"/>
                    </w:rPr>
                    <m:t>4</m:t>
                  </m:r>
                </m:den>
              </m:f>
            </m:oMath>
            <w:r w:rsidR="00E4382D" w:rsidRPr="00F82567">
              <w:rPr>
                <w:rFonts w:eastAsia="Times New Roman" w:cs="Arial"/>
                <w:color w:val="212529"/>
                <w:szCs w:val="22"/>
              </w:rPr>
              <w:t xml:space="preserve"> ou </w:t>
            </w:r>
            <m:oMath>
              <m:r>
                <w:rPr>
                  <w:rFonts w:ascii="Cambria Math" w:eastAsia="Times New Roman" w:hAnsi="Cambria Math" w:cs="Arial"/>
                  <w:color w:val="212529"/>
                  <w:szCs w:val="22"/>
                </w:rPr>
                <m:t>1</m:t>
              </m:r>
              <m:f>
                <m:fPr>
                  <m:ctrlPr>
                    <w:rPr>
                      <w:rFonts w:ascii="Cambria Math" w:eastAsia="Times New Roman" w:hAnsi="Cambria Math" w:cs="Arial"/>
                      <w:color w:val="212529"/>
                      <w:szCs w:val="22"/>
                    </w:rPr>
                  </m:ctrlPr>
                </m:fPr>
                <m:num>
                  <m:r>
                    <m:rPr>
                      <m:sty m:val="p"/>
                    </m:rPr>
                    <w:rPr>
                      <w:rFonts w:ascii="Cambria Math" w:eastAsia="Times New Roman" w:hAnsi="Cambria Math" w:cs="Arial"/>
                      <w:color w:val="212529"/>
                      <w:szCs w:val="22"/>
                    </w:rPr>
                    <m:t>1</m:t>
                  </m:r>
                </m:num>
                <m:den>
                  <m:r>
                    <m:rPr>
                      <m:sty m:val="p"/>
                    </m:rPr>
                    <w:rPr>
                      <w:rFonts w:ascii="Cambria Math" w:eastAsia="Times New Roman" w:hAnsi="Cambria Math" w:cs="Arial"/>
                      <w:color w:val="212529"/>
                      <w:szCs w:val="22"/>
                    </w:rPr>
                    <m:t>4</m:t>
                  </m:r>
                </m:den>
              </m:f>
            </m:oMath>
            <w:r w:rsidR="00E4382D" w:rsidRPr="00F82567">
              <w:rPr>
                <w:rFonts w:eastAsia="Times New Roman" w:cs="Arial"/>
                <w:color w:val="212529"/>
                <w:szCs w:val="22"/>
              </w:rPr>
              <w:t xml:space="preserve"> c</w:t>
            </w:r>
            <w:r w:rsidR="00E4382D">
              <w:rPr>
                <w:rFonts w:eastAsia="Times New Roman" w:cs="Arial"/>
                <w:color w:val="212529"/>
                <w:szCs w:val="22"/>
              </w:rPr>
              <w:t>uillère</w:t>
            </w:r>
            <w:r w:rsidR="00E4382D" w:rsidRPr="00F82567">
              <w:rPr>
                <w:rFonts w:eastAsia="Times New Roman" w:cs="Arial"/>
                <w:color w:val="212529"/>
                <w:szCs w:val="22"/>
              </w:rPr>
              <w:t xml:space="preserve"> </w:t>
            </w:r>
            <w:r w:rsidR="00E4382D" w:rsidRPr="00F82567">
              <w:rPr>
                <w:rFonts w:cs="Arial"/>
                <w:szCs w:val="22"/>
              </w:rPr>
              <w:t>à soupe de fécule de maïs</w:t>
            </w:r>
          </w:p>
        </w:tc>
        <w:tc>
          <w:tcPr>
            <w:tcW w:w="283" w:type="dxa"/>
            <w:tcBorders>
              <w:top w:val="nil"/>
              <w:bottom w:val="nil"/>
            </w:tcBorders>
          </w:tcPr>
          <w:p w14:paraId="0D5A135F" w14:textId="77777777" w:rsidR="00E4382D" w:rsidRPr="00155247" w:rsidRDefault="00E4382D" w:rsidP="00C45164">
            <w:pPr>
              <w:rPr>
                <w:rFonts w:eastAsia="Times New Roman"/>
                <w:sz w:val="4"/>
                <w:szCs w:val="22"/>
              </w:rPr>
            </w:pPr>
          </w:p>
        </w:tc>
        <w:tc>
          <w:tcPr>
            <w:tcW w:w="4762" w:type="dxa"/>
            <w:vAlign w:val="center"/>
          </w:tcPr>
          <w:p w14:paraId="53A5E380" w14:textId="77777777" w:rsidR="00E4382D" w:rsidRPr="00F82567" w:rsidRDefault="00C45164" w:rsidP="00C45164">
            <w:pPr>
              <w:spacing w:before="120" w:after="120" w:line="276" w:lineRule="auto"/>
              <w:rPr>
                <w:rFonts w:eastAsia="Times New Roman" w:cs="Arial"/>
                <w:color w:val="212529"/>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2</m:t>
                  </m:r>
                </m:den>
              </m:f>
            </m:oMath>
            <w:r w:rsidR="00E4382D" w:rsidRPr="00F82567">
              <w:rPr>
                <w:rFonts w:eastAsiaTheme="minorEastAsia" w:cs="Arial"/>
                <w:szCs w:val="22"/>
              </w:rPr>
              <w:t xml:space="preserve"> ou </w:t>
            </w:r>
            <m:oMath>
              <m:r>
                <w:rPr>
                  <w:rFonts w:ascii="Cambria Math" w:eastAsiaTheme="minorEastAsia" w:hAnsi="Cambria Math" w:cs="Arial"/>
                  <w:szCs w:val="22"/>
                </w:rPr>
                <m:t>1</m:t>
              </m:r>
              <m:f>
                <m:fPr>
                  <m:ctrlPr>
                    <w:rPr>
                      <w:rFonts w:ascii="Cambria Math" w:eastAsiaTheme="minorEastAsia" w:hAnsi="Cambria Math" w:cs="Arial"/>
                      <w:i/>
                      <w:szCs w:val="22"/>
                    </w:rPr>
                  </m:ctrlPr>
                </m:fPr>
                <m:num>
                  <m:r>
                    <w:rPr>
                      <w:rFonts w:ascii="Cambria Math" w:eastAsiaTheme="minorEastAsia" w:hAnsi="Cambria Math" w:cs="Arial"/>
                      <w:szCs w:val="22"/>
                    </w:rPr>
                    <m:t>1</m:t>
                  </m:r>
                </m:num>
                <m:den>
                  <m:r>
                    <w:rPr>
                      <w:rFonts w:ascii="Cambria Math" w:eastAsiaTheme="minorEastAsia" w:hAnsi="Cambria Math" w:cs="Arial"/>
                      <w:szCs w:val="22"/>
                    </w:rPr>
                    <m:t>2</m:t>
                  </m:r>
                </m:den>
              </m:f>
            </m:oMath>
            <w:r w:rsidR="00E4382D" w:rsidRPr="00F82567">
              <w:rPr>
                <w:rFonts w:eastAsiaTheme="minorEastAsia" w:cs="Arial"/>
                <w:szCs w:val="22"/>
              </w:rPr>
              <w:t xml:space="preserve"> </w:t>
            </w:r>
            <w:r w:rsidR="00E4382D" w:rsidRPr="00F82567">
              <w:rPr>
                <w:rFonts w:cs="Arial"/>
                <w:szCs w:val="22"/>
              </w:rPr>
              <w:t>c</w:t>
            </w:r>
            <w:r w:rsidR="00E4382D">
              <w:rPr>
                <w:rFonts w:cs="Arial"/>
                <w:szCs w:val="22"/>
              </w:rPr>
              <w:t>uillère</w:t>
            </w:r>
            <w:r w:rsidR="00E4382D" w:rsidRPr="00F82567">
              <w:rPr>
                <w:rFonts w:cs="Arial"/>
                <w:szCs w:val="22"/>
              </w:rPr>
              <w:t xml:space="preserve"> à soupe de fécule de maïs</w:t>
            </w:r>
          </w:p>
        </w:tc>
      </w:tr>
      <w:tr w:rsidR="00E4382D" w14:paraId="2F716E9B" w14:textId="77777777" w:rsidTr="00C45164">
        <w:trPr>
          <w:trHeight w:val="286"/>
        </w:trPr>
        <w:tc>
          <w:tcPr>
            <w:tcW w:w="4762" w:type="dxa"/>
            <w:vAlign w:val="center"/>
          </w:tcPr>
          <w:p w14:paraId="3A753643" w14:textId="77777777" w:rsidR="00E4382D" w:rsidRPr="00F82567" w:rsidRDefault="00C45164" w:rsidP="00C45164">
            <w:pPr>
              <w:spacing w:before="120" w:after="120" w:line="276" w:lineRule="auto"/>
              <w:rPr>
                <w:rFonts w:eastAsia="Times New Roman" w:cs="Arial"/>
                <w:color w:val="212529"/>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5</m:t>
                  </m:r>
                </m:num>
                <m:den>
                  <m:r>
                    <w:rPr>
                      <w:rFonts w:ascii="Cambria Math" w:eastAsia="Times New Roman" w:hAnsi="Cambria Math" w:cs="Arial"/>
                      <w:color w:val="212529"/>
                      <w:szCs w:val="22"/>
                    </w:rPr>
                    <m:t>4</m:t>
                  </m:r>
                </m:den>
              </m:f>
            </m:oMath>
            <w:r w:rsidR="00E4382D" w:rsidRPr="00F82567">
              <w:rPr>
                <w:rFonts w:eastAsia="Times New Roman" w:cs="Arial"/>
                <w:color w:val="212529"/>
                <w:szCs w:val="22"/>
              </w:rPr>
              <w:t xml:space="preserve"> ou </w:t>
            </w:r>
            <m:oMath>
              <m:r>
                <w:rPr>
                  <w:rFonts w:ascii="Cambria Math" w:eastAsia="Times New Roman" w:hAnsi="Cambria Math" w:cs="Arial"/>
                  <w:color w:val="212529"/>
                  <w:szCs w:val="22"/>
                </w:rPr>
                <m:t>1</m:t>
              </m:r>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1</m:t>
                  </m:r>
                </m:num>
                <m:den>
                  <m:r>
                    <w:rPr>
                      <w:rFonts w:ascii="Cambria Math" w:eastAsia="Times New Roman" w:hAnsi="Cambria Math" w:cs="Arial"/>
                      <w:color w:val="212529"/>
                      <w:szCs w:val="22"/>
                    </w:rPr>
                    <m:t>4</m:t>
                  </m:r>
                </m:den>
              </m:f>
            </m:oMath>
            <w:r w:rsidR="00E4382D" w:rsidRPr="00F82567">
              <w:rPr>
                <w:rFonts w:eastAsia="Times New Roman" w:cs="Arial"/>
                <w:color w:val="212529"/>
                <w:szCs w:val="22"/>
              </w:rPr>
              <w:t xml:space="preserve"> c</w:t>
            </w:r>
            <w:r w:rsidR="00E4382D">
              <w:rPr>
                <w:rFonts w:eastAsia="Times New Roman" w:cs="Arial"/>
                <w:color w:val="212529"/>
                <w:szCs w:val="22"/>
              </w:rPr>
              <w:t>uillère</w:t>
            </w:r>
            <w:r w:rsidR="00E4382D" w:rsidRPr="00F82567">
              <w:rPr>
                <w:rFonts w:eastAsia="Times New Roman" w:cs="Arial"/>
                <w:color w:val="212529"/>
                <w:szCs w:val="22"/>
              </w:rPr>
              <w:t xml:space="preserve"> à thé </w:t>
            </w:r>
            <w:r w:rsidR="00E4382D" w:rsidRPr="00F82567">
              <w:rPr>
                <w:rFonts w:cs="Arial"/>
                <w:szCs w:val="22"/>
              </w:rPr>
              <w:t>de bicarbonate de soude</w:t>
            </w:r>
          </w:p>
        </w:tc>
        <w:tc>
          <w:tcPr>
            <w:tcW w:w="283" w:type="dxa"/>
            <w:tcBorders>
              <w:top w:val="nil"/>
              <w:bottom w:val="nil"/>
            </w:tcBorders>
          </w:tcPr>
          <w:p w14:paraId="3DAF6867" w14:textId="77777777" w:rsidR="00E4382D" w:rsidRPr="00155247" w:rsidRDefault="00E4382D" w:rsidP="00C45164">
            <w:pPr>
              <w:rPr>
                <w:rFonts w:eastAsia="Times New Roman"/>
                <w:sz w:val="4"/>
                <w:szCs w:val="22"/>
              </w:rPr>
            </w:pPr>
          </w:p>
        </w:tc>
        <w:tc>
          <w:tcPr>
            <w:tcW w:w="4762" w:type="dxa"/>
            <w:vAlign w:val="center"/>
          </w:tcPr>
          <w:p w14:paraId="0D451CE0" w14:textId="77777777" w:rsidR="00E4382D" w:rsidRPr="00F82567" w:rsidRDefault="00C45164" w:rsidP="00C45164">
            <w:pPr>
              <w:spacing w:before="120" w:after="120" w:line="276" w:lineRule="auto"/>
              <w:rPr>
                <w:rFonts w:cs="Arial"/>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2</m:t>
                  </m:r>
                </m:den>
              </m:f>
            </m:oMath>
            <w:r w:rsidR="00E4382D" w:rsidRPr="00F82567">
              <w:rPr>
                <w:rFonts w:eastAsiaTheme="minorEastAsia" w:cs="Arial"/>
                <w:szCs w:val="22"/>
              </w:rPr>
              <w:t xml:space="preserve"> ou </w:t>
            </w:r>
            <m:oMath>
              <m:r>
                <w:rPr>
                  <w:rFonts w:ascii="Cambria Math" w:eastAsiaTheme="minorEastAsia" w:hAnsi="Cambria Math" w:cs="Arial"/>
                  <w:szCs w:val="22"/>
                </w:rPr>
                <m:t>1</m:t>
              </m:r>
              <m:f>
                <m:fPr>
                  <m:ctrlPr>
                    <w:rPr>
                      <w:rFonts w:ascii="Cambria Math" w:eastAsiaTheme="minorEastAsia" w:hAnsi="Cambria Math" w:cs="Arial"/>
                      <w:i/>
                      <w:szCs w:val="22"/>
                    </w:rPr>
                  </m:ctrlPr>
                </m:fPr>
                <m:num>
                  <m:r>
                    <w:rPr>
                      <w:rFonts w:ascii="Cambria Math" w:eastAsiaTheme="minorEastAsia" w:hAnsi="Cambria Math" w:cs="Arial"/>
                      <w:szCs w:val="22"/>
                    </w:rPr>
                    <m:t>1</m:t>
                  </m:r>
                </m:num>
                <m:den>
                  <m:r>
                    <w:rPr>
                      <w:rFonts w:ascii="Cambria Math" w:eastAsiaTheme="minorEastAsia" w:hAnsi="Cambria Math" w:cs="Arial"/>
                      <w:szCs w:val="22"/>
                    </w:rPr>
                    <m:t>2</m:t>
                  </m:r>
                </m:den>
              </m:f>
            </m:oMath>
            <w:r w:rsidR="00E4382D" w:rsidRPr="00F82567">
              <w:rPr>
                <w:rFonts w:eastAsiaTheme="minorEastAsia" w:cs="Arial"/>
                <w:szCs w:val="22"/>
              </w:rPr>
              <w:t xml:space="preserve"> </w:t>
            </w:r>
            <w:r w:rsidR="00E4382D" w:rsidRPr="00F82567">
              <w:rPr>
                <w:rFonts w:cs="Arial"/>
                <w:szCs w:val="22"/>
              </w:rPr>
              <w:t>c</w:t>
            </w:r>
            <w:r w:rsidR="00E4382D">
              <w:rPr>
                <w:rFonts w:cs="Arial"/>
                <w:szCs w:val="22"/>
              </w:rPr>
              <w:t>uillère</w:t>
            </w:r>
            <w:r w:rsidR="00E4382D" w:rsidRPr="00F82567">
              <w:rPr>
                <w:rFonts w:cs="Arial"/>
                <w:szCs w:val="22"/>
              </w:rPr>
              <w:t xml:space="preserve"> à thé de bicarbonate de soude</w:t>
            </w:r>
          </w:p>
        </w:tc>
      </w:tr>
      <w:tr w:rsidR="00E4382D" w14:paraId="31BFE99B" w14:textId="77777777" w:rsidTr="00C45164">
        <w:trPr>
          <w:trHeight w:val="286"/>
        </w:trPr>
        <w:tc>
          <w:tcPr>
            <w:tcW w:w="4762" w:type="dxa"/>
            <w:vAlign w:val="center"/>
          </w:tcPr>
          <w:p w14:paraId="2DACF0C0" w14:textId="77777777" w:rsidR="00E4382D" w:rsidRPr="00F82567" w:rsidRDefault="00C45164" w:rsidP="00C45164">
            <w:pPr>
              <w:spacing w:before="120" w:after="120" w:line="276" w:lineRule="auto"/>
              <w:rPr>
                <w:rFonts w:eastAsia="Times New Roman" w:cs="Arial"/>
                <w:color w:val="212529"/>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5</m:t>
                  </m:r>
                </m:num>
                <m:den>
                  <m:r>
                    <w:rPr>
                      <w:rFonts w:ascii="Cambria Math" w:eastAsia="Times New Roman" w:hAnsi="Cambria Math" w:cs="Arial"/>
                      <w:color w:val="212529"/>
                      <w:szCs w:val="22"/>
                    </w:rPr>
                    <m:t>16</m:t>
                  </m:r>
                </m:den>
              </m:f>
            </m:oMath>
            <w:r w:rsidR="00E4382D" w:rsidRPr="00F82567">
              <w:rPr>
                <w:rFonts w:eastAsia="Times New Roman" w:cs="Arial"/>
                <w:color w:val="212529"/>
                <w:szCs w:val="22"/>
              </w:rPr>
              <w:t xml:space="preserve"> </w:t>
            </w:r>
            <w:r w:rsidR="00E4382D" w:rsidRPr="00F82567">
              <w:rPr>
                <w:rFonts w:cs="Arial"/>
                <w:szCs w:val="22"/>
              </w:rPr>
              <w:t>de</w:t>
            </w:r>
            <w:r w:rsidR="00E4382D">
              <w:rPr>
                <w:rFonts w:cs="Arial"/>
                <w:szCs w:val="22"/>
              </w:rPr>
              <w:t xml:space="preserve"> </w:t>
            </w:r>
            <w:r w:rsidR="00E4382D" w:rsidRPr="00F82567">
              <w:rPr>
                <w:rFonts w:cs="Arial"/>
                <w:szCs w:val="22"/>
              </w:rPr>
              <w:t>c</w:t>
            </w:r>
            <w:r w:rsidR="00E4382D">
              <w:rPr>
                <w:rFonts w:cs="Arial"/>
                <w:szCs w:val="22"/>
              </w:rPr>
              <w:t>uillère</w:t>
            </w:r>
            <w:r w:rsidR="00E4382D" w:rsidRPr="00F82567">
              <w:rPr>
                <w:rFonts w:cs="Arial"/>
                <w:szCs w:val="22"/>
              </w:rPr>
              <w:t xml:space="preserve"> à thé de sel</w:t>
            </w:r>
          </w:p>
        </w:tc>
        <w:tc>
          <w:tcPr>
            <w:tcW w:w="283" w:type="dxa"/>
            <w:tcBorders>
              <w:top w:val="nil"/>
              <w:bottom w:val="nil"/>
            </w:tcBorders>
          </w:tcPr>
          <w:p w14:paraId="5E9CB151" w14:textId="77777777" w:rsidR="00E4382D" w:rsidRPr="00155247" w:rsidRDefault="00E4382D" w:rsidP="00C45164">
            <w:pPr>
              <w:rPr>
                <w:rFonts w:eastAsia="Times New Roman"/>
                <w:sz w:val="4"/>
                <w:szCs w:val="22"/>
              </w:rPr>
            </w:pPr>
          </w:p>
        </w:tc>
        <w:tc>
          <w:tcPr>
            <w:tcW w:w="4762" w:type="dxa"/>
            <w:vAlign w:val="center"/>
          </w:tcPr>
          <w:p w14:paraId="3C4B59C7" w14:textId="77777777" w:rsidR="00E4382D" w:rsidRPr="00F82567" w:rsidRDefault="00C45164" w:rsidP="00C45164">
            <w:pPr>
              <w:spacing w:before="120" w:after="120" w:line="276" w:lineRule="auto"/>
              <w:rPr>
                <w:rFonts w:cs="Arial"/>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8</m:t>
                  </m:r>
                </m:den>
              </m:f>
            </m:oMath>
            <w:r w:rsidR="00E4382D" w:rsidRPr="00F82567">
              <w:rPr>
                <w:rFonts w:eastAsiaTheme="minorEastAsia" w:cs="Arial"/>
                <w:szCs w:val="22"/>
              </w:rPr>
              <w:t xml:space="preserve"> </w:t>
            </w:r>
            <w:r w:rsidR="00E4382D" w:rsidRPr="00F82567">
              <w:rPr>
                <w:rFonts w:cs="Arial"/>
                <w:szCs w:val="22"/>
              </w:rPr>
              <w:t>de c</w:t>
            </w:r>
            <w:r w:rsidR="00E4382D">
              <w:rPr>
                <w:rFonts w:cs="Arial"/>
                <w:szCs w:val="22"/>
              </w:rPr>
              <w:t>uillère</w:t>
            </w:r>
            <w:r w:rsidR="00E4382D" w:rsidRPr="00F82567">
              <w:rPr>
                <w:rFonts w:cs="Arial"/>
                <w:szCs w:val="22"/>
              </w:rPr>
              <w:t xml:space="preserve"> à thé de sel</w:t>
            </w:r>
          </w:p>
        </w:tc>
      </w:tr>
      <w:tr w:rsidR="00E4382D" w14:paraId="4281BF97" w14:textId="77777777" w:rsidTr="00C45164">
        <w:trPr>
          <w:trHeight w:val="303"/>
        </w:trPr>
        <w:tc>
          <w:tcPr>
            <w:tcW w:w="4762" w:type="dxa"/>
            <w:vAlign w:val="center"/>
          </w:tcPr>
          <w:p w14:paraId="2A71AFA2" w14:textId="77777777" w:rsidR="00E4382D" w:rsidRPr="00F82567" w:rsidRDefault="00C45164" w:rsidP="00C45164">
            <w:pPr>
              <w:spacing w:before="120" w:after="120" w:line="276" w:lineRule="auto"/>
              <w:rPr>
                <w:rFonts w:eastAsia="Times New Roman" w:cs="Arial"/>
                <w:color w:val="212529"/>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15</m:t>
                  </m:r>
                </m:num>
                <m:den>
                  <m:r>
                    <w:rPr>
                      <w:rFonts w:ascii="Cambria Math" w:eastAsia="Times New Roman" w:hAnsi="Cambria Math" w:cs="Arial"/>
                      <w:color w:val="212529"/>
                      <w:szCs w:val="22"/>
                    </w:rPr>
                    <m:t>16</m:t>
                  </m:r>
                </m:den>
              </m:f>
            </m:oMath>
            <w:r w:rsidR="00E4382D" w:rsidRPr="00F82567">
              <w:rPr>
                <w:rFonts w:eastAsia="Times New Roman" w:cs="Arial"/>
                <w:color w:val="212529"/>
                <w:szCs w:val="22"/>
              </w:rPr>
              <w:t xml:space="preserve"> </w:t>
            </w:r>
            <w:r w:rsidR="00E4382D" w:rsidRPr="00F82567">
              <w:rPr>
                <w:rFonts w:cs="Arial"/>
                <w:szCs w:val="22"/>
              </w:rPr>
              <w:t>de tasse de beurre ramolli</w:t>
            </w:r>
          </w:p>
        </w:tc>
        <w:tc>
          <w:tcPr>
            <w:tcW w:w="283" w:type="dxa"/>
            <w:tcBorders>
              <w:top w:val="nil"/>
              <w:bottom w:val="nil"/>
            </w:tcBorders>
          </w:tcPr>
          <w:p w14:paraId="666BA8E6" w14:textId="77777777" w:rsidR="00E4382D" w:rsidRPr="00155247" w:rsidRDefault="00E4382D" w:rsidP="00C45164">
            <w:pPr>
              <w:rPr>
                <w:rFonts w:eastAsia="Times New Roman"/>
                <w:sz w:val="4"/>
                <w:szCs w:val="22"/>
              </w:rPr>
            </w:pPr>
          </w:p>
        </w:tc>
        <w:tc>
          <w:tcPr>
            <w:tcW w:w="4762" w:type="dxa"/>
            <w:vAlign w:val="center"/>
          </w:tcPr>
          <w:p w14:paraId="4B3B7198" w14:textId="77777777" w:rsidR="00E4382D" w:rsidRPr="00F82567" w:rsidRDefault="00C45164" w:rsidP="00C45164">
            <w:pPr>
              <w:spacing w:before="120" w:after="120" w:line="276" w:lineRule="auto"/>
              <w:rPr>
                <w:rFonts w:cs="Arial"/>
                <w:szCs w:val="22"/>
              </w:rPr>
            </w:pPr>
            <m:oMath>
              <m:f>
                <m:fPr>
                  <m:ctrlPr>
                    <w:rPr>
                      <w:rFonts w:ascii="Cambria Math" w:hAnsi="Cambria Math" w:cs="Arial"/>
                      <w:i/>
                      <w:szCs w:val="22"/>
                    </w:rPr>
                  </m:ctrlPr>
                </m:fPr>
                <m:num>
                  <m:r>
                    <w:rPr>
                      <w:rFonts w:ascii="Cambria Math" w:hAnsi="Cambria Math" w:cs="Arial"/>
                      <w:szCs w:val="22"/>
                    </w:rPr>
                    <m:t>9</m:t>
                  </m:r>
                </m:num>
                <m:den>
                  <m:r>
                    <w:rPr>
                      <w:rFonts w:ascii="Cambria Math" w:hAnsi="Cambria Math" w:cs="Arial"/>
                      <w:szCs w:val="22"/>
                    </w:rPr>
                    <m:t>8</m:t>
                  </m:r>
                </m:den>
              </m:f>
            </m:oMath>
            <w:r w:rsidR="00E4382D" w:rsidRPr="00F82567">
              <w:rPr>
                <w:rFonts w:eastAsiaTheme="minorEastAsia" w:cs="Arial"/>
                <w:szCs w:val="22"/>
              </w:rPr>
              <w:t xml:space="preserve"> ou </w:t>
            </w:r>
            <m:oMath>
              <m:r>
                <w:rPr>
                  <w:rFonts w:ascii="Cambria Math" w:eastAsiaTheme="minorEastAsia" w:hAnsi="Cambria Math" w:cs="Arial"/>
                  <w:szCs w:val="22"/>
                </w:rPr>
                <m:t>1</m:t>
              </m:r>
              <m:f>
                <m:fPr>
                  <m:ctrlPr>
                    <w:rPr>
                      <w:rFonts w:ascii="Cambria Math" w:eastAsiaTheme="minorEastAsia" w:hAnsi="Cambria Math" w:cs="Arial"/>
                      <w:i/>
                      <w:szCs w:val="22"/>
                    </w:rPr>
                  </m:ctrlPr>
                </m:fPr>
                <m:num>
                  <m:r>
                    <w:rPr>
                      <w:rFonts w:ascii="Cambria Math" w:eastAsiaTheme="minorEastAsia" w:hAnsi="Cambria Math" w:cs="Arial"/>
                      <w:szCs w:val="22"/>
                    </w:rPr>
                    <m:t>1</m:t>
                  </m:r>
                </m:num>
                <m:den>
                  <m:r>
                    <w:rPr>
                      <w:rFonts w:ascii="Cambria Math" w:eastAsiaTheme="minorEastAsia" w:hAnsi="Cambria Math" w:cs="Arial"/>
                      <w:szCs w:val="22"/>
                    </w:rPr>
                    <m:t>8</m:t>
                  </m:r>
                </m:den>
              </m:f>
            </m:oMath>
            <w:r w:rsidR="00E4382D" w:rsidRPr="00F82567">
              <w:rPr>
                <w:rFonts w:eastAsiaTheme="minorEastAsia" w:cs="Arial"/>
                <w:szCs w:val="22"/>
              </w:rPr>
              <w:t xml:space="preserve"> </w:t>
            </w:r>
            <w:r w:rsidR="00E4382D" w:rsidRPr="00F82567">
              <w:rPr>
                <w:rFonts w:cs="Arial"/>
                <w:szCs w:val="22"/>
              </w:rPr>
              <w:t>de tasse de beurre ramolli</w:t>
            </w:r>
          </w:p>
        </w:tc>
      </w:tr>
      <w:tr w:rsidR="00E4382D" w14:paraId="59A04E4A" w14:textId="77777777" w:rsidTr="00C45164">
        <w:trPr>
          <w:trHeight w:val="286"/>
        </w:trPr>
        <w:tc>
          <w:tcPr>
            <w:tcW w:w="4762" w:type="dxa"/>
            <w:vAlign w:val="center"/>
          </w:tcPr>
          <w:p w14:paraId="069FE8DD" w14:textId="77777777" w:rsidR="00E4382D" w:rsidRPr="00F82567" w:rsidRDefault="00C45164" w:rsidP="00C45164">
            <w:pPr>
              <w:spacing w:before="120" w:after="120" w:line="276" w:lineRule="auto"/>
              <w:rPr>
                <w:rFonts w:eastAsia="Times New Roman" w:cs="Arial"/>
                <w:color w:val="212529"/>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5</m:t>
                  </m:r>
                </m:num>
                <m:den>
                  <m:r>
                    <w:rPr>
                      <w:rFonts w:ascii="Cambria Math" w:eastAsia="Times New Roman" w:hAnsi="Cambria Math" w:cs="Arial"/>
                      <w:color w:val="212529"/>
                      <w:szCs w:val="22"/>
                    </w:rPr>
                    <m:t>8</m:t>
                  </m:r>
                </m:den>
              </m:f>
            </m:oMath>
            <w:r w:rsidR="00E4382D" w:rsidRPr="00F82567">
              <w:rPr>
                <w:rFonts w:eastAsia="Times New Roman" w:cs="Arial"/>
                <w:color w:val="212529"/>
                <w:szCs w:val="22"/>
              </w:rPr>
              <w:t xml:space="preserve"> </w:t>
            </w:r>
            <w:r w:rsidR="00E4382D" w:rsidRPr="00F82567">
              <w:rPr>
                <w:rFonts w:cs="Arial"/>
                <w:szCs w:val="22"/>
              </w:rPr>
              <w:t>de tasse de sucre</w:t>
            </w:r>
          </w:p>
        </w:tc>
        <w:tc>
          <w:tcPr>
            <w:tcW w:w="283" w:type="dxa"/>
            <w:tcBorders>
              <w:top w:val="nil"/>
              <w:bottom w:val="nil"/>
            </w:tcBorders>
          </w:tcPr>
          <w:p w14:paraId="3FB51411" w14:textId="77777777" w:rsidR="00E4382D" w:rsidRPr="00155247" w:rsidRDefault="00E4382D" w:rsidP="00C45164">
            <w:pPr>
              <w:rPr>
                <w:rFonts w:ascii="Arial Rounded MT Bold" w:eastAsia="Times New Roman" w:hAnsi="Arial Rounded MT Bold" w:cs="Arial"/>
                <w:sz w:val="4"/>
                <w:szCs w:val="22"/>
              </w:rPr>
            </w:pPr>
          </w:p>
        </w:tc>
        <w:tc>
          <w:tcPr>
            <w:tcW w:w="4762" w:type="dxa"/>
            <w:vAlign w:val="center"/>
          </w:tcPr>
          <w:p w14:paraId="20CFA958" w14:textId="77777777" w:rsidR="00E4382D" w:rsidRPr="00F82567" w:rsidRDefault="00C45164" w:rsidP="00C45164">
            <w:pPr>
              <w:spacing w:before="120" w:after="120" w:line="276" w:lineRule="auto"/>
              <w:rPr>
                <w:rFonts w:cs="Arial"/>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4</m:t>
                  </m:r>
                </m:den>
              </m:f>
            </m:oMath>
            <w:r w:rsidR="00E4382D" w:rsidRPr="00F82567">
              <w:rPr>
                <w:rFonts w:eastAsiaTheme="minorEastAsia" w:cs="Arial"/>
                <w:szCs w:val="22"/>
              </w:rPr>
              <w:t xml:space="preserve"> </w:t>
            </w:r>
            <w:r w:rsidR="00E4382D" w:rsidRPr="00F82567">
              <w:rPr>
                <w:rFonts w:cs="Arial"/>
                <w:szCs w:val="22"/>
              </w:rPr>
              <w:t>de tasse de sucre</w:t>
            </w:r>
          </w:p>
        </w:tc>
      </w:tr>
      <w:tr w:rsidR="00E4382D" w14:paraId="4599D06C" w14:textId="77777777" w:rsidTr="00C45164">
        <w:trPr>
          <w:trHeight w:val="286"/>
        </w:trPr>
        <w:tc>
          <w:tcPr>
            <w:tcW w:w="4762" w:type="dxa"/>
            <w:vAlign w:val="center"/>
          </w:tcPr>
          <w:p w14:paraId="75E844FF" w14:textId="77777777" w:rsidR="00E4382D" w:rsidRPr="00F82567" w:rsidRDefault="00C45164" w:rsidP="00C45164">
            <w:pPr>
              <w:spacing w:before="120" w:after="120" w:line="276" w:lineRule="auto"/>
              <w:rPr>
                <w:rFonts w:eastAsia="Times New Roman" w:cs="Arial"/>
                <w:color w:val="212529"/>
                <w:szCs w:val="22"/>
              </w:rPr>
            </w:pPr>
            <m:oMath>
              <m:f>
                <m:fPr>
                  <m:ctrlPr>
                    <w:rPr>
                      <w:rFonts w:ascii="Cambria Math" w:hAnsi="Cambria Math" w:cs="Arial"/>
                      <w:i/>
                      <w:szCs w:val="22"/>
                    </w:rPr>
                  </m:ctrlPr>
                </m:fPr>
                <m:num>
                  <m:r>
                    <w:rPr>
                      <w:rFonts w:ascii="Cambria Math" w:hAnsi="Cambria Math" w:cs="Arial"/>
                      <w:szCs w:val="22"/>
                    </w:rPr>
                    <m:t>5</m:t>
                  </m:r>
                </m:num>
                <m:den>
                  <m:r>
                    <w:rPr>
                      <w:rFonts w:ascii="Cambria Math" w:hAnsi="Cambria Math" w:cs="Arial"/>
                      <w:szCs w:val="22"/>
                    </w:rPr>
                    <m:t>8</m:t>
                  </m:r>
                </m:den>
              </m:f>
              <m:r>
                <w:rPr>
                  <w:rFonts w:ascii="Cambria Math" w:hAnsi="Cambria Math" w:cs="Arial"/>
                  <w:szCs w:val="22"/>
                </w:rPr>
                <m:t xml:space="preserve">  </m:t>
              </m:r>
            </m:oMath>
            <w:r w:rsidR="00E4382D" w:rsidRPr="00F82567">
              <w:rPr>
                <w:rFonts w:cs="Arial"/>
                <w:szCs w:val="22"/>
              </w:rPr>
              <w:t>de tasse de cassonade</w:t>
            </w:r>
          </w:p>
        </w:tc>
        <w:tc>
          <w:tcPr>
            <w:tcW w:w="283" w:type="dxa"/>
            <w:tcBorders>
              <w:top w:val="nil"/>
              <w:bottom w:val="nil"/>
            </w:tcBorders>
          </w:tcPr>
          <w:p w14:paraId="6AABDBDA" w14:textId="77777777" w:rsidR="00E4382D" w:rsidRPr="00155247" w:rsidRDefault="00E4382D" w:rsidP="00C45164">
            <w:pPr>
              <w:rPr>
                <w:rFonts w:eastAsia="Times New Roman"/>
                <w:sz w:val="4"/>
                <w:szCs w:val="22"/>
              </w:rPr>
            </w:pPr>
          </w:p>
        </w:tc>
        <w:tc>
          <w:tcPr>
            <w:tcW w:w="4762" w:type="dxa"/>
            <w:vAlign w:val="center"/>
          </w:tcPr>
          <w:p w14:paraId="5E1E25B7" w14:textId="77777777" w:rsidR="00E4382D" w:rsidRPr="00F82567" w:rsidRDefault="00C45164" w:rsidP="00C45164">
            <w:pPr>
              <w:spacing w:before="120" w:after="120" w:line="276" w:lineRule="auto"/>
              <w:rPr>
                <w:rFonts w:eastAsia="Times New Roman" w:cs="Arial"/>
                <w:color w:val="212529"/>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4</m:t>
                  </m:r>
                </m:den>
              </m:f>
            </m:oMath>
            <w:r w:rsidR="00E4382D" w:rsidRPr="00F82567">
              <w:rPr>
                <w:rFonts w:eastAsiaTheme="minorEastAsia" w:cs="Arial"/>
                <w:szCs w:val="22"/>
              </w:rPr>
              <w:t xml:space="preserve"> </w:t>
            </w:r>
            <w:r w:rsidR="00E4382D" w:rsidRPr="00F82567">
              <w:rPr>
                <w:rFonts w:cs="Arial"/>
                <w:szCs w:val="22"/>
              </w:rPr>
              <w:t>de tasse de cassonade</w:t>
            </w:r>
          </w:p>
        </w:tc>
      </w:tr>
      <w:tr w:rsidR="00E4382D" w14:paraId="3B4ECB42" w14:textId="77777777" w:rsidTr="00C45164">
        <w:trPr>
          <w:trHeight w:val="286"/>
        </w:trPr>
        <w:tc>
          <w:tcPr>
            <w:tcW w:w="4762" w:type="dxa"/>
            <w:vAlign w:val="center"/>
          </w:tcPr>
          <w:p w14:paraId="38DD8B23" w14:textId="77777777" w:rsidR="00E4382D" w:rsidRPr="00F82567" w:rsidRDefault="00E4382D" w:rsidP="00C45164">
            <w:pPr>
              <w:spacing w:before="120" w:after="120" w:line="276" w:lineRule="auto"/>
              <w:rPr>
                <w:rFonts w:eastAsia="Times New Roman" w:cs="Arial"/>
                <w:szCs w:val="22"/>
              </w:rPr>
            </w:pPr>
            <w:r w:rsidRPr="00F82567">
              <w:rPr>
                <w:rFonts w:eastAsia="Times New Roman" w:cs="Arial"/>
                <w:szCs w:val="22"/>
              </w:rPr>
              <w:t xml:space="preserve">Environ 3 œufs </w:t>
            </w:r>
          </w:p>
        </w:tc>
        <w:tc>
          <w:tcPr>
            <w:tcW w:w="283" w:type="dxa"/>
            <w:tcBorders>
              <w:top w:val="nil"/>
              <w:bottom w:val="nil"/>
            </w:tcBorders>
          </w:tcPr>
          <w:p w14:paraId="262F97A1" w14:textId="77777777" w:rsidR="00E4382D" w:rsidRPr="00155247" w:rsidRDefault="00E4382D" w:rsidP="00C45164">
            <w:pPr>
              <w:rPr>
                <w:rFonts w:eastAsia="Times New Roman" w:cs="Arial"/>
                <w:color w:val="212529"/>
                <w:sz w:val="4"/>
                <w:szCs w:val="22"/>
              </w:rPr>
            </w:pPr>
          </w:p>
        </w:tc>
        <w:tc>
          <w:tcPr>
            <w:tcW w:w="4762" w:type="dxa"/>
            <w:vAlign w:val="center"/>
          </w:tcPr>
          <w:p w14:paraId="0AD8D422" w14:textId="77777777" w:rsidR="00E4382D" w:rsidRPr="00F82567" w:rsidRDefault="00E4382D" w:rsidP="00C45164">
            <w:pPr>
              <w:spacing w:before="120" w:after="120" w:line="276" w:lineRule="auto"/>
              <w:rPr>
                <w:rFonts w:eastAsia="Times New Roman" w:cs="Arial"/>
                <w:color w:val="212529"/>
                <w:szCs w:val="22"/>
              </w:rPr>
            </w:pPr>
            <w:r w:rsidRPr="00F82567">
              <w:rPr>
                <w:rFonts w:eastAsia="Times New Roman" w:cs="Arial"/>
                <w:color w:val="212529"/>
                <w:szCs w:val="22"/>
              </w:rPr>
              <w:t xml:space="preserve">3 œufs </w:t>
            </w:r>
          </w:p>
        </w:tc>
      </w:tr>
      <w:tr w:rsidR="00E4382D" w14:paraId="7176F544" w14:textId="77777777" w:rsidTr="00C45164">
        <w:trPr>
          <w:trHeight w:val="286"/>
        </w:trPr>
        <w:tc>
          <w:tcPr>
            <w:tcW w:w="4762" w:type="dxa"/>
            <w:tcBorders>
              <w:bottom w:val="single" w:sz="4" w:space="0" w:color="auto"/>
            </w:tcBorders>
            <w:vAlign w:val="center"/>
          </w:tcPr>
          <w:p w14:paraId="58D87193" w14:textId="77777777" w:rsidR="00E4382D" w:rsidRPr="00F82567" w:rsidRDefault="00C45164" w:rsidP="00C45164">
            <w:pPr>
              <w:spacing w:before="120" w:after="120" w:line="276" w:lineRule="auto"/>
              <w:rPr>
                <w:rFonts w:eastAsia="Times New Roman" w:cs="Arial"/>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5</m:t>
                  </m:r>
                </m:num>
                <m:den>
                  <m:r>
                    <w:rPr>
                      <w:rFonts w:ascii="Cambria Math" w:eastAsia="Times New Roman" w:hAnsi="Cambria Math" w:cs="Arial"/>
                      <w:color w:val="212529"/>
                      <w:szCs w:val="22"/>
                    </w:rPr>
                    <m:t>4</m:t>
                  </m:r>
                </m:den>
              </m:f>
            </m:oMath>
            <w:r w:rsidR="00E4382D" w:rsidRPr="00F82567">
              <w:rPr>
                <w:rFonts w:eastAsia="Times New Roman" w:cs="Arial"/>
                <w:color w:val="212529"/>
                <w:szCs w:val="22"/>
              </w:rPr>
              <w:t xml:space="preserve"> ou </w:t>
            </w:r>
            <m:oMath>
              <m:r>
                <w:rPr>
                  <w:rFonts w:ascii="Cambria Math" w:eastAsia="Times New Roman" w:hAnsi="Cambria Math" w:cs="Arial"/>
                  <w:color w:val="212529"/>
                  <w:szCs w:val="22"/>
                </w:rPr>
                <m:t>1</m:t>
              </m:r>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1</m:t>
                  </m:r>
                </m:num>
                <m:den>
                  <m:r>
                    <w:rPr>
                      <w:rFonts w:ascii="Cambria Math" w:eastAsia="Times New Roman" w:hAnsi="Cambria Math" w:cs="Arial"/>
                      <w:color w:val="212529"/>
                      <w:szCs w:val="22"/>
                    </w:rPr>
                    <m:t>4</m:t>
                  </m:r>
                </m:den>
              </m:f>
            </m:oMath>
            <w:r w:rsidR="00E4382D" w:rsidRPr="00F82567">
              <w:rPr>
                <w:rFonts w:eastAsia="Times New Roman" w:cs="Arial"/>
                <w:color w:val="212529"/>
                <w:szCs w:val="22"/>
              </w:rPr>
              <w:t xml:space="preserve"> </w:t>
            </w:r>
            <w:r w:rsidR="00E4382D" w:rsidRPr="00F82567">
              <w:rPr>
                <w:rFonts w:cs="Arial"/>
                <w:szCs w:val="22"/>
              </w:rPr>
              <w:t>c</w:t>
            </w:r>
            <w:r w:rsidR="00E4382D">
              <w:rPr>
                <w:rFonts w:cs="Arial"/>
                <w:szCs w:val="22"/>
              </w:rPr>
              <w:t>uillère</w:t>
            </w:r>
            <w:r w:rsidR="00E4382D" w:rsidRPr="00F82567">
              <w:rPr>
                <w:rFonts w:cs="Arial"/>
                <w:szCs w:val="22"/>
              </w:rPr>
              <w:t xml:space="preserve"> à thé de vanille</w:t>
            </w:r>
          </w:p>
        </w:tc>
        <w:tc>
          <w:tcPr>
            <w:tcW w:w="283" w:type="dxa"/>
            <w:tcBorders>
              <w:top w:val="nil"/>
              <w:bottom w:val="nil"/>
            </w:tcBorders>
          </w:tcPr>
          <w:p w14:paraId="028A0300" w14:textId="77777777" w:rsidR="00E4382D" w:rsidRPr="00155247" w:rsidRDefault="00E4382D" w:rsidP="00C45164">
            <w:pPr>
              <w:rPr>
                <w:rFonts w:eastAsia="Times New Roman"/>
                <w:sz w:val="4"/>
                <w:szCs w:val="22"/>
              </w:rPr>
            </w:pPr>
          </w:p>
        </w:tc>
        <w:tc>
          <w:tcPr>
            <w:tcW w:w="4762" w:type="dxa"/>
            <w:tcBorders>
              <w:bottom w:val="single" w:sz="4" w:space="0" w:color="auto"/>
            </w:tcBorders>
            <w:vAlign w:val="center"/>
          </w:tcPr>
          <w:p w14:paraId="03A1CE60" w14:textId="77777777" w:rsidR="00E4382D" w:rsidRPr="00F82567" w:rsidRDefault="00C45164" w:rsidP="00C45164">
            <w:pPr>
              <w:spacing w:before="120" w:after="120" w:line="276" w:lineRule="auto"/>
              <w:rPr>
                <w:rFonts w:cs="Arial"/>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2</m:t>
                  </m:r>
                </m:den>
              </m:f>
            </m:oMath>
            <w:r w:rsidR="00E4382D" w:rsidRPr="00F82567">
              <w:rPr>
                <w:rFonts w:eastAsiaTheme="minorEastAsia" w:cs="Arial"/>
                <w:szCs w:val="22"/>
              </w:rPr>
              <w:t xml:space="preserve"> ou </w:t>
            </w:r>
            <m:oMath>
              <m:r>
                <w:rPr>
                  <w:rFonts w:ascii="Cambria Math" w:eastAsiaTheme="minorEastAsia" w:hAnsi="Cambria Math" w:cs="Arial"/>
                  <w:szCs w:val="22"/>
                </w:rPr>
                <m:t>1</m:t>
              </m:r>
              <m:f>
                <m:fPr>
                  <m:ctrlPr>
                    <w:rPr>
                      <w:rFonts w:ascii="Cambria Math" w:eastAsiaTheme="minorEastAsia" w:hAnsi="Cambria Math" w:cs="Arial"/>
                      <w:i/>
                      <w:szCs w:val="22"/>
                    </w:rPr>
                  </m:ctrlPr>
                </m:fPr>
                <m:num>
                  <m:r>
                    <w:rPr>
                      <w:rFonts w:ascii="Cambria Math" w:eastAsiaTheme="minorEastAsia" w:hAnsi="Cambria Math" w:cs="Arial"/>
                      <w:szCs w:val="22"/>
                    </w:rPr>
                    <m:t>1</m:t>
                  </m:r>
                </m:num>
                <m:den>
                  <m:r>
                    <w:rPr>
                      <w:rFonts w:ascii="Cambria Math" w:eastAsiaTheme="minorEastAsia" w:hAnsi="Cambria Math" w:cs="Arial"/>
                      <w:szCs w:val="22"/>
                    </w:rPr>
                    <m:t>2</m:t>
                  </m:r>
                </m:den>
              </m:f>
            </m:oMath>
            <w:r w:rsidR="00E4382D" w:rsidRPr="00F82567">
              <w:rPr>
                <w:rFonts w:eastAsiaTheme="minorEastAsia" w:cs="Arial"/>
                <w:szCs w:val="22"/>
              </w:rPr>
              <w:t xml:space="preserve"> </w:t>
            </w:r>
            <w:r w:rsidR="00E4382D" w:rsidRPr="00F82567">
              <w:rPr>
                <w:rFonts w:cs="Arial"/>
                <w:szCs w:val="22"/>
              </w:rPr>
              <w:t>c</w:t>
            </w:r>
            <w:r w:rsidR="00E4382D">
              <w:rPr>
                <w:rFonts w:cs="Arial"/>
                <w:szCs w:val="22"/>
              </w:rPr>
              <w:t>uillère</w:t>
            </w:r>
            <w:r w:rsidR="00E4382D" w:rsidRPr="00F82567">
              <w:rPr>
                <w:rFonts w:cs="Arial"/>
                <w:szCs w:val="22"/>
              </w:rPr>
              <w:t xml:space="preserve"> à thé de vanille</w:t>
            </w:r>
          </w:p>
        </w:tc>
      </w:tr>
      <w:tr w:rsidR="00E4382D" w14:paraId="2FD78741" w14:textId="77777777" w:rsidTr="00C45164">
        <w:trPr>
          <w:trHeight w:val="286"/>
        </w:trPr>
        <w:tc>
          <w:tcPr>
            <w:tcW w:w="4762" w:type="dxa"/>
            <w:tcBorders>
              <w:bottom w:val="single" w:sz="4" w:space="0" w:color="auto"/>
            </w:tcBorders>
            <w:vAlign w:val="center"/>
          </w:tcPr>
          <w:p w14:paraId="7BAC31F8" w14:textId="77777777" w:rsidR="00E4382D" w:rsidRPr="00F82567" w:rsidRDefault="00E4382D" w:rsidP="00C45164">
            <w:pPr>
              <w:spacing w:before="120" w:after="120" w:line="276" w:lineRule="auto"/>
              <w:rPr>
                <w:rFonts w:cs="Arial"/>
                <w:szCs w:val="22"/>
              </w:rPr>
            </w:pPr>
            <w:r w:rsidRPr="00F82567">
              <w:rPr>
                <w:rFonts w:cs="Arial"/>
                <w:szCs w:val="22"/>
              </w:rPr>
              <w:t>250 g</w:t>
            </w:r>
            <w:r>
              <w:rPr>
                <w:rFonts w:cs="Arial"/>
                <w:szCs w:val="22"/>
              </w:rPr>
              <w:t>rammes</w:t>
            </w:r>
            <w:r w:rsidRPr="00F82567">
              <w:rPr>
                <w:rFonts w:cs="Arial"/>
                <w:szCs w:val="22"/>
              </w:rPr>
              <w:t xml:space="preserve"> de chocolat noir 70</w:t>
            </w:r>
            <w:r>
              <w:rPr>
                <w:rFonts w:cs="Arial"/>
                <w:szCs w:val="22"/>
              </w:rPr>
              <w:t> </w:t>
            </w:r>
            <w:r w:rsidRPr="00F82567">
              <w:rPr>
                <w:rFonts w:cs="Arial"/>
                <w:szCs w:val="22"/>
              </w:rPr>
              <w:t>% coupé en morceaux</w:t>
            </w:r>
          </w:p>
        </w:tc>
        <w:tc>
          <w:tcPr>
            <w:tcW w:w="283" w:type="dxa"/>
            <w:tcBorders>
              <w:top w:val="nil"/>
              <w:bottom w:val="nil"/>
            </w:tcBorders>
          </w:tcPr>
          <w:p w14:paraId="1805E6F7" w14:textId="77777777" w:rsidR="00E4382D" w:rsidRPr="00155247" w:rsidRDefault="00E4382D" w:rsidP="00C45164">
            <w:pPr>
              <w:rPr>
                <w:rFonts w:cs="Arial"/>
                <w:sz w:val="4"/>
                <w:szCs w:val="22"/>
              </w:rPr>
            </w:pPr>
          </w:p>
        </w:tc>
        <w:tc>
          <w:tcPr>
            <w:tcW w:w="4762" w:type="dxa"/>
            <w:tcBorders>
              <w:bottom w:val="single" w:sz="4" w:space="0" w:color="auto"/>
            </w:tcBorders>
            <w:vAlign w:val="center"/>
          </w:tcPr>
          <w:p w14:paraId="357A4C8D" w14:textId="77777777" w:rsidR="00E4382D" w:rsidRPr="00F82567" w:rsidRDefault="00E4382D" w:rsidP="00C45164">
            <w:pPr>
              <w:spacing w:before="120" w:after="120" w:line="276" w:lineRule="auto"/>
              <w:rPr>
                <w:rFonts w:eastAsia="Times New Roman" w:cs="Arial"/>
                <w:color w:val="212529"/>
                <w:szCs w:val="22"/>
              </w:rPr>
            </w:pPr>
            <w:r w:rsidRPr="00F82567">
              <w:rPr>
                <w:rFonts w:cs="Arial"/>
                <w:szCs w:val="22"/>
              </w:rPr>
              <w:t>300 g</w:t>
            </w:r>
            <w:r>
              <w:rPr>
                <w:rFonts w:cs="Arial"/>
                <w:szCs w:val="22"/>
              </w:rPr>
              <w:t>rammes</w:t>
            </w:r>
            <w:r w:rsidRPr="00F82567">
              <w:rPr>
                <w:rFonts w:cs="Arial"/>
                <w:szCs w:val="22"/>
              </w:rPr>
              <w:t xml:space="preserve"> de chocolat noir 70</w:t>
            </w:r>
            <w:r>
              <w:rPr>
                <w:rFonts w:cs="Arial"/>
                <w:szCs w:val="22"/>
              </w:rPr>
              <w:t> </w:t>
            </w:r>
            <w:r w:rsidRPr="00F82567">
              <w:rPr>
                <w:rFonts w:cs="Arial"/>
                <w:szCs w:val="22"/>
              </w:rPr>
              <w:t>% coupé en morceaux</w:t>
            </w:r>
          </w:p>
        </w:tc>
      </w:tr>
      <w:tr w:rsidR="00E4382D" w14:paraId="3187B182" w14:textId="77777777" w:rsidTr="00C45164">
        <w:trPr>
          <w:trHeight w:val="286"/>
        </w:trPr>
        <w:tc>
          <w:tcPr>
            <w:tcW w:w="9807" w:type="dxa"/>
            <w:gridSpan w:val="3"/>
            <w:tcBorders>
              <w:top w:val="nil"/>
              <w:left w:val="nil"/>
              <w:right w:val="nil"/>
            </w:tcBorders>
            <w:vAlign w:val="center"/>
          </w:tcPr>
          <w:p w14:paraId="7A6C8DC5" w14:textId="77777777" w:rsidR="00E4382D" w:rsidRPr="00F82567" w:rsidRDefault="00E4382D" w:rsidP="00C45164">
            <w:pPr>
              <w:spacing w:before="120" w:after="120" w:line="276" w:lineRule="auto"/>
              <w:rPr>
                <w:rFonts w:cs="Arial"/>
                <w:szCs w:val="22"/>
              </w:rPr>
            </w:pPr>
          </w:p>
        </w:tc>
      </w:tr>
      <w:tr w:rsidR="00E4382D" w:rsidRPr="00026CCE" w14:paraId="60924FA4" w14:textId="77777777" w:rsidTr="00C45164">
        <w:trPr>
          <w:trHeight w:val="286"/>
        </w:trPr>
        <w:tc>
          <w:tcPr>
            <w:tcW w:w="9807" w:type="dxa"/>
            <w:gridSpan w:val="3"/>
          </w:tcPr>
          <w:p w14:paraId="3DB19447" w14:textId="77777777" w:rsidR="00E4382D" w:rsidRPr="00026CCE" w:rsidRDefault="00E4382D" w:rsidP="00C45164">
            <w:pPr>
              <w:spacing w:before="120" w:after="120" w:line="276" w:lineRule="auto"/>
              <w:rPr>
                <w:rFonts w:cs="Arial"/>
                <w:color w:val="002060"/>
                <w:szCs w:val="22"/>
              </w:rPr>
            </w:pPr>
            <w:r w:rsidRPr="00026CCE">
              <w:rPr>
                <w:rFonts w:eastAsia="Times New Roman" w:cs="Arial"/>
                <w:b/>
                <w:color w:val="002060"/>
                <w:szCs w:val="22"/>
              </w:rPr>
              <w:t xml:space="preserve">Option 3 : Obtenir 4 biscuits par personne </w:t>
            </w:r>
          </w:p>
        </w:tc>
      </w:tr>
      <w:tr w:rsidR="00E4382D" w14:paraId="1593A9AF" w14:textId="77777777" w:rsidTr="00C45164">
        <w:trPr>
          <w:trHeight w:val="286"/>
        </w:trPr>
        <w:tc>
          <w:tcPr>
            <w:tcW w:w="9807" w:type="dxa"/>
            <w:gridSpan w:val="3"/>
          </w:tcPr>
          <w:p w14:paraId="68063D56" w14:textId="77777777" w:rsidR="00E4382D" w:rsidRDefault="00E4382D" w:rsidP="00C45164">
            <w:pPr>
              <w:spacing w:before="120" w:after="120" w:line="276" w:lineRule="auto"/>
              <w:rPr>
                <w:rFonts w:cs="Arial"/>
                <w:szCs w:val="22"/>
              </w:rPr>
            </w:pPr>
            <w:r>
              <w:rPr>
                <w:rFonts w:cs="Arial"/>
                <w:szCs w:val="22"/>
              </w:rPr>
              <w:t>Réponses variées.</w:t>
            </w:r>
          </w:p>
          <w:p w14:paraId="526C089F" w14:textId="77777777" w:rsidR="00E4382D" w:rsidRPr="00F82567" w:rsidRDefault="00E4382D" w:rsidP="00C45164">
            <w:pPr>
              <w:spacing w:before="120" w:after="120" w:line="276" w:lineRule="auto"/>
              <w:rPr>
                <w:rFonts w:cs="Arial"/>
                <w:szCs w:val="22"/>
              </w:rPr>
            </w:pPr>
            <w:r>
              <w:rPr>
                <w:rFonts w:cs="Arial"/>
                <w:szCs w:val="22"/>
              </w:rPr>
              <w:t>La quantité de chaque ingrédient change selon le nombre de personnes dans la famille.</w:t>
            </w:r>
          </w:p>
        </w:tc>
      </w:tr>
    </w:tbl>
    <w:p w14:paraId="7ACD51AA" w14:textId="77777777" w:rsidR="002F482E" w:rsidRPr="00454302" w:rsidRDefault="002F482E" w:rsidP="00E4382D">
      <w:pPr>
        <w:spacing w:before="60" w:after="60"/>
        <w:ind w:left="720" w:hanging="360"/>
      </w:pPr>
    </w:p>
    <w:p w14:paraId="3E504EAC" w14:textId="77777777" w:rsidR="007707BC" w:rsidRPr="002F482E" w:rsidRDefault="007707BC" w:rsidP="007707BC">
      <w:pPr>
        <w:pStyle w:val="Crdit0"/>
        <w:rPr>
          <w:lang w:val="fr-CA"/>
        </w:rPr>
      </w:pPr>
    </w:p>
    <w:p w14:paraId="1AAA044A" w14:textId="77777777" w:rsidR="007707BC" w:rsidRDefault="007707BC" w:rsidP="007707BC"/>
    <w:p w14:paraId="6F848F0B" w14:textId="77777777" w:rsidR="007707BC" w:rsidRDefault="007707BC" w:rsidP="007707BC"/>
    <w:p w14:paraId="5132578A" w14:textId="07735B5C" w:rsidR="007707BC" w:rsidRPr="007707BC" w:rsidRDefault="007707BC" w:rsidP="007707BC">
      <w:pPr>
        <w:sectPr w:rsidR="007707BC" w:rsidRPr="007707BC" w:rsidSect="006F3382">
          <w:headerReference w:type="default" r:id="rId16"/>
          <w:pgSz w:w="12240" w:h="15840"/>
          <w:pgMar w:top="567" w:right="1418" w:bottom="1418" w:left="1276" w:header="709" w:footer="709" w:gutter="0"/>
          <w:cols w:space="708"/>
          <w:docGrid w:linePitch="360"/>
        </w:sectPr>
      </w:pPr>
    </w:p>
    <w:p w14:paraId="4E8A35EA" w14:textId="4141D037" w:rsidR="008E70EB" w:rsidRDefault="008D5434" w:rsidP="008E70EB">
      <w:pPr>
        <w:pStyle w:val="Titredelactivit"/>
        <w:rPr>
          <w:lang w:val="fr-CA"/>
        </w:rPr>
      </w:pPr>
      <w:r>
        <w:rPr>
          <w:lang w:val="fr-CA"/>
        </w:rPr>
        <w:t>Exploration de métier</w:t>
      </w:r>
    </w:p>
    <w:p w14:paraId="7032D879" w14:textId="77777777" w:rsidR="008D5434" w:rsidRPr="009C0880" w:rsidRDefault="008D5434" w:rsidP="00345FB2">
      <w:pPr>
        <w:pStyle w:val="Paragraphedeliste"/>
        <w:numPr>
          <w:ilvl w:val="0"/>
          <w:numId w:val="5"/>
        </w:numPr>
        <w:spacing w:before="0" w:after="160"/>
        <w:rPr>
          <w:rFonts w:ascii="Times New Roman" w:hAnsi="Times New Roman" w:cs="Times New Roman"/>
          <w:sz w:val="24"/>
          <w:szCs w:val="24"/>
        </w:rPr>
      </w:pPr>
      <w:r w:rsidRPr="009C0880">
        <w:rPr>
          <w:rFonts w:ascii="Times New Roman" w:hAnsi="Times New Roman" w:cs="Times New Roman"/>
          <w:sz w:val="24"/>
          <w:szCs w:val="24"/>
        </w:rPr>
        <w:t xml:space="preserve">Je te suggère par la suite de consulter le métier semi-spécialisé </w:t>
      </w:r>
      <w:r w:rsidRPr="0068456B">
        <w:rPr>
          <w:rFonts w:ascii="Times New Roman" w:hAnsi="Times New Roman" w:cs="Times New Roman"/>
          <w:i/>
          <w:sz w:val="24"/>
          <w:szCs w:val="24"/>
        </w:rPr>
        <w:t>préposé à l’entretien</w:t>
      </w:r>
      <w:r>
        <w:rPr>
          <w:rFonts w:ascii="Times New Roman" w:hAnsi="Times New Roman" w:cs="Times New Roman"/>
          <w:sz w:val="24"/>
          <w:szCs w:val="24"/>
        </w:rPr>
        <w:t xml:space="preserve"> </w:t>
      </w:r>
      <w:r w:rsidRPr="0068456B">
        <w:rPr>
          <w:rFonts w:ascii="Times New Roman" w:hAnsi="Times New Roman" w:cs="Times New Roman"/>
          <w:i/>
          <w:sz w:val="24"/>
          <w:szCs w:val="24"/>
        </w:rPr>
        <w:t>des aires publiques</w:t>
      </w:r>
      <w:r w:rsidRPr="009C0880">
        <w:rPr>
          <w:rFonts w:ascii="Times New Roman" w:hAnsi="Times New Roman" w:cs="Times New Roman"/>
          <w:sz w:val="24"/>
          <w:szCs w:val="24"/>
        </w:rPr>
        <w:t xml:space="preserve"> dans le répertoire. </w:t>
      </w:r>
    </w:p>
    <w:p w14:paraId="69A789AC" w14:textId="77777777" w:rsidR="008D5434" w:rsidRDefault="00C45164" w:rsidP="008D5434">
      <w:hyperlink r:id="rId17" w:history="1">
        <w:r w:rsidR="008D5434" w:rsidRPr="0068456B">
          <w:rPr>
            <w:color w:val="0000FF"/>
            <w:u w:val="single"/>
          </w:rPr>
          <w:t>http://www1.education.gouv.qc.ca/sections/metiers/index.asp?page=fiche&amp;id=421</w:t>
        </w:r>
      </w:hyperlink>
    </w:p>
    <w:p w14:paraId="5B598517" w14:textId="77777777" w:rsidR="008D5434" w:rsidRDefault="008D5434" w:rsidP="008D5434">
      <w:pPr>
        <w:rPr>
          <w:rFonts w:ascii="Times New Roman" w:hAnsi="Times New Roman"/>
          <w:sz w:val="24"/>
        </w:rPr>
      </w:pPr>
    </w:p>
    <w:p w14:paraId="1453BBFE" w14:textId="77777777" w:rsidR="008D5434" w:rsidRDefault="008D5434" w:rsidP="00345FB2">
      <w:pPr>
        <w:pStyle w:val="Paragraphedeliste"/>
        <w:numPr>
          <w:ilvl w:val="0"/>
          <w:numId w:val="4"/>
        </w:numPr>
        <w:spacing w:before="0" w:after="160"/>
        <w:rPr>
          <w:rFonts w:ascii="Times New Roman" w:hAnsi="Times New Roman" w:cs="Times New Roman"/>
          <w:sz w:val="24"/>
          <w:szCs w:val="24"/>
        </w:rPr>
      </w:pPr>
      <w:r w:rsidRPr="00BE1BE9">
        <w:rPr>
          <w:rFonts w:ascii="Times New Roman" w:hAnsi="Times New Roman" w:cs="Times New Roman"/>
          <w:sz w:val="24"/>
          <w:szCs w:val="24"/>
        </w:rPr>
        <w:t>Est-ce que ce métier pourrait t’intéresser ?</w:t>
      </w:r>
    </w:p>
    <w:p w14:paraId="6B5FC3AE" w14:textId="77777777" w:rsidR="008D5434" w:rsidRDefault="008D5434" w:rsidP="008D5434">
      <w:pPr>
        <w:pStyle w:val="Paragraphedeliste"/>
        <w:numPr>
          <w:ilvl w:val="0"/>
          <w:numId w:val="0"/>
        </w:numPr>
        <w:spacing w:before="0" w:after="160"/>
        <w:ind w:left="72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w:t>
      </w:r>
    </w:p>
    <w:p w14:paraId="53E2E431" w14:textId="77777777" w:rsidR="008D5434" w:rsidRDefault="008D5434" w:rsidP="008D5434">
      <w:pPr>
        <w:pStyle w:val="Paragraphedeliste"/>
        <w:numPr>
          <w:ilvl w:val="0"/>
          <w:numId w:val="0"/>
        </w:numPr>
        <w:spacing w:before="0" w:after="160"/>
        <w:ind w:left="720"/>
        <w:rPr>
          <w:rFonts w:ascii="Times New Roman" w:hAnsi="Times New Roman" w:cs="Times New Roman"/>
          <w:sz w:val="24"/>
          <w:szCs w:val="24"/>
        </w:rPr>
      </w:pPr>
      <w:r w:rsidRPr="00BE1BE9">
        <w:rPr>
          <w:rFonts w:ascii="Times New Roman" w:hAnsi="Times New Roman" w:cs="Times New Roman"/>
          <w:sz w:val="24"/>
          <w:szCs w:val="24"/>
        </w:rPr>
        <w:t xml:space="preserve"> </w:t>
      </w:r>
    </w:p>
    <w:p w14:paraId="425920EA" w14:textId="77777777" w:rsidR="008D5434" w:rsidRPr="007A1F64" w:rsidRDefault="008D5434" w:rsidP="00345FB2">
      <w:pPr>
        <w:pStyle w:val="Paragraphedeliste"/>
        <w:numPr>
          <w:ilvl w:val="0"/>
          <w:numId w:val="4"/>
        </w:numPr>
        <w:spacing w:before="0" w:after="160"/>
        <w:rPr>
          <w:rFonts w:ascii="Times New Roman" w:hAnsi="Times New Roman" w:cs="Times New Roman"/>
          <w:sz w:val="24"/>
          <w:szCs w:val="24"/>
        </w:rPr>
      </w:pPr>
      <w:r w:rsidRPr="00BE1BE9">
        <w:rPr>
          <w:rFonts w:ascii="Times New Roman" w:hAnsi="Times New Roman" w:cs="Times New Roman"/>
          <w:sz w:val="24"/>
          <w:szCs w:val="24"/>
        </w:rPr>
        <w:t xml:space="preserve">Est-ce que les tâches t’intéressent? </w:t>
      </w:r>
    </w:p>
    <w:p w14:paraId="7050872C" w14:textId="77777777" w:rsidR="008D5434" w:rsidRDefault="008D5434" w:rsidP="008D5434">
      <w:pPr>
        <w:pStyle w:val="Paragraphedeliste"/>
        <w:numPr>
          <w:ilvl w:val="0"/>
          <w:numId w:val="0"/>
        </w:numPr>
        <w:spacing w:before="0" w:after="160"/>
        <w:ind w:left="72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w:t>
      </w:r>
    </w:p>
    <w:p w14:paraId="5C5E9ED7" w14:textId="77777777" w:rsidR="008D5434" w:rsidRPr="003C0DC9" w:rsidRDefault="008D5434" w:rsidP="008D5434">
      <w:pPr>
        <w:pStyle w:val="Paragraphedeliste"/>
        <w:numPr>
          <w:ilvl w:val="0"/>
          <w:numId w:val="0"/>
        </w:numPr>
        <w:spacing w:before="0" w:after="160"/>
        <w:ind w:left="720"/>
        <w:rPr>
          <w:rFonts w:ascii="Times New Roman" w:hAnsi="Times New Roman" w:cs="Times New Roman"/>
          <w:sz w:val="24"/>
          <w:szCs w:val="24"/>
        </w:rPr>
      </w:pPr>
    </w:p>
    <w:p w14:paraId="350081B0" w14:textId="77777777" w:rsidR="008D5434" w:rsidRPr="007A1F64" w:rsidRDefault="008D5434" w:rsidP="00345FB2">
      <w:pPr>
        <w:pStyle w:val="Paragraphedeliste"/>
        <w:numPr>
          <w:ilvl w:val="0"/>
          <w:numId w:val="4"/>
        </w:numPr>
        <w:spacing w:before="0" w:after="160"/>
        <w:rPr>
          <w:rFonts w:ascii="Times New Roman" w:hAnsi="Times New Roman" w:cs="Times New Roman"/>
          <w:sz w:val="24"/>
          <w:szCs w:val="24"/>
        </w:rPr>
      </w:pPr>
      <w:r w:rsidRPr="00BE1BE9">
        <w:rPr>
          <w:rFonts w:ascii="Times New Roman" w:hAnsi="Times New Roman" w:cs="Times New Roman"/>
          <w:sz w:val="24"/>
          <w:szCs w:val="24"/>
        </w:rPr>
        <w:t xml:space="preserve">Combien de compétences (en bleu) remarques-tu ? </w:t>
      </w:r>
    </w:p>
    <w:p w14:paraId="6F7BFFC5" w14:textId="77777777" w:rsidR="008D5434" w:rsidRDefault="008D5434" w:rsidP="008D5434">
      <w:pPr>
        <w:pStyle w:val="Paragraphedeliste"/>
        <w:numPr>
          <w:ilvl w:val="0"/>
          <w:numId w:val="0"/>
        </w:numPr>
        <w:spacing w:before="0" w:after="160"/>
        <w:ind w:left="72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w:t>
      </w:r>
    </w:p>
    <w:p w14:paraId="031029AC" w14:textId="77777777" w:rsidR="008D5434" w:rsidRDefault="008D5434" w:rsidP="008D5434">
      <w:pPr>
        <w:pStyle w:val="Paragraphedeliste"/>
        <w:numPr>
          <w:ilvl w:val="0"/>
          <w:numId w:val="0"/>
        </w:numPr>
        <w:spacing w:before="0" w:after="160"/>
        <w:ind w:left="720"/>
        <w:rPr>
          <w:rFonts w:ascii="Times New Roman" w:hAnsi="Times New Roman" w:cs="Times New Roman"/>
          <w:sz w:val="24"/>
          <w:szCs w:val="24"/>
        </w:rPr>
      </w:pPr>
    </w:p>
    <w:p w14:paraId="1E1B5DC3" w14:textId="77777777" w:rsidR="008D5434" w:rsidRPr="00266300" w:rsidRDefault="008D5434" w:rsidP="00345FB2">
      <w:pPr>
        <w:pStyle w:val="Paragraphedeliste"/>
        <w:numPr>
          <w:ilvl w:val="0"/>
          <w:numId w:val="4"/>
        </w:numPr>
        <w:spacing w:before="0" w:after="160"/>
        <w:rPr>
          <w:rFonts w:ascii="Times New Roman" w:hAnsi="Times New Roman" w:cs="Times New Roman"/>
          <w:sz w:val="24"/>
          <w:szCs w:val="24"/>
        </w:rPr>
      </w:pPr>
      <w:r>
        <w:rPr>
          <w:rFonts w:ascii="Times New Roman" w:hAnsi="Times New Roman" w:cs="Times New Roman"/>
          <w:sz w:val="24"/>
          <w:szCs w:val="24"/>
        </w:rPr>
        <w:t>Nomme trois entreprises dans ta région où l’on retrouve ce métier.</w:t>
      </w:r>
    </w:p>
    <w:p w14:paraId="1AE8D71D" w14:textId="77777777" w:rsidR="008D5434" w:rsidRDefault="008D5434" w:rsidP="00345FB2">
      <w:pPr>
        <w:pStyle w:val="Paragraphedeliste"/>
        <w:numPr>
          <w:ilvl w:val="0"/>
          <w:numId w:val="6"/>
        </w:numPr>
        <w:spacing w:before="0" w:after="160"/>
        <w:rPr>
          <w:rFonts w:ascii="Times New Roman" w:hAnsi="Times New Roman" w:cs="Times New Roman"/>
          <w:sz w:val="24"/>
          <w:szCs w:val="24"/>
        </w:rPr>
      </w:pPr>
      <w:r>
        <w:rPr>
          <w:rFonts w:ascii="Times New Roman" w:hAnsi="Times New Roman" w:cs="Times New Roman"/>
          <w:sz w:val="24"/>
          <w:szCs w:val="24"/>
        </w:rPr>
        <w:t>_________________</w:t>
      </w:r>
    </w:p>
    <w:p w14:paraId="719132C6" w14:textId="77777777" w:rsidR="008D5434" w:rsidRDefault="008D5434" w:rsidP="00345FB2">
      <w:pPr>
        <w:pStyle w:val="Paragraphedeliste"/>
        <w:numPr>
          <w:ilvl w:val="0"/>
          <w:numId w:val="6"/>
        </w:numPr>
        <w:spacing w:before="0" w:after="160"/>
        <w:rPr>
          <w:rFonts w:ascii="Times New Roman" w:hAnsi="Times New Roman" w:cs="Times New Roman"/>
          <w:sz w:val="24"/>
          <w:szCs w:val="24"/>
        </w:rPr>
      </w:pPr>
      <w:r>
        <w:rPr>
          <w:rFonts w:ascii="Times New Roman" w:hAnsi="Times New Roman" w:cs="Times New Roman"/>
          <w:sz w:val="24"/>
          <w:szCs w:val="24"/>
        </w:rPr>
        <w:t>_________________</w:t>
      </w:r>
    </w:p>
    <w:p w14:paraId="6A55BB75" w14:textId="77777777" w:rsidR="008D5434" w:rsidRPr="0035600D" w:rsidRDefault="008D5434" w:rsidP="00345FB2">
      <w:pPr>
        <w:pStyle w:val="Paragraphedeliste"/>
        <w:numPr>
          <w:ilvl w:val="0"/>
          <w:numId w:val="6"/>
        </w:numPr>
        <w:spacing w:before="0" w:after="160"/>
        <w:rPr>
          <w:rFonts w:ascii="Times New Roman" w:hAnsi="Times New Roman" w:cs="Times New Roman"/>
          <w:sz w:val="24"/>
          <w:szCs w:val="24"/>
        </w:rPr>
      </w:pPr>
      <w:r>
        <w:rPr>
          <w:rFonts w:ascii="Times New Roman" w:hAnsi="Times New Roman" w:cs="Times New Roman"/>
          <w:sz w:val="24"/>
          <w:szCs w:val="24"/>
        </w:rPr>
        <w:t>_________________</w:t>
      </w:r>
    </w:p>
    <w:p w14:paraId="76055623" w14:textId="77777777" w:rsidR="008D5434" w:rsidRDefault="008D5434" w:rsidP="008D5434">
      <w:pPr>
        <w:pStyle w:val="Consignesetmatriel-description"/>
        <w:spacing w:after="120" w:line="240" w:lineRule="auto"/>
        <w:ind w:left="360"/>
      </w:pPr>
    </w:p>
    <w:p w14:paraId="45C6665D" w14:textId="77777777" w:rsidR="008D5434" w:rsidRDefault="008D5434" w:rsidP="008D5434">
      <w:pPr>
        <w:pStyle w:val="Consignesetmatriel-titres"/>
      </w:pPr>
      <w:r>
        <w:t>Matériel requis</w:t>
      </w:r>
    </w:p>
    <w:p w14:paraId="6751DC1E" w14:textId="77777777" w:rsidR="008D5434" w:rsidRDefault="008D5434" w:rsidP="00345FB2">
      <w:pPr>
        <w:pStyle w:val="Consignesetmatriel-description"/>
        <w:numPr>
          <w:ilvl w:val="0"/>
          <w:numId w:val="3"/>
        </w:numPr>
      </w:pPr>
      <w:r>
        <w:t>Ordinateur</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8D5434" w14:paraId="39993277" w14:textId="77777777" w:rsidTr="00C45164">
        <w:tc>
          <w:tcPr>
            <w:tcW w:w="9782" w:type="dxa"/>
            <w:shd w:val="clear" w:color="auto" w:fill="DDECEE" w:themeFill="accent5" w:themeFillTint="33"/>
          </w:tcPr>
          <w:p w14:paraId="4A765F09" w14:textId="77777777" w:rsidR="008D5434" w:rsidRDefault="008D5434" w:rsidP="00C45164">
            <w:pPr>
              <w:pStyle w:val="Informationsauxparents"/>
              <w:rPr>
                <w:lang w:eastAsia="en-US"/>
              </w:rPr>
            </w:pPr>
            <w:r>
              <w:rPr>
                <w:lang w:eastAsia="en-US"/>
              </w:rPr>
              <w:t>Information aux parents</w:t>
            </w:r>
          </w:p>
          <w:p w14:paraId="3A28CAF0" w14:textId="77777777" w:rsidR="008D5434" w:rsidRDefault="008D5434" w:rsidP="00C45164">
            <w:pPr>
              <w:pStyle w:val="Tableauconsignesetmatriel-titres"/>
            </w:pPr>
            <w:r>
              <w:t>À propos de l’activité</w:t>
            </w:r>
          </w:p>
          <w:p w14:paraId="49FE3DE4" w14:textId="77777777" w:rsidR="008D5434" w:rsidRDefault="008D5434" w:rsidP="00C45164">
            <w:pPr>
              <w:pStyle w:val="TableauParagraphedeliste"/>
              <w:numPr>
                <w:ilvl w:val="0"/>
                <w:numId w:val="1"/>
              </w:numPr>
              <w:spacing w:line="256" w:lineRule="auto"/>
              <w:rPr>
                <w:lang w:val="fr-FR"/>
              </w:rPr>
            </w:pPr>
            <w:r>
              <w:rPr>
                <w:lang w:val="fr-FR"/>
              </w:rPr>
              <w:t xml:space="preserve">Le but de cette activité est d’explorer un métier. </w:t>
            </w:r>
          </w:p>
        </w:tc>
      </w:tr>
    </w:tbl>
    <w:p w14:paraId="26F6A03B" w14:textId="2229228D" w:rsidR="00345FB2" w:rsidRDefault="00345FB2" w:rsidP="008D5434"/>
    <w:p w14:paraId="1F1F32BF" w14:textId="77777777" w:rsidR="00345FB2" w:rsidRDefault="00345FB2">
      <w:r>
        <w:br w:type="page"/>
      </w:r>
    </w:p>
    <w:p w14:paraId="329F3E63" w14:textId="77777777" w:rsidR="00345FB2" w:rsidRDefault="00345FB2" w:rsidP="008D5434">
      <w:pPr>
        <w:sectPr w:rsidR="00345FB2" w:rsidSect="006F3382">
          <w:headerReference w:type="default" r:id="rId18"/>
          <w:pgSz w:w="12240" w:h="15840"/>
          <w:pgMar w:top="567" w:right="1418" w:bottom="1418" w:left="1276" w:header="709" w:footer="709" w:gutter="0"/>
          <w:cols w:space="708"/>
          <w:docGrid w:linePitch="360"/>
        </w:sectPr>
      </w:pPr>
    </w:p>
    <w:p w14:paraId="4E5FE8C0" w14:textId="77777777" w:rsidR="00345FB2" w:rsidRPr="00BF31BF" w:rsidRDefault="00345FB2" w:rsidP="00C45164">
      <w:pPr>
        <w:pStyle w:val="Titredudocument"/>
      </w:pPr>
    </w:p>
    <w:p w14:paraId="5070F17B" w14:textId="77777777" w:rsidR="00345FB2" w:rsidRPr="00BF31BF" w:rsidRDefault="00345FB2" w:rsidP="00C45164">
      <w:pPr>
        <w:pStyle w:val="Niveau-Premirepage"/>
      </w:pPr>
      <w:r>
        <w:t>MEES - 2</w:t>
      </w:r>
      <w:r w:rsidRPr="00BF31BF">
        <w:rPr>
          <w:caps w:val="0"/>
          <w:vertAlign w:val="superscript"/>
        </w:rPr>
        <w:t>e</w:t>
      </w:r>
      <w:r w:rsidRPr="00BF31BF">
        <w:t xml:space="preserve"> ann</w:t>
      </w:r>
      <w:r>
        <w:t>É</w:t>
      </w:r>
      <w:r w:rsidRPr="00BF31BF">
        <w:t xml:space="preserve">e du </w:t>
      </w:r>
      <w:r>
        <w:t>secondaire</w:t>
      </w:r>
    </w:p>
    <w:p w14:paraId="17ECCC76" w14:textId="77777777" w:rsidR="00345FB2" w:rsidRPr="00BF31BF" w:rsidRDefault="00345FB2" w:rsidP="00C45164">
      <w:pPr>
        <w:pStyle w:val="Semainedu"/>
        <w:spacing w:after="1320"/>
      </w:pPr>
      <w:r w:rsidRPr="00BF31BF">
        <w:t xml:space="preserve">Semaine du </w:t>
      </w:r>
      <w:r>
        <w:t>27</w:t>
      </w:r>
      <w:r w:rsidRPr="00BF31BF">
        <w:t xml:space="preserve"> avril 2020</w:t>
      </w:r>
    </w:p>
    <w:p w14:paraId="2544A2B5" w14:textId="0E778E49" w:rsidR="00C45164" w:rsidRDefault="00345FB2">
      <w:pPr>
        <w:pStyle w:val="TM2"/>
        <w:tabs>
          <w:tab w:val="right" w:leader="dot" w:pos="9536"/>
        </w:tabs>
        <w:rPr>
          <w:rFonts w:cstheme="minorBidi"/>
          <w:noProof/>
        </w:rPr>
      </w:pPr>
      <w:r>
        <w:rPr>
          <w:b/>
        </w:rPr>
        <w:fldChar w:fldCharType="begin"/>
      </w:r>
      <w:r>
        <w:instrText xml:space="preserve"> TOC \o "2-3" \h \z \t "Titre 1,1,_Matière - Première page,1" </w:instrText>
      </w:r>
      <w:r>
        <w:rPr>
          <w:b/>
        </w:rPr>
        <w:fldChar w:fldCharType="separate"/>
      </w:r>
    </w:p>
    <w:p w14:paraId="5522C881" w14:textId="428EDB43" w:rsidR="00C45164" w:rsidRDefault="00C45164">
      <w:pPr>
        <w:pStyle w:val="TM2"/>
        <w:tabs>
          <w:tab w:val="right" w:leader="dot" w:pos="9536"/>
        </w:tabs>
        <w:rPr>
          <w:rFonts w:cstheme="minorBidi"/>
          <w:noProof/>
        </w:rPr>
      </w:pPr>
      <w:hyperlink w:anchor="_Toc38888859" w:history="1">
        <w:r w:rsidRPr="00ED6640">
          <w:rPr>
            <w:rStyle w:val="Lienhypertexte"/>
            <w:noProof/>
          </w:rPr>
          <w:t>L’humour dans ta vie</w:t>
        </w:r>
        <w:r>
          <w:rPr>
            <w:noProof/>
            <w:webHidden/>
          </w:rPr>
          <w:tab/>
        </w:r>
        <w:r>
          <w:rPr>
            <w:noProof/>
            <w:webHidden/>
          </w:rPr>
          <w:fldChar w:fldCharType="begin"/>
        </w:r>
        <w:r>
          <w:rPr>
            <w:noProof/>
            <w:webHidden/>
          </w:rPr>
          <w:instrText xml:space="preserve"> PAGEREF _Toc38888859 \h </w:instrText>
        </w:r>
        <w:r>
          <w:rPr>
            <w:noProof/>
            <w:webHidden/>
          </w:rPr>
        </w:r>
        <w:r>
          <w:rPr>
            <w:noProof/>
            <w:webHidden/>
          </w:rPr>
          <w:fldChar w:fldCharType="separate"/>
        </w:r>
        <w:r>
          <w:rPr>
            <w:noProof/>
            <w:webHidden/>
          </w:rPr>
          <w:t>10</w:t>
        </w:r>
        <w:r>
          <w:rPr>
            <w:noProof/>
            <w:webHidden/>
          </w:rPr>
          <w:fldChar w:fldCharType="end"/>
        </w:r>
      </w:hyperlink>
    </w:p>
    <w:p w14:paraId="3272D308" w14:textId="30B9CDCF" w:rsidR="00C45164" w:rsidRDefault="00C45164">
      <w:pPr>
        <w:pStyle w:val="TM3"/>
        <w:tabs>
          <w:tab w:val="right" w:leader="dot" w:pos="9536"/>
        </w:tabs>
        <w:rPr>
          <w:rFonts w:cstheme="minorBidi"/>
          <w:noProof/>
        </w:rPr>
      </w:pPr>
      <w:hyperlink w:anchor="_Toc38888860" w:history="1">
        <w:r w:rsidRPr="00ED6640">
          <w:rPr>
            <w:rStyle w:val="Lienhypertexte"/>
            <w:noProof/>
          </w:rPr>
          <w:t>Consigne à l’élève</w:t>
        </w:r>
        <w:r>
          <w:rPr>
            <w:noProof/>
            <w:webHidden/>
          </w:rPr>
          <w:tab/>
        </w:r>
        <w:r>
          <w:rPr>
            <w:noProof/>
            <w:webHidden/>
          </w:rPr>
          <w:fldChar w:fldCharType="begin"/>
        </w:r>
        <w:r>
          <w:rPr>
            <w:noProof/>
            <w:webHidden/>
          </w:rPr>
          <w:instrText xml:space="preserve"> PAGEREF _Toc38888860 \h </w:instrText>
        </w:r>
        <w:r>
          <w:rPr>
            <w:noProof/>
            <w:webHidden/>
          </w:rPr>
        </w:r>
        <w:r>
          <w:rPr>
            <w:noProof/>
            <w:webHidden/>
          </w:rPr>
          <w:fldChar w:fldCharType="separate"/>
        </w:r>
        <w:r>
          <w:rPr>
            <w:noProof/>
            <w:webHidden/>
          </w:rPr>
          <w:t>10</w:t>
        </w:r>
        <w:r>
          <w:rPr>
            <w:noProof/>
            <w:webHidden/>
          </w:rPr>
          <w:fldChar w:fldCharType="end"/>
        </w:r>
      </w:hyperlink>
    </w:p>
    <w:p w14:paraId="7A16AF65" w14:textId="4283B6FB" w:rsidR="00C45164" w:rsidRDefault="00C45164">
      <w:pPr>
        <w:pStyle w:val="TM3"/>
        <w:tabs>
          <w:tab w:val="right" w:leader="dot" w:pos="9536"/>
        </w:tabs>
        <w:rPr>
          <w:rFonts w:cstheme="minorBidi"/>
          <w:noProof/>
        </w:rPr>
      </w:pPr>
      <w:hyperlink w:anchor="_Toc38888861" w:history="1">
        <w:r w:rsidRPr="00ED6640">
          <w:rPr>
            <w:rStyle w:val="Lienhypertexte"/>
            <w:noProof/>
          </w:rPr>
          <w:t>Matériel requis</w:t>
        </w:r>
        <w:r>
          <w:rPr>
            <w:noProof/>
            <w:webHidden/>
          </w:rPr>
          <w:tab/>
        </w:r>
        <w:r>
          <w:rPr>
            <w:noProof/>
            <w:webHidden/>
          </w:rPr>
          <w:fldChar w:fldCharType="begin"/>
        </w:r>
        <w:r>
          <w:rPr>
            <w:noProof/>
            <w:webHidden/>
          </w:rPr>
          <w:instrText xml:space="preserve"> PAGEREF _Toc38888861 \h </w:instrText>
        </w:r>
        <w:r>
          <w:rPr>
            <w:noProof/>
            <w:webHidden/>
          </w:rPr>
        </w:r>
        <w:r>
          <w:rPr>
            <w:noProof/>
            <w:webHidden/>
          </w:rPr>
          <w:fldChar w:fldCharType="separate"/>
        </w:r>
        <w:r>
          <w:rPr>
            <w:noProof/>
            <w:webHidden/>
          </w:rPr>
          <w:t>10</w:t>
        </w:r>
        <w:r>
          <w:rPr>
            <w:noProof/>
            <w:webHidden/>
          </w:rPr>
          <w:fldChar w:fldCharType="end"/>
        </w:r>
      </w:hyperlink>
    </w:p>
    <w:p w14:paraId="5353BF8F" w14:textId="3C95D405" w:rsidR="00C45164" w:rsidRDefault="00C45164">
      <w:pPr>
        <w:pStyle w:val="TM3"/>
        <w:tabs>
          <w:tab w:val="right" w:leader="dot" w:pos="9536"/>
        </w:tabs>
        <w:rPr>
          <w:rFonts w:cstheme="minorBidi"/>
          <w:noProof/>
        </w:rPr>
      </w:pPr>
      <w:hyperlink w:anchor="_Toc38888862" w:history="1">
        <w:r w:rsidRPr="00ED6640">
          <w:rPr>
            <w:rStyle w:val="Lienhypertexte"/>
            <w:noProof/>
          </w:rPr>
          <w:t>Information aux parents</w:t>
        </w:r>
        <w:r>
          <w:rPr>
            <w:noProof/>
            <w:webHidden/>
          </w:rPr>
          <w:tab/>
        </w:r>
        <w:r>
          <w:rPr>
            <w:noProof/>
            <w:webHidden/>
          </w:rPr>
          <w:fldChar w:fldCharType="begin"/>
        </w:r>
        <w:r>
          <w:rPr>
            <w:noProof/>
            <w:webHidden/>
          </w:rPr>
          <w:instrText xml:space="preserve"> PAGEREF _Toc38888862 \h </w:instrText>
        </w:r>
        <w:r>
          <w:rPr>
            <w:noProof/>
            <w:webHidden/>
          </w:rPr>
        </w:r>
        <w:r>
          <w:rPr>
            <w:noProof/>
            <w:webHidden/>
          </w:rPr>
          <w:fldChar w:fldCharType="separate"/>
        </w:r>
        <w:r>
          <w:rPr>
            <w:noProof/>
            <w:webHidden/>
          </w:rPr>
          <w:t>10</w:t>
        </w:r>
        <w:r>
          <w:rPr>
            <w:noProof/>
            <w:webHidden/>
          </w:rPr>
          <w:fldChar w:fldCharType="end"/>
        </w:r>
      </w:hyperlink>
    </w:p>
    <w:p w14:paraId="4EE8B32E" w14:textId="42D5F958" w:rsidR="00C45164" w:rsidRDefault="00C45164">
      <w:pPr>
        <w:pStyle w:val="TM2"/>
        <w:tabs>
          <w:tab w:val="right" w:leader="dot" w:pos="9536"/>
        </w:tabs>
        <w:rPr>
          <w:rFonts w:cstheme="minorBidi"/>
          <w:noProof/>
        </w:rPr>
      </w:pPr>
      <w:hyperlink w:anchor="_Toc38888863" w:history="1">
        <w:r w:rsidRPr="00ED6640">
          <w:rPr>
            <w:rStyle w:val="Lienhypertexte"/>
            <w:noProof/>
            <w:lang w:val="en-CA"/>
          </w:rPr>
          <w:t>A Sport That Can Be Played While Respecting Social Distancing Guidelines</w:t>
        </w:r>
        <w:r>
          <w:rPr>
            <w:noProof/>
            <w:webHidden/>
          </w:rPr>
          <w:tab/>
        </w:r>
        <w:r>
          <w:rPr>
            <w:noProof/>
            <w:webHidden/>
          </w:rPr>
          <w:fldChar w:fldCharType="begin"/>
        </w:r>
        <w:r>
          <w:rPr>
            <w:noProof/>
            <w:webHidden/>
          </w:rPr>
          <w:instrText xml:space="preserve"> PAGEREF _Toc38888863 \h </w:instrText>
        </w:r>
        <w:r>
          <w:rPr>
            <w:noProof/>
            <w:webHidden/>
          </w:rPr>
        </w:r>
        <w:r>
          <w:rPr>
            <w:noProof/>
            <w:webHidden/>
          </w:rPr>
          <w:fldChar w:fldCharType="separate"/>
        </w:r>
        <w:r>
          <w:rPr>
            <w:noProof/>
            <w:webHidden/>
          </w:rPr>
          <w:t>11</w:t>
        </w:r>
        <w:r>
          <w:rPr>
            <w:noProof/>
            <w:webHidden/>
          </w:rPr>
          <w:fldChar w:fldCharType="end"/>
        </w:r>
      </w:hyperlink>
    </w:p>
    <w:p w14:paraId="502ECA92" w14:textId="6BF7F9CE" w:rsidR="00C45164" w:rsidRDefault="00C45164">
      <w:pPr>
        <w:pStyle w:val="TM3"/>
        <w:tabs>
          <w:tab w:val="right" w:leader="dot" w:pos="9536"/>
        </w:tabs>
        <w:rPr>
          <w:rFonts w:cstheme="minorBidi"/>
          <w:noProof/>
        </w:rPr>
      </w:pPr>
      <w:hyperlink w:anchor="_Toc38888864" w:history="1">
        <w:r w:rsidRPr="00ED6640">
          <w:rPr>
            <w:rStyle w:val="Lienhypertexte"/>
            <w:noProof/>
            <w:lang w:val="en-CA"/>
          </w:rPr>
          <w:t>Consigne à l’élève</w:t>
        </w:r>
        <w:r>
          <w:rPr>
            <w:noProof/>
            <w:webHidden/>
          </w:rPr>
          <w:tab/>
        </w:r>
        <w:r>
          <w:rPr>
            <w:noProof/>
            <w:webHidden/>
          </w:rPr>
          <w:fldChar w:fldCharType="begin"/>
        </w:r>
        <w:r>
          <w:rPr>
            <w:noProof/>
            <w:webHidden/>
          </w:rPr>
          <w:instrText xml:space="preserve"> PAGEREF _Toc38888864 \h </w:instrText>
        </w:r>
        <w:r>
          <w:rPr>
            <w:noProof/>
            <w:webHidden/>
          </w:rPr>
        </w:r>
        <w:r>
          <w:rPr>
            <w:noProof/>
            <w:webHidden/>
          </w:rPr>
          <w:fldChar w:fldCharType="separate"/>
        </w:r>
        <w:r>
          <w:rPr>
            <w:noProof/>
            <w:webHidden/>
          </w:rPr>
          <w:t>11</w:t>
        </w:r>
        <w:r>
          <w:rPr>
            <w:noProof/>
            <w:webHidden/>
          </w:rPr>
          <w:fldChar w:fldCharType="end"/>
        </w:r>
      </w:hyperlink>
    </w:p>
    <w:p w14:paraId="2E1E1B3B" w14:textId="3541BB86" w:rsidR="00C45164" w:rsidRDefault="00C45164">
      <w:pPr>
        <w:pStyle w:val="TM3"/>
        <w:tabs>
          <w:tab w:val="right" w:leader="dot" w:pos="9536"/>
        </w:tabs>
        <w:rPr>
          <w:rFonts w:cstheme="minorBidi"/>
          <w:noProof/>
        </w:rPr>
      </w:pPr>
      <w:hyperlink w:anchor="_Toc38888865" w:history="1">
        <w:r w:rsidRPr="00ED6640">
          <w:rPr>
            <w:rStyle w:val="Lienhypertexte"/>
            <w:noProof/>
          </w:rPr>
          <w:t>Matériel requis</w:t>
        </w:r>
        <w:r>
          <w:rPr>
            <w:noProof/>
            <w:webHidden/>
          </w:rPr>
          <w:tab/>
        </w:r>
        <w:r>
          <w:rPr>
            <w:noProof/>
            <w:webHidden/>
          </w:rPr>
          <w:fldChar w:fldCharType="begin"/>
        </w:r>
        <w:r>
          <w:rPr>
            <w:noProof/>
            <w:webHidden/>
          </w:rPr>
          <w:instrText xml:space="preserve"> PAGEREF _Toc38888865 \h </w:instrText>
        </w:r>
        <w:r>
          <w:rPr>
            <w:noProof/>
            <w:webHidden/>
          </w:rPr>
        </w:r>
        <w:r>
          <w:rPr>
            <w:noProof/>
            <w:webHidden/>
          </w:rPr>
          <w:fldChar w:fldCharType="separate"/>
        </w:r>
        <w:r>
          <w:rPr>
            <w:noProof/>
            <w:webHidden/>
          </w:rPr>
          <w:t>11</w:t>
        </w:r>
        <w:r>
          <w:rPr>
            <w:noProof/>
            <w:webHidden/>
          </w:rPr>
          <w:fldChar w:fldCharType="end"/>
        </w:r>
      </w:hyperlink>
    </w:p>
    <w:p w14:paraId="54077841" w14:textId="3E7CAB48" w:rsidR="00C45164" w:rsidRDefault="00C45164">
      <w:pPr>
        <w:pStyle w:val="TM2"/>
        <w:tabs>
          <w:tab w:val="right" w:leader="dot" w:pos="9536"/>
        </w:tabs>
        <w:rPr>
          <w:rFonts w:cstheme="minorBidi"/>
          <w:noProof/>
        </w:rPr>
      </w:pPr>
      <w:hyperlink w:anchor="_Toc38888866" w:history="1">
        <w:r w:rsidRPr="00ED6640">
          <w:rPr>
            <w:rStyle w:val="Lienhypertexte"/>
            <w:noProof/>
            <w:lang w:val="en-CA"/>
          </w:rPr>
          <w:t>Annexe – A Sport That Can Be Played While Respecting Social Distancing Guidelines</w:t>
        </w:r>
        <w:r>
          <w:rPr>
            <w:noProof/>
            <w:webHidden/>
          </w:rPr>
          <w:tab/>
        </w:r>
        <w:r>
          <w:rPr>
            <w:noProof/>
            <w:webHidden/>
          </w:rPr>
          <w:fldChar w:fldCharType="begin"/>
        </w:r>
        <w:r>
          <w:rPr>
            <w:noProof/>
            <w:webHidden/>
          </w:rPr>
          <w:instrText xml:space="preserve"> PAGEREF _Toc38888866 \h </w:instrText>
        </w:r>
        <w:r>
          <w:rPr>
            <w:noProof/>
            <w:webHidden/>
          </w:rPr>
        </w:r>
        <w:r>
          <w:rPr>
            <w:noProof/>
            <w:webHidden/>
          </w:rPr>
          <w:fldChar w:fldCharType="separate"/>
        </w:r>
        <w:r>
          <w:rPr>
            <w:noProof/>
            <w:webHidden/>
          </w:rPr>
          <w:t>12</w:t>
        </w:r>
        <w:r>
          <w:rPr>
            <w:noProof/>
            <w:webHidden/>
          </w:rPr>
          <w:fldChar w:fldCharType="end"/>
        </w:r>
      </w:hyperlink>
    </w:p>
    <w:p w14:paraId="3D9D3CF1" w14:textId="7FBF769D" w:rsidR="00C45164" w:rsidRDefault="00C45164">
      <w:pPr>
        <w:pStyle w:val="TM2"/>
        <w:tabs>
          <w:tab w:val="right" w:leader="dot" w:pos="9536"/>
        </w:tabs>
        <w:rPr>
          <w:rFonts w:cstheme="minorBidi"/>
          <w:noProof/>
        </w:rPr>
      </w:pPr>
      <w:hyperlink w:anchor="_Toc38888867" w:history="1">
        <w:r w:rsidRPr="00ED6640">
          <w:rPr>
            <w:rStyle w:val="Lienhypertexte"/>
            <w:noProof/>
          </w:rPr>
          <w:t>Une recette de biscuits</w:t>
        </w:r>
        <w:r>
          <w:rPr>
            <w:noProof/>
            <w:webHidden/>
          </w:rPr>
          <w:tab/>
        </w:r>
        <w:r>
          <w:rPr>
            <w:noProof/>
            <w:webHidden/>
          </w:rPr>
          <w:fldChar w:fldCharType="begin"/>
        </w:r>
        <w:r>
          <w:rPr>
            <w:noProof/>
            <w:webHidden/>
          </w:rPr>
          <w:instrText xml:space="preserve"> PAGEREF _Toc38888867 \h </w:instrText>
        </w:r>
        <w:r>
          <w:rPr>
            <w:noProof/>
            <w:webHidden/>
          </w:rPr>
        </w:r>
        <w:r>
          <w:rPr>
            <w:noProof/>
            <w:webHidden/>
          </w:rPr>
          <w:fldChar w:fldCharType="separate"/>
        </w:r>
        <w:r>
          <w:rPr>
            <w:noProof/>
            <w:webHidden/>
          </w:rPr>
          <w:t>13</w:t>
        </w:r>
        <w:r>
          <w:rPr>
            <w:noProof/>
            <w:webHidden/>
          </w:rPr>
          <w:fldChar w:fldCharType="end"/>
        </w:r>
      </w:hyperlink>
    </w:p>
    <w:p w14:paraId="5437AF88" w14:textId="4B6CE954" w:rsidR="00C45164" w:rsidRDefault="00C45164">
      <w:pPr>
        <w:pStyle w:val="TM3"/>
        <w:tabs>
          <w:tab w:val="right" w:leader="dot" w:pos="9536"/>
        </w:tabs>
        <w:rPr>
          <w:rFonts w:cstheme="minorBidi"/>
          <w:noProof/>
        </w:rPr>
      </w:pPr>
      <w:hyperlink w:anchor="_Toc38888868" w:history="1">
        <w:r w:rsidRPr="00ED6640">
          <w:rPr>
            <w:rStyle w:val="Lienhypertexte"/>
            <w:noProof/>
          </w:rPr>
          <w:t>Consigne à l’élève</w:t>
        </w:r>
        <w:r>
          <w:rPr>
            <w:noProof/>
            <w:webHidden/>
          </w:rPr>
          <w:tab/>
        </w:r>
        <w:r>
          <w:rPr>
            <w:noProof/>
            <w:webHidden/>
          </w:rPr>
          <w:fldChar w:fldCharType="begin"/>
        </w:r>
        <w:r>
          <w:rPr>
            <w:noProof/>
            <w:webHidden/>
          </w:rPr>
          <w:instrText xml:space="preserve"> PAGEREF _Toc38888868 \h </w:instrText>
        </w:r>
        <w:r>
          <w:rPr>
            <w:noProof/>
            <w:webHidden/>
          </w:rPr>
        </w:r>
        <w:r>
          <w:rPr>
            <w:noProof/>
            <w:webHidden/>
          </w:rPr>
          <w:fldChar w:fldCharType="separate"/>
        </w:r>
        <w:r>
          <w:rPr>
            <w:noProof/>
            <w:webHidden/>
          </w:rPr>
          <w:t>13</w:t>
        </w:r>
        <w:r>
          <w:rPr>
            <w:noProof/>
            <w:webHidden/>
          </w:rPr>
          <w:fldChar w:fldCharType="end"/>
        </w:r>
      </w:hyperlink>
    </w:p>
    <w:p w14:paraId="7755E745" w14:textId="4F4D2735" w:rsidR="00C45164" w:rsidRDefault="00C45164">
      <w:pPr>
        <w:pStyle w:val="TM3"/>
        <w:tabs>
          <w:tab w:val="right" w:leader="dot" w:pos="9536"/>
        </w:tabs>
        <w:rPr>
          <w:rFonts w:cstheme="minorBidi"/>
          <w:noProof/>
        </w:rPr>
      </w:pPr>
      <w:hyperlink w:anchor="_Toc38888869" w:history="1">
        <w:r w:rsidRPr="00ED6640">
          <w:rPr>
            <w:rStyle w:val="Lienhypertexte"/>
            <w:noProof/>
          </w:rPr>
          <w:t>Matériel requis</w:t>
        </w:r>
        <w:r>
          <w:rPr>
            <w:noProof/>
            <w:webHidden/>
          </w:rPr>
          <w:tab/>
        </w:r>
        <w:r>
          <w:rPr>
            <w:noProof/>
            <w:webHidden/>
          </w:rPr>
          <w:fldChar w:fldCharType="begin"/>
        </w:r>
        <w:r>
          <w:rPr>
            <w:noProof/>
            <w:webHidden/>
          </w:rPr>
          <w:instrText xml:space="preserve"> PAGEREF _Toc38888869 \h </w:instrText>
        </w:r>
        <w:r>
          <w:rPr>
            <w:noProof/>
            <w:webHidden/>
          </w:rPr>
        </w:r>
        <w:r>
          <w:rPr>
            <w:noProof/>
            <w:webHidden/>
          </w:rPr>
          <w:fldChar w:fldCharType="separate"/>
        </w:r>
        <w:r>
          <w:rPr>
            <w:noProof/>
            <w:webHidden/>
          </w:rPr>
          <w:t>13</w:t>
        </w:r>
        <w:r>
          <w:rPr>
            <w:noProof/>
            <w:webHidden/>
          </w:rPr>
          <w:fldChar w:fldCharType="end"/>
        </w:r>
      </w:hyperlink>
    </w:p>
    <w:p w14:paraId="35962D5D" w14:textId="69B85684" w:rsidR="00C45164" w:rsidRDefault="00C45164">
      <w:pPr>
        <w:pStyle w:val="TM3"/>
        <w:tabs>
          <w:tab w:val="right" w:leader="dot" w:pos="9536"/>
        </w:tabs>
        <w:rPr>
          <w:rFonts w:cstheme="minorBidi"/>
          <w:noProof/>
        </w:rPr>
      </w:pPr>
      <w:hyperlink w:anchor="_Toc38888870" w:history="1">
        <w:r w:rsidRPr="00ED6640">
          <w:rPr>
            <w:rStyle w:val="Lienhypertexte"/>
            <w:noProof/>
          </w:rPr>
          <w:t>Information aux parents</w:t>
        </w:r>
        <w:r>
          <w:rPr>
            <w:noProof/>
            <w:webHidden/>
          </w:rPr>
          <w:tab/>
        </w:r>
        <w:r>
          <w:rPr>
            <w:noProof/>
            <w:webHidden/>
          </w:rPr>
          <w:fldChar w:fldCharType="begin"/>
        </w:r>
        <w:r>
          <w:rPr>
            <w:noProof/>
            <w:webHidden/>
          </w:rPr>
          <w:instrText xml:space="preserve"> PAGEREF _Toc38888870 \h </w:instrText>
        </w:r>
        <w:r>
          <w:rPr>
            <w:noProof/>
            <w:webHidden/>
          </w:rPr>
        </w:r>
        <w:r>
          <w:rPr>
            <w:noProof/>
            <w:webHidden/>
          </w:rPr>
          <w:fldChar w:fldCharType="separate"/>
        </w:r>
        <w:r>
          <w:rPr>
            <w:noProof/>
            <w:webHidden/>
          </w:rPr>
          <w:t>13</w:t>
        </w:r>
        <w:r>
          <w:rPr>
            <w:noProof/>
            <w:webHidden/>
          </w:rPr>
          <w:fldChar w:fldCharType="end"/>
        </w:r>
      </w:hyperlink>
    </w:p>
    <w:p w14:paraId="5D5726D2" w14:textId="67C81ADB" w:rsidR="00C45164" w:rsidRDefault="00C45164">
      <w:pPr>
        <w:pStyle w:val="TM2"/>
        <w:tabs>
          <w:tab w:val="right" w:leader="dot" w:pos="9536"/>
        </w:tabs>
        <w:rPr>
          <w:rFonts w:cstheme="minorBidi"/>
          <w:noProof/>
        </w:rPr>
      </w:pPr>
      <w:hyperlink w:anchor="_Toc38888871" w:history="1">
        <w:r w:rsidRPr="00ED6640">
          <w:rPr>
            <w:rStyle w:val="Lienhypertexte"/>
            <w:noProof/>
          </w:rPr>
          <w:t>Annexe – Recette originale de biscuits aux pépites de chocolat</w:t>
        </w:r>
        <w:r>
          <w:rPr>
            <w:noProof/>
            <w:webHidden/>
          </w:rPr>
          <w:tab/>
        </w:r>
        <w:r>
          <w:rPr>
            <w:noProof/>
            <w:webHidden/>
          </w:rPr>
          <w:fldChar w:fldCharType="begin"/>
        </w:r>
        <w:r>
          <w:rPr>
            <w:noProof/>
            <w:webHidden/>
          </w:rPr>
          <w:instrText xml:space="preserve"> PAGEREF _Toc38888871 \h </w:instrText>
        </w:r>
        <w:r>
          <w:rPr>
            <w:noProof/>
            <w:webHidden/>
          </w:rPr>
        </w:r>
        <w:r>
          <w:rPr>
            <w:noProof/>
            <w:webHidden/>
          </w:rPr>
          <w:fldChar w:fldCharType="separate"/>
        </w:r>
        <w:r>
          <w:rPr>
            <w:noProof/>
            <w:webHidden/>
          </w:rPr>
          <w:t>14</w:t>
        </w:r>
        <w:r>
          <w:rPr>
            <w:noProof/>
            <w:webHidden/>
          </w:rPr>
          <w:fldChar w:fldCharType="end"/>
        </w:r>
      </w:hyperlink>
    </w:p>
    <w:p w14:paraId="73791E8D" w14:textId="15A28DB4" w:rsidR="00C45164" w:rsidRDefault="00C45164">
      <w:pPr>
        <w:pStyle w:val="TM2"/>
        <w:tabs>
          <w:tab w:val="right" w:leader="dot" w:pos="9536"/>
        </w:tabs>
        <w:rPr>
          <w:rFonts w:cstheme="minorBidi"/>
          <w:noProof/>
        </w:rPr>
      </w:pPr>
      <w:hyperlink w:anchor="_Toc38888872" w:history="1">
        <w:r w:rsidRPr="00ED6640">
          <w:rPr>
            <w:rStyle w:val="Lienhypertexte"/>
            <w:noProof/>
          </w:rPr>
          <w:t>Annexe – Solutionnaire</w:t>
        </w:r>
        <w:r>
          <w:rPr>
            <w:noProof/>
            <w:webHidden/>
          </w:rPr>
          <w:tab/>
        </w:r>
        <w:r>
          <w:rPr>
            <w:noProof/>
            <w:webHidden/>
          </w:rPr>
          <w:fldChar w:fldCharType="begin"/>
        </w:r>
        <w:r>
          <w:rPr>
            <w:noProof/>
            <w:webHidden/>
          </w:rPr>
          <w:instrText xml:space="preserve"> PAGEREF _Toc38888872 \h </w:instrText>
        </w:r>
        <w:r>
          <w:rPr>
            <w:noProof/>
            <w:webHidden/>
          </w:rPr>
        </w:r>
        <w:r>
          <w:rPr>
            <w:noProof/>
            <w:webHidden/>
          </w:rPr>
          <w:fldChar w:fldCharType="separate"/>
        </w:r>
        <w:r>
          <w:rPr>
            <w:noProof/>
            <w:webHidden/>
          </w:rPr>
          <w:t>15</w:t>
        </w:r>
        <w:r>
          <w:rPr>
            <w:noProof/>
            <w:webHidden/>
          </w:rPr>
          <w:fldChar w:fldCharType="end"/>
        </w:r>
      </w:hyperlink>
    </w:p>
    <w:p w14:paraId="08960661" w14:textId="4E1EFE68" w:rsidR="00C45164" w:rsidRDefault="00C45164">
      <w:pPr>
        <w:pStyle w:val="TM2"/>
        <w:tabs>
          <w:tab w:val="right" w:leader="dot" w:pos="9536"/>
        </w:tabs>
        <w:rPr>
          <w:rFonts w:cstheme="minorBidi"/>
          <w:noProof/>
        </w:rPr>
      </w:pPr>
      <w:hyperlink w:anchor="_Toc38888873" w:history="1">
        <w:r w:rsidRPr="00ED6640">
          <w:rPr>
            <w:rStyle w:val="Lienhypertexte"/>
            <w:rFonts w:eastAsiaTheme="majorEastAsia"/>
            <w:noProof/>
          </w:rPr>
          <w:t>Le lavage des mains</w:t>
        </w:r>
        <w:r>
          <w:rPr>
            <w:noProof/>
            <w:webHidden/>
          </w:rPr>
          <w:tab/>
        </w:r>
        <w:r>
          <w:rPr>
            <w:noProof/>
            <w:webHidden/>
          </w:rPr>
          <w:fldChar w:fldCharType="begin"/>
        </w:r>
        <w:r>
          <w:rPr>
            <w:noProof/>
            <w:webHidden/>
          </w:rPr>
          <w:instrText xml:space="preserve"> PAGEREF _Toc38888873 \h </w:instrText>
        </w:r>
        <w:r>
          <w:rPr>
            <w:noProof/>
            <w:webHidden/>
          </w:rPr>
        </w:r>
        <w:r>
          <w:rPr>
            <w:noProof/>
            <w:webHidden/>
          </w:rPr>
          <w:fldChar w:fldCharType="separate"/>
        </w:r>
        <w:r>
          <w:rPr>
            <w:noProof/>
            <w:webHidden/>
          </w:rPr>
          <w:t>16</w:t>
        </w:r>
        <w:r>
          <w:rPr>
            <w:noProof/>
            <w:webHidden/>
          </w:rPr>
          <w:fldChar w:fldCharType="end"/>
        </w:r>
      </w:hyperlink>
    </w:p>
    <w:p w14:paraId="7E7F7427" w14:textId="7C5BC3D7" w:rsidR="00C45164" w:rsidRDefault="00C45164">
      <w:pPr>
        <w:pStyle w:val="TM3"/>
        <w:tabs>
          <w:tab w:val="right" w:leader="dot" w:pos="9536"/>
        </w:tabs>
        <w:rPr>
          <w:rFonts w:cstheme="minorBidi"/>
          <w:noProof/>
        </w:rPr>
      </w:pPr>
      <w:hyperlink w:anchor="_Toc38888874" w:history="1">
        <w:r w:rsidRPr="00ED6640">
          <w:rPr>
            <w:rStyle w:val="Lienhypertexte"/>
            <w:noProof/>
          </w:rPr>
          <w:t>Consigne à l’élève</w:t>
        </w:r>
        <w:r>
          <w:rPr>
            <w:noProof/>
            <w:webHidden/>
          </w:rPr>
          <w:tab/>
        </w:r>
        <w:r>
          <w:rPr>
            <w:noProof/>
            <w:webHidden/>
          </w:rPr>
          <w:fldChar w:fldCharType="begin"/>
        </w:r>
        <w:r>
          <w:rPr>
            <w:noProof/>
            <w:webHidden/>
          </w:rPr>
          <w:instrText xml:space="preserve"> PAGEREF _Toc38888874 \h </w:instrText>
        </w:r>
        <w:r>
          <w:rPr>
            <w:noProof/>
            <w:webHidden/>
          </w:rPr>
        </w:r>
        <w:r>
          <w:rPr>
            <w:noProof/>
            <w:webHidden/>
          </w:rPr>
          <w:fldChar w:fldCharType="separate"/>
        </w:r>
        <w:r>
          <w:rPr>
            <w:noProof/>
            <w:webHidden/>
          </w:rPr>
          <w:t>16</w:t>
        </w:r>
        <w:r>
          <w:rPr>
            <w:noProof/>
            <w:webHidden/>
          </w:rPr>
          <w:fldChar w:fldCharType="end"/>
        </w:r>
      </w:hyperlink>
    </w:p>
    <w:p w14:paraId="7A97EFDB" w14:textId="59F25DCB" w:rsidR="00C45164" w:rsidRDefault="00C45164">
      <w:pPr>
        <w:pStyle w:val="TM3"/>
        <w:tabs>
          <w:tab w:val="right" w:leader="dot" w:pos="9536"/>
        </w:tabs>
        <w:rPr>
          <w:rFonts w:cstheme="minorBidi"/>
          <w:noProof/>
        </w:rPr>
      </w:pPr>
      <w:hyperlink w:anchor="_Toc38888875" w:history="1">
        <w:r w:rsidRPr="00ED6640">
          <w:rPr>
            <w:rStyle w:val="Lienhypertexte"/>
            <w:noProof/>
          </w:rPr>
          <w:t>Matériel requis</w:t>
        </w:r>
        <w:r>
          <w:rPr>
            <w:noProof/>
            <w:webHidden/>
          </w:rPr>
          <w:tab/>
        </w:r>
        <w:r>
          <w:rPr>
            <w:noProof/>
            <w:webHidden/>
          </w:rPr>
          <w:fldChar w:fldCharType="begin"/>
        </w:r>
        <w:r>
          <w:rPr>
            <w:noProof/>
            <w:webHidden/>
          </w:rPr>
          <w:instrText xml:space="preserve"> PAGEREF _Toc38888875 \h </w:instrText>
        </w:r>
        <w:r>
          <w:rPr>
            <w:noProof/>
            <w:webHidden/>
          </w:rPr>
        </w:r>
        <w:r>
          <w:rPr>
            <w:noProof/>
            <w:webHidden/>
          </w:rPr>
          <w:fldChar w:fldCharType="separate"/>
        </w:r>
        <w:r>
          <w:rPr>
            <w:noProof/>
            <w:webHidden/>
          </w:rPr>
          <w:t>16</w:t>
        </w:r>
        <w:r>
          <w:rPr>
            <w:noProof/>
            <w:webHidden/>
          </w:rPr>
          <w:fldChar w:fldCharType="end"/>
        </w:r>
      </w:hyperlink>
    </w:p>
    <w:p w14:paraId="31D98FC8" w14:textId="6A4B078E" w:rsidR="00C45164" w:rsidRDefault="00C45164">
      <w:pPr>
        <w:pStyle w:val="TM3"/>
        <w:tabs>
          <w:tab w:val="right" w:leader="dot" w:pos="9536"/>
        </w:tabs>
        <w:rPr>
          <w:rFonts w:cstheme="minorBidi"/>
          <w:noProof/>
        </w:rPr>
      </w:pPr>
      <w:hyperlink w:anchor="_Toc38888876" w:history="1">
        <w:r w:rsidRPr="00ED6640">
          <w:rPr>
            <w:rStyle w:val="Lienhypertexte"/>
            <w:noProof/>
          </w:rPr>
          <w:t>Information aux parents</w:t>
        </w:r>
        <w:r>
          <w:rPr>
            <w:noProof/>
            <w:webHidden/>
          </w:rPr>
          <w:tab/>
        </w:r>
        <w:r>
          <w:rPr>
            <w:noProof/>
            <w:webHidden/>
          </w:rPr>
          <w:fldChar w:fldCharType="begin"/>
        </w:r>
        <w:r>
          <w:rPr>
            <w:noProof/>
            <w:webHidden/>
          </w:rPr>
          <w:instrText xml:space="preserve"> PAGEREF _Toc38888876 \h </w:instrText>
        </w:r>
        <w:r>
          <w:rPr>
            <w:noProof/>
            <w:webHidden/>
          </w:rPr>
        </w:r>
        <w:r>
          <w:rPr>
            <w:noProof/>
            <w:webHidden/>
          </w:rPr>
          <w:fldChar w:fldCharType="separate"/>
        </w:r>
        <w:r>
          <w:rPr>
            <w:noProof/>
            <w:webHidden/>
          </w:rPr>
          <w:t>16</w:t>
        </w:r>
        <w:r>
          <w:rPr>
            <w:noProof/>
            <w:webHidden/>
          </w:rPr>
          <w:fldChar w:fldCharType="end"/>
        </w:r>
      </w:hyperlink>
    </w:p>
    <w:p w14:paraId="026DC2CD" w14:textId="4CBDC6CB" w:rsidR="00C45164" w:rsidRDefault="00C45164">
      <w:pPr>
        <w:pStyle w:val="TM2"/>
        <w:tabs>
          <w:tab w:val="right" w:leader="dot" w:pos="9536"/>
        </w:tabs>
        <w:rPr>
          <w:rFonts w:cstheme="minorBidi"/>
          <w:noProof/>
        </w:rPr>
      </w:pPr>
      <w:hyperlink w:anchor="_Toc38888877" w:history="1">
        <w:r w:rsidRPr="00ED6640">
          <w:rPr>
            <w:rStyle w:val="Lienhypertexte"/>
            <w:rFonts w:eastAsiaTheme="majorEastAsia"/>
            <w:noProof/>
          </w:rPr>
          <w:t>Annexe –</w:t>
        </w:r>
        <w:r w:rsidRPr="00ED6640">
          <w:rPr>
            <w:rStyle w:val="Lienhypertexte"/>
            <w:noProof/>
          </w:rPr>
          <w:t xml:space="preserve"> </w:t>
        </w:r>
        <w:r w:rsidRPr="00ED6640">
          <w:rPr>
            <w:rStyle w:val="Lienhypertexte"/>
            <w:rFonts w:eastAsiaTheme="majorEastAsia"/>
            <w:noProof/>
          </w:rPr>
          <w:t>Le lavage des mains</w:t>
        </w:r>
        <w:r>
          <w:rPr>
            <w:noProof/>
            <w:webHidden/>
          </w:rPr>
          <w:tab/>
        </w:r>
        <w:r>
          <w:rPr>
            <w:noProof/>
            <w:webHidden/>
          </w:rPr>
          <w:fldChar w:fldCharType="begin"/>
        </w:r>
        <w:r>
          <w:rPr>
            <w:noProof/>
            <w:webHidden/>
          </w:rPr>
          <w:instrText xml:space="preserve"> PAGEREF _Toc38888877 \h </w:instrText>
        </w:r>
        <w:r>
          <w:rPr>
            <w:noProof/>
            <w:webHidden/>
          </w:rPr>
        </w:r>
        <w:r>
          <w:rPr>
            <w:noProof/>
            <w:webHidden/>
          </w:rPr>
          <w:fldChar w:fldCharType="separate"/>
        </w:r>
        <w:r>
          <w:rPr>
            <w:noProof/>
            <w:webHidden/>
          </w:rPr>
          <w:t>17</w:t>
        </w:r>
        <w:r>
          <w:rPr>
            <w:noProof/>
            <w:webHidden/>
          </w:rPr>
          <w:fldChar w:fldCharType="end"/>
        </w:r>
      </w:hyperlink>
    </w:p>
    <w:p w14:paraId="47D6EF77" w14:textId="1440B778" w:rsidR="00C45164" w:rsidRDefault="00C45164">
      <w:pPr>
        <w:pStyle w:val="TM3"/>
        <w:tabs>
          <w:tab w:val="right" w:leader="dot" w:pos="9536"/>
        </w:tabs>
        <w:rPr>
          <w:rFonts w:cstheme="minorBidi"/>
          <w:noProof/>
        </w:rPr>
      </w:pPr>
      <w:hyperlink w:anchor="_Toc38888878" w:history="1">
        <w:r w:rsidRPr="00ED6640">
          <w:rPr>
            <w:rStyle w:val="Lienhypertexte"/>
            <w:noProof/>
          </w:rPr>
          <w:t>Consigne</w:t>
        </w:r>
        <w:r w:rsidRPr="00ED6640">
          <w:rPr>
            <w:rStyle w:val="Lienhypertexte"/>
            <w:rFonts w:cs="Arial"/>
            <w:bCs/>
            <w:noProof/>
          </w:rPr>
          <w:t xml:space="preserve"> à l’élève</w:t>
        </w:r>
        <w:r>
          <w:rPr>
            <w:noProof/>
            <w:webHidden/>
          </w:rPr>
          <w:tab/>
        </w:r>
        <w:r>
          <w:rPr>
            <w:noProof/>
            <w:webHidden/>
          </w:rPr>
          <w:fldChar w:fldCharType="begin"/>
        </w:r>
        <w:r>
          <w:rPr>
            <w:noProof/>
            <w:webHidden/>
          </w:rPr>
          <w:instrText xml:space="preserve"> PAGEREF _Toc38888878 \h </w:instrText>
        </w:r>
        <w:r>
          <w:rPr>
            <w:noProof/>
            <w:webHidden/>
          </w:rPr>
        </w:r>
        <w:r>
          <w:rPr>
            <w:noProof/>
            <w:webHidden/>
          </w:rPr>
          <w:fldChar w:fldCharType="separate"/>
        </w:r>
        <w:r>
          <w:rPr>
            <w:noProof/>
            <w:webHidden/>
          </w:rPr>
          <w:t>17</w:t>
        </w:r>
        <w:r>
          <w:rPr>
            <w:noProof/>
            <w:webHidden/>
          </w:rPr>
          <w:fldChar w:fldCharType="end"/>
        </w:r>
      </w:hyperlink>
    </w:p>
    <w:p w14:paraId="1BAD7C88" w14:textId="261D1FB9" w:rsidR="00C45164" w:rsidRDefault="00C45164">
      <w:pPr>
        <w:pStyle w:val="TM2"/>
        <w:tabs>
          <w:tab w:val="right" w:leader="dot" w:pos="9536"/>
        </w:tabs>
        <w:rPr>
          <w:rFonts w:cstheme="minorBidi"/>
          <w:noProof/>
        </w:rPr>
      </w:pPr>
      <w:hyperlink w:anchor="_Toc38888879" w:history="1">
        <w:r w:rsidRPr="00ED6640">
          <w:rPr>
            <w:rStyle w:val="Lienhypertexte"/>
            <w:noProof/>
          </w:rPr>
          <w:t>Informe-toi sur le vapotage et passe à l’action</w:t>
        </w:r>
        <w:r>
          <w:rPr>
            <w:noProof/>
            <w:webHidden/>
          </w:rPr>
          <w:tab/>
        </w:r>
        <w:r>
          <w:rPr>
            <w:noProof/>
            <w:webHidden/>
          </w:rPr>
          <w:fldChar w:fldCharType="begin"/>
        </w:r>
        <w:r>
          <w:rPr>
            <w:noProof/>
            <w:webHidden/>
          </w:rPr>
          <w:instrText xml:space="preserve"> PAGEREF _Toc38888879 \h </w:instrText>
        </w:r>
        <w:r>
          <w:rPr>
            <w:noProof/>
            <w:webHidden/>
          </w:rPr>
        </w:r>
        <w:r>
          <w:rPr>
            <w:noProof/>
            <w:webHidden/>
          </w:rPr>
          <w:fldChar w:fldCharType="separate"/>
        </w:r>
        <w:r>
          <w:rPr>
            <w:noProof/>
            <w:webHidden/>
          </w:rPr>
          <w:t>18</w:t>
        </w:r>
        <w:r>
          <w:rPr>
            <w:noProof/>
            <w:webHidden/>
          </w:rPr>
          <w:fldChar w:fldCharType="end"/>
        </w:r>
      </w:hyperlink>
    </w:p>
    <w:p w14:paraId="698F1EC8" w14:textId="1BEEA170" w:rsidR="00C45164" w:rsidRDefault="00C45164">
      <w:pPr>
        <w:pStyle w:val="TM3"/>
        <w:tabs>
          <w:tab w:val="right" w:leader="dot" w:pos="9536"/>
        </w:tabs>
        <w:rPr>
          <w:rFonts w:cstheme="minorBidi"/>
          <w:noProof/>
        </w:rPr>
      </w:pPr>
      <w:hyperlink w:anchor="_Toc38888880" w:history="1">
        <w:r w:rsidRPr="00ED6640">
          <w:rPr>
            <w:rStyle w:val="Lienhypertexte"/>
            <w:noProof/>
          </w:rPr>
          <w:t>Consigne à l’élève</w:t>
        </w:r>
        <w:r>
          <w:rPr>
            <w:noProof/>
            <w:webHidden/>
          </w:rPr>
          <w:tab/>
        </w:r>
        <w:r>
          <w:rPr>
            <w:noProof/>
            <w:webHidden/>
          </w:rPr>
          <w:fldChar w:fldCharType="begin"/>
        </w:r>
        <w:r>
          <w:rPr>
            <w:noProof/>
            <w:webHidden/>
          </w:rPr>
          <w:instrText xml:space="preserve"> PAGEREF _Toc38888880 \h </w:instrText>
        </w:r>
        <w:r>
          <w:rPr>
            <w:noProof/>
            <w:webHidden/>
          </w:rPr>
        </w:r>
        <w:r>
          <w:rPr>
            <w:noProof/>
            <w:webHidden/>
          </w:rPr>
          <w:fldChar w:fldCharType="separate"/>
        </w:r>
        <w:r>
          <w:rPr>
            <w:noProof/>
            <w:webHidden/>
          </w:rPr>
          <w:t>18</w:t>
        </w:r>
        <w:r>
          <w:rPr>
            <w:noProof/>
            <w:webHidden/>
          </w:rPr>
          <w:fldChar w:fldCharType="end"/>
        </w:r>
      </w:hyperlink>
    </w:p>
    <w:p w14:paraId="329CD365" w14:textId="72AE2F4E" w:rsidR="00C45164" w:rsidRDefault="00C45164">
      <w:pPr>
        <w:pStyle w:val="TM3"/>
        <w:tabs>
          <w:tab w:val="right" w:leader="dot" w:pos="9536"/>
        </w:tabs>
        <w:rPr>
          <w:rFonts w:cstheme="minorBidi"/>
          <w:noProof/>
        </w:rPr>
      </w:pPr>
      <w:hyperlink w:anchor="_Toc38888881" w:history="1">
        <w:r w:rsidRPr="00ED6640">
          <w:rPr>
            <w:rStyle w:val="Lienhypertexte"/>
            <w:noProof/>
          </w:rPr>
          <w:t>Matériel requis</w:t>
        </w:r>
        <w:r>
          <w:rPr>
            <w:noProof/>
            <w:webHidden/>
          </w:rPr>
          <w:tab/>
        </w:r>
        <w:r>
          <w:rPr>
            <w:noProof/>
            <w:webHidden/>
          </w:rPr>
          <w:fldChar w:fldCharType="begin"/>
        </w:r>
        <w:r>
          <w:rPr>
            <w:noProof/>
            <w:webHidden/>
          </w:rPr>
          <w:instrText xml:space="preserve"> PAGEREF _Toc38888881 \h </w:instrText>
        </w:r>
        <w:r>
          <w:rPr>
            <w:noProof/>
            <w:webHidden/>
          </w:rPr>
        </w:r>
        <w:r>
          <w:rPr>
            <w:noProof/>
            <w:webHidden/>
          </w:rPr>
          <w:fldChar w:fldCharType="separate"/>
        </w:r>
        <w:r>
          <w:rPr>
            <w:noProof/>
            <w:webHidden/>
          </w:rPr>
          <w:t>18</w:t>
        </w:r>
        <w:r>
          <w:rPr>
            <w:noProof/>
            <w:webHidden/>
          </w:rPr>
          <w:fldChar w:fldCharType="end"/>
        </w:r>
      </w:hyperlink>
    </w:p>
    <w:p w14:paraId="4566A361" w14:textId="0B3E33C8" w:rsidR="00C45164" w:rsidRDefault="00C45164">
      <w:pPr>
        <w:pStyle w:val="TM3"/>
        <w:tabs>
          <w:tab w:val="right" w:leader="dot" w:pos="9536"/>
        </w:tabs>
        <w:rPr>
          <w:rFonts w:cstheme="minorBidi"/>
          <w:noProof/>
        </w:rPr>
      </w:pPr>
      <w:hyperlink w:anchor="_Toc38888882" w:history="1">
        <w:r w:rsidRPr="00ED6640">
          <w:rPr>
            <w:rStyle w:val="Lienhypertexte"/>
            <w:noProof/>
          </w:rPr>
          <w:t>Information aux parents</w:t>
        </w:r>
        <w:r>
          <w:rPr>
            <w:noProof/>
            <w:webHidden/>
          </w:rPr>
          <w:tab/>
        </w:r>
        <w:r>
          <w:rPr>
            <w:noProof/>
            <w:webHidden/>
          </w:rPr>
          <w:fldChar w:fldCharType="begin"/>
        </w:r>
        <w:r>
          <w:rPr>
            <w:noProof/>
            <w:webHidden/>
          </w:rPr>
          <w:instrText xml:space="preserve"> PAGEREF _Toc38888882 \h </w:instrText>
        </w:r>
        <w:r>
          <w:rPr>
            <w:noProof/>
            <w:webHidden/>
          </w:rPr>
        </w:r>
        <w:r>
          <w:rPr>
            <w:noProof/>
            <w:webHidden/>
          </w:rPr>
          <w:fldChar w:fldCharType="separate"/>
        </w:r>
        <w:r>
          <w:rPr>
            <w:noProof/>
            <w:webHidden/>
          </w:rPr>
          <w:t>18</w:t>
        </w:r>
        <w:r>
          <w:rPr>
            <w:noProof/>
            <w:webHidden/>
          </w:rPr>
          <w:fldChar w:fldCharType="end"/>
        </w:r>
      </w:hyperlink>
    </w:p>
    <w:p w14:paraId="0D96AA57" w14:textId="0B52B46C" w:rsidR="00C45164" w:rsidRDefault="00C45164">
      <w:pPr>
        <w:pStyle w:val="TM2"/>
        <w:tabs>
          <w:tab w:val="right" w:leader="dot" w:pos="9536"/>
        </w:tabs>
        <w:rPr>
          <w:rFonts w:cstheme="minorBidi"/>
          <w:noProof/>
        </w:rPr>
      </w:pPr>
      <w:hyperlink w:anchor="_Toc38888883" w:history="1">
        <w:r w:rsidRPr="00ED6640">
          <w:rPr>
            <w:rStyle w:val="Lienhypertexte"/>
            <w:noProof/>
          </w:rPr>
          <w:t>Mon journal d’écoute</w:t>
        </w:r>
        <w:r>
          <w:rPr>
            <w:noProof/>
            <w:webHidden/>
          </w:rPr>
          <w:tab/>
        </w:r>
        <w:r>
          <w:rPr>
            <w:noProof/>
            <w:webHidden/>
          </w:rPr>
          <w:fldChar w:fldCharType="begin"/>
        </w:r>
        <w:r>
          <w:rPr>
            <w:noProof/>
            <w:webHidden/>
          </w:rPr>
          <w:instrText xml:space="preserve"> PAGEREF _Toc38888883 \h </w:instrText>
        </w:r>
        <w:r>
          <w:rPr>
            <w:noProof/>
            <w:webHidden/>
          </w:rPr>
        </w:r>
        <w:r>
          <w:rPr>
            <w:noProof/>
            <w:webHidden/>
          </w:rPr>
          <w:fldChar w:fldCharType="separate"/>
        </w:r>
        <w:r>
          <w:rPr>
            <w:noProof/>
            <w:webHidden/>
          </w:rPr>
          <w:t>19</w:t>
        </w:r>
        <w:r>
          <w:rPr>
            <w:noProof/>
            <w:webHidden/>
          </w:rPr>
          <w:fldChar w:fldCharType="end"/>
        </w:r>
      </w:hyperlink>
    </w:p>
    <w:p w14:paraId="681186DF" w14:textId="66B3C633" w:rsidR="00C45164" w:rsidRDefault="00C45164">
      <w:pPr>
        <w:pStyle w:val="TM3"/>
        <w:tabs>
          <w:tab w:val="right" w:leader="dot" w:pos="9536"/>
        </w:tabs>
        <w:rPr>
          <w:rFonts w:cstheme="minorBidi"/>
          <w:noProof/>
        </w:rPr>
      </w:pPr>
      <w:hyperlink w:anchor="_Toc38888884" w:history="1">
        <w:r w:rsidRPr="00ED6640">
          <w:rPr>
            <w:rStyle w:val="Lienhypertexte"/>
            <w:noProof/>
          </w:rPr>
          <w:t>Consigne à l’élève</w:t>
        </w:r>
        <w:r>
          <w:rPr>
            <w:noProof/>
            <w:webHidden/>
          </w:rPr>
          <w:tab/>
        </w:r>
        <w:r>
          <w:rPr>
            <w:noProof/>
            <w:webHidden/>
          </w:rPr>
          <w:fldChar w:fldCharType="begin"/>
        </w:r>
        <w:r>
          <w:rPr>
            <w:noProof/>
            <w:webHidden/>
          </w:rPr>
          <w:instrText xml:space="preserve"> PAGEREF _Toc38888884 \h </w:instrText>
        </w:r>
        <w:r>
          <w:rPr>
            <w:noProof/>
            <w:webHidden/>
          </w:rPr>
        </w:r>
        <w:r>
          <w:rPr>
            <w:noProof/>
            <w:webHidden/>
          </w:rPr>
          <w:fldChar w:fldCharType="separate"/>
        </w:r>
        <w:r>
          <w:rPr>
            <w:noProof/>
            <w:webHidden/>
          </w:rPr>
          <w:t>19</w:t>
        </w:r>
        <w:r>
          <w:rPr>
            <w:noProof/>
            <w:webHidden/>
          </w:rPr>
          <w:fldChar w:fldCharType="end"/>
        </w:r>
      </w:hyperlink>
    </w:p>
    <w:p w14:paraId="03700CDB" w14:textId="562C9631" w:rsidR="00C45164" w:rsidRDefault="00C45164">
      <w:pPr>
        <w:pStyle w:val="TM3"/>
        <w:tabs>
          <w:tab w:val="right" w:leader="dot" w:pos="9536"/>
        </w:tabs>
        <w:rPr>
          <w:rFonts w:cstheme="minorBidi"/>
          <w:noProof/>
        </w:rPr>
      </w:pPr>
      <w:hyperlink w:anchor="_Toc38888885" w:history="1">
        <w:r w:rsidRPr="00ED6640">
          <w:rPr>
            <w:rStyle w:val="Lienhypertexte"/>
            <w:noProof/>
          </w:rPr>
          <w:t>Matériel requis</w:t>
        </w:r>
        <w:r>
          <w:rPr>
            <w:noProof/>
            <w:webHidden/>
          </w:rPr>
          <w:tab/>
        </w:r>
        <w:r>
          <w:rPr>
            <w:noProof/>
            <w:webHidden/>
          </w:rPr>
          <w:fldChar w:fldCharType="begin"/>
        </w:r>
        <w:r>
          <w:rPr>
            <w:noProof/>
            <w:webHidden/>
          </w:rPr>
          <w:instrText xml:space="preserve"> PAGEREF _Toc38888885 \h </w:instrText>
        </w:r>
        <w:r>
          <w:rPr>
            <w:noProof/>
            <w:webHidden/>
          </w:rPr>
        </w:r>
        <w:r>
          <w:rPr>
            <w:noProof/>
            <w:webHidden/>
          </w:rPr>
          <w:fldChar w:fldCharType="separate"/>
        </w:r>
        <w:r>
          <w:rPr>
            <w:noProof/>
            <w:webHidden/>
          </w:rPr>
          <w:t>19</w:t>
        </w:r>
        <w:r>
          <w:rPr>
            <w:noProof/>
            <w:webHidden/>
          </w:rPr>
          <w:fldChar w:fldCharType="end"/>
        </w:r>
      </w:hyperlink>
    </w:p>
    <w:p w14:paraId="7CA9D9FD" w14:textId="2BF63176" w:rsidR="00C45164" w:rsidRDefault="00C45164">
      <w:pPr>
        <w:pStyle w:val="TM3"/>
        <w:tabs>
          <w:tab w:val="right" w:leader="dot" w:pos="9536"/>
        </w:tabs>
        <w:rPr>
          <w:rFonts w:cstheme="minorBidi"/>
          <w:noProof/>
        </w:rPr>
      </w:pPr>
      <w:hyperlink w:anchor="_Toc38888886" w:history="1">
        <w:r w:rsidRPr="00ED6640">
          <w:rPr>
            <w:rStyle w:val="Lienhypertexte"/>
            <w:noProof/>
          </w:rPr>
          <w:t>Information aux parents</w:t>
        </w:r>
        <w:r>
          <w:rPr>
            <w:noProof/>
            <w:webHidden/>
          </w:rPr>
          <w:tab/>
        </w:r>
        <w:r>
          <w:rPr>
            <w:noProof/>
            <w:webHidden/>
          </w:rPr>
          <w:fldChar w:fldCharType="begin"/>
        </w:r>
        <w:r>
          <w:rPr>
            <w:noProof/>
            <w:webHidden/>
          </w:rPr>
          <w:instrText xml:space="preserve"> PAGEREF _Toc38888886 \h </w:instrText>
        </w:r>
        <w:r>
          <w:rPr>
            <w:noProof/>
            <w:webHidden/>
          </w:rPr>
        </w:r>
        <w:r>
          <w:rPr>
            <w:noProof/>
            <w:webHidden/>
          </w:rPr>
          <w:fldChar w:fldCharType="separate"/>
        </w:r>
        <w:r>
          <w:rPr>
            <w:noProof/>
            <w:webHidden/>
          </w:rPr>
          <w:t>19</w:t>
        </w:r>
        <w:r>
          <w:rPr>
            <w:noProof/>
            <w:webHidden/>
          </w:rPr>
          <w:fldChar w:fldCharType="end"/>
        </w:r>
      </w:hyperlink>
    </w:p>
    <w:p w14:paraId="1B1CB41A" w14:textId="41F7B843" w:rsidR="00C45164" w:rsidRDefault="00C45164">
      <w:pPr>
        <w:pStyle w:val="TM2"/>
        <w:tabs>
          <w:tab w:val="right" w:leader="dot" w:pos="9536"/>
        </w:tabs>
        <w:rPr>
          <w:rFonts w:cstheme="minorBidi"/>
          <w:noProof/>
        </w:rPr>
      </w:pPr>
      <w:hyperlink w:anchor="_Toc38888887" w:history="1">
        <w:r w:rsidRPr="00ED6640">
          <w:rPr>
            <w:rStyle w:val="Lienhypertexte"/>
            <w:noProof/>
          </w:rPr>
          <w:t>Annexe – Grille d’écoute</w:t>
        </w:r>
        <w:r>
          <w:rPr>
            <w:noProof/>
            <w:webHidden/>
          </w:rPr>
          <w:tab/>
        </w:r>
        <w:r>
          <w:rPr>
            <w:noProof/>
            <w:webHidden/>
          </w:rPr>
          <w:fldChar w:fldCharType="begin"/>
        </w:r>
        <w:r>
          <w:rPr>
            <w:noProof/>
            <w:webHidden/>
          </w:rPr>
          <w:instrText xml:space="preserve"> PAGEREF _Toc38888887 \h </w:instrText>
        </w:r>
        <w:r>
          <w:rPr>
            <w:noProof/>
            <w:webHidden/>
          </w:rPr>
        </w:r>
        <w:r>
          <w:rPr>
            <w:noProof/>
            <w:webHidden/>
          </w:rPr>
          <w:fldChar w:fldCharType="separate"/>
        </w:r>
        <w:r>
          <w:rPr>
            <w:noProof/>
            <w:webHidden/>
          </w:rPr>
          <w:t>20</w:t>
        </w:r>
        <w:r>
          <w:rPr>
            <w:noProof/>
            <w:webHidden/>
          </w:rPr>
          <w:fldChar w:fldCharType="end"/>
        </w:r>
      </w:hyperlink>
    </w:p>
    <w:p w14:paraId="37360038" w14:textId="32D1AB56" w:rsidR="00C45164" w:rsidRDefault="00C45164">
      <w:pPr>
        <w:pStyle w:val="TM2"/>
        <w:tabs>
          <w:tab w:val="right" w:leader="dot" w:pos="9536"/>
        </w:tabs>
        <w:rPr>
          <w:rFonts w:cstheme="minorBidi"/>
          <w:noProof/>
        </w:rPr>
      </w:pPr>
      <w:hyperlink w:anchor="_Toc38888888" w:history="1">
        <w:r w:rsidRPr="00ED6640">
          <w:rPr>
            <w:rStyle w:val="Lienhypertexte"/>
            <w:noProof/>
          </w:rPr>
          <w:t>Visite libre</w:t>
        </w:r>
        <w:r>
          <w:rPr>
            <w:noProof/>
            <w:webHidden/>
          </w:rPr>
          <w:tab/>
        </w:r>
        <w:r>
          <w:rPr>
            <w:noProof/>
            <w:webHidden/>
          </w:rPr>
          <w:fldChar w:fldCharType="begin"/>
        </w:r>
        <w:r>
          <w:rPr>
            <w:noProof/>
            <w:webHidden/>
          </w:rPr>
          <w:instrText xml:space="preserve"> PAGEREF _Toc38888888 \h </w:instrText>
        </w:r>
        <w:r>
          <w:rPr>
            <w:noProof/>
            <w:webHidden/>
          </w:rPr>
        </w:r>
        <w:r>
          <w:rPr>
            <w:noProof/>
            <w:webHidden/>
          </w:rPr>
          <w:fldChar w:fldCharType="separate"/>
        </w:r>
        <w:r>
          <w:rPr>
            <w:noProof/>
            <w:webHidden/>
          </w:rPr>
          <w:t>21</w:t>
        </w:r>
        <w:r>
          <w:rPr>
            <w:noProof/>
            <w:webHidden/>
          </w:rPr>
          <w:fldChar w:fldCharType="end"/>
        </w:r>
      </w:hyperlink>
    </w:p>
    <w:p w14:paraId="2DB335B8" w14:textId="7D95AA6E" w:rsidR="00C45164" w:rsidRDefault="00C45164">
      <w:pPr>
        <w:pStyle w:val="TM3"/>
        <w:tabs>
          <w:tab w:val="right" w:leader="dot" w:pos="9536"/>
        </w:tabs>
        <w:rPr>
          <w:rFonts w:cstheme="minorBidi"/>
          <w:noProof/>
        </w:rPr>
      </w:pPr>
      <w:hyperlink w:anchor="_Toc38888889" w:history="1">
        <w:r w:rsidRPr="00ED6640">
          <w:rPr>
            <w:rStyle w:val="Lienhypertexte"/>
            <w:noProof/>
          </w:rPr>
          <w:t>Consigne à l’élève</w:t>
        </w:r>
        <w:r>
          <w:rPr>
            <w:noProof/>
            <w:webHidden/>
          </w:rPr>
          <w:tab/>
        </w:r>
        <w:r>
          <w:rPr>
            <w:noProof/>
            <w:webHidden/>
          </w:rPr>
          <w:fldChar w:fldCharType="begin"/>
        </w:r>
        <w:r>
          <w:rPr>
            <w:noProof/>
            <w:webHidden/>
          </w:rPr>
          <w:instrText xml:space="preserve"> PAGEREF _Toc38888889 \h </w:instrText>
        </w:r>
        <w:r>
          <w:rPr>
            <w:noProof/>
            <w:webHidden/>
          </w:rPr>
        </w:r>
        <w:r>
          <w:rPr>
            <w:noProof/>
            <w:webHidden/>
          </w:rPr>
          <w:fldChar w:fldCharType="separate"/>
        </w:r>
        <w:r>
          <w:rPr>
            <w:noProof/>
            <w:webHidden/>
          </w:rPr>
          <w:t>21</w:t>
        </w:r>
        <w:r>
          <w:rPr>
            <w:noProof/>
            <w:webHidden/>
          </w:rPr>
          <w:fldChar w:fldCharType="end"/>
        </w:r>
      </w:hyperlink>
    </w:p>
    <w:p w14:paraId="4F20915C" w14:textId="6A0057C8" w:rsidR="00C45164" w:rsidRDefault="00C45164">
      <w:pPr>
        <w:pStyle w:val="TM3"/>
        <w:tabs>
          <w:tab w:val="right" w:leader="dot" w:pos="9536"/>
        </w:tabs>
        <w:rPr>
          <w:rFonts w:cstheme="minorBidi"/>
          <w:noProof/>
        </w:rPr>
      </w:pPr>
      <w:hyperlink w:anchor="_Toc38888890" w:history="1">
        <w:r w:rsidRPr="00ED6640">
          <w:rPr>
            <w:rStyle w:val="Lienhypertexte"/>
            <w:noProof/>
          </w:rPr>
          <w:t>Matériel requis</w:t>
        </w:r>
        <w:r>
          <w:rPr>
            <w:noProof/>
            <w:webHidden/>
          </w:rPr>
          <w:tab/>
        </w:r>
        <w:r>
          <w:rPr>
            <w:noProof/>
            <w:webHidden/>
          </w:rPr>
          <w:fldChar w:fldCharType="begin"/>
        </w:r>
        <w:r>
          <w:rPr>
            <w:noProof/>
            <w:webHidden/>
          </w:rPr>
          <w:instrText xml:space="preserve"> PAGEREF _Toc38888890 \h </w:instrText>
        </w:r>
        <w:r>
          <w:rPr>
            <w:noProof/>
            <w:webHidden/>
          </w:rPr>
        </w:r>
        <w:r>
          <w:rPr>
            <w:noProof/>
            <w:webHidden/>
          </w:rPr>
          <w:fldChar w:fldCharType="separate"/>
        </w:r>
        <w:r>
          <w:rPr>
            <w:noProof/>
            <w:webHidden/>
          </w:rPr>
          <w:t>21</w:t>
        </w:r>
        <w:r>
          <w:rPr>
            <w:noProof/>
            <w:webHidden/>
          </w:rPr>
          <w:fldChar w:fldCharType="end"/>
        </w:r>
      </w:hyperlink>
    </w:p>
    <w:p w14:paraId="2F755522" w14:textId="27772EE9" w:rsidR="00C45164" w:rsidRDefault="00C45164">
      <w:pPr>
        <w:pStyle w:val="TM3"/>
        <w:tabs>
          <w:tab w:val="right" w:leader="dot" w:pos="9536"/>
        </w:tabs>
        <w:rPr>
          <w:rFonts w:cstheme="minorBidi"/>
          <w:noProof/>
        </w:rPr>
      </w:pPr>
      <w:hyperlink w:anchor="_Toc38888891" w:history="1">
        <w:r w:rsidRPr="00ED6640">
          <w:rPr>
            <w:rStyle w:val="Lienhypertexte"/>
            <w:noProof/>
          </w:rPr>
          <w:t>Information aux parents</w:t>
        </w:r>
        <w:r>
          <w:rPr>
            <w:noProof/>
            <w:webHidden/>
          </w:rPr>
          <w:tab/>
        </w:r>
        <w:r>
          <w:rPr>
            <w:noProof/>
            <w:webHidden/>
          </w:rPr>
          <w:fldChar w:fldCharType="begin"/>
        </w:r>
        <w:r>
          <w:rPr>
            <w:noProof/>
            <w:webHidden/>
          </w:rPr>
          <w:instrText xml:space="preserve"> PAGEREF _Toc38888891 \h </w:instrText>
        </w:r>
        <w:r>
          <w:rPr>
            <w:noProof/>
            <w:webHidden/>
          </w:rPr>
        </w:r>
        <w:r>
          <w:rPr>
            <w:noProof/>
            <w:webHidden/>
          </w:rPr>
          <w:fldChar w:fldCharType="separate"/>
        </w:r>
        <w:r>
          <w:rPr>
            <w:noProof/>
            <w:webHidden/>
          </w:rPr>
          <w:t>21</w:t>
        </w:r>
        <w:r>
          <w:rPr>
            <w:noProof/>
            <w:webHidden/>
          </w:rPr>
          <w:fldChar w:fldCharType="end"/>
        </w:r>
      </w:hyperlink>
    </w:p>
    <w:p w14:paraId="434FC39B" w14:textId="0052C345" w:rsidR="00C45164" w:rsidRDefault="00C45164">
      <w:pPr>
        <w:pStyle w:val="TM2"/>
        <w:tabs>
          <w:tab w:val="right" w:leader="dot" w:pos="9536"/>
        </w:tabs>
        <w:rPr>
          <w:rFonts w:cstheme="minorBidi"/>
          <w:noProof/>
        </w:rPr>
      </w:pPr>
      <w:hyperlink w:anchor="_Toc38888892" w:history="1">
        <w:r w:rsidRPr="00ED6640">
          <w:rPr>
            <w:rStyle w:val="Lienhypertexte"/>
            <w:noProof/>
          </w:rPr>
          <w:t>Annexe – Visite libre</w:t>
        </w:r>
        <w:r>
          <w:rPr>
            <w:noProof/>
            <w:webHidden/>
          </w:rPr>
          <w:tab/>
        </w:r>
        <w:r>
          <w:rPr>
            <w:noProof/>
            <w:webHidden/>
          </w:rPr>
          <w:fldChar w:fldCharType="begin"/>
        </w:r>
        <w:r>
          <w:rPr>
            <w:noProof/>
            <w:webHidden/>
          </w:rPr>
          <w:instrText xml:space="preserve"> PAGEREF _Toc38888892 \h </w:instrText>
        </w:r>
        <w:r>
          <w:rPr>
            <w:noProof/>
            <w:webHidden/>
          </w:rPr>
        </w:r>
        <w:r>
          <w:rPr>
            <w:noProof/>
            <w:webHidden/>
          </w:rPr>
          <w:fldChar w:fldCharType="separate"/>
        </w:r>
        <w:r>
          <w:rPr>
            <w:noProof/>
            <w:webHidden/>
          </w:rPr>
          <w:t>22</w:t>
        </w:r>
        <w:r>
          <w:rPr>
            <w:noProof/>
            <w:webHidden/>
          </w:rPr>
          <w:fldChar w:fldCharType="end"/>
        </w:r>
      </w:hyperlink>
    </w:p>
    <w:p w14:paraId="660FEB5F" w14:textId="75EABD38" w:rsidR="00C45164" w:rsidRDefault="00C45164">
      <w:pPr>
        <w:pStyle w:val="TM3"/>
        <w:tabs>
          <w:tab w:val="right" w:leader="dot" w:pos="9536"/>
        </w:tabs>
        <w:rPr>
          <w:rFonts w:cstheme="minorBidi"/>
          <w:noProof/>
        </w:rPr>
      </w:pPr>
      <w:hyperlink w:anchor="_Toc38888893" w:history="1">
        <w:r w:rsidRPr="00ED6640">
          <w:rPr>
            <w:rStyle w:val="Lienhypertexte"/>
            <w:noProof/>
          </w:rPr>
          <w:t>Pistes de réflexion</w:t>
        </w:r>
        <w:r>
          <w:rPr>
            <w:noProof/>
            <w:webHidden/>
          </w:rPr>
          <w:tab/>
        </w:r>
        <w:r>
          <w:rPr>
            <w:noProof/>
            <w:webHidden/>
          </w:rPr>
          <w:fldChar w:fldCharType="begin"/>
        </w:r>
        <w:r>
          <w:rPr>
            <w:noProof/>
            <w:webHidden/>
          </w:rPr>
          <w:instrText xml:space="preserve"> PAGEREF _Toc38888893 \h </w:instrText>
        </w:r>
        <w:r>
          <w:rPr>
            <w:noProof/>
            <w:webHidden/>
          </w:rPr>
        </w:r>
        <w:r>
          <w:rPr>
            <w:noProof/>
            <w:webHidden/>
          </w:rPr>
          <w:fldChar w:fldCharType="separate"/>
        </w:r>
        <w:r>
          <w:rPr>
            <w:noProof/>
            <w:webHidden/>
          </w:rPr>
          <w:t>22</w:t>
        </w:r>
        <w:r>
          <w:rPr>
            <w:noProof/>
            <w:webHidden/>
          </w:rPr>
          <w:fldChar w:fldCharType="end"/>
        </w:r>
      </w:hyperlink>
    </w:p>
    <w:p w14:paraId="0BC58218" w14:textId="6136C36D" w:rsidR="00C45164" w:rsidRDefault="00C45164">
      <w:pPr>
        <w:pStyle w:val="TM3"/>
        <w:tabs>
          <w:tab w:val="right" w:leader="dot" w:pos="9536"/>
        </w:tabs>
        <w:rPr>
          <w:rFonts w:cstheme="minorBidi"/>
          <w:noProof/>
        </w:rPr>
      </w:pPr>
      <w:hyperlink w:anchor="_Toc38888894" w:history="1">
        <w:r w:rsidRPr="00ED6640">
          <w:rPr>
            <w:rStyle w:val="Lienhypertexte"/>
            <w:noProof/>
          </w:rPr>
          <w:t>Fenêtre ouverte sur les maisons qui dansent</w:t>
        </w:r>
        <w:r>
          <w:rPr>
            <w:noProof/>
            <w:webHidden/>
          </w:rPr>
          <w:tab/>
        </w:r>
        <w:r>
          <w:rPr>
            <w:noProof/>
            <w:webHidden/>
          </w:rPr>
          <w:fldChar w:fldCharType="begin"/>
        </w:r>
        <w:r>
          <w:rPr>
            <w:noProof/>
            <w:webHidden/>
          </w:rPr>
          <w:instrText xml:space="preserve"> PAGEREF _Toc38888894 \h </w:instrText>
        </w:r>
        <w:r>
          <w:rPr>
            <w:noProof/>
            <w:webHidden/>
          </w:rPr>
        </w:r>
        <w:r>
          <w:rPr>
            <w:noProof/>
            <w:webHidden/>
          </w:rPr>
          <w:fldChar w:fldCharType="separate"/>
        </w:r>
        <w:r>
          <w:rPr>
            <w:noProof/>
            <w:webHidden/>
          </w:rPr>
          <w:t>22</w:t>
        </w:r>
        <w:r>
          <w:rPr>
            <w:noProof/>
            <w:webHidden/>
          </w:rPr>
          <w:fldChar w:fldCharType="end"/>
        </w:r>
      </w:hyperlink>
    </w:p>
    <w:p w14:paraId="331C7962" w14:textId="55043527" w:rsidR="00C45164" w:rsidRDefault="00C45164">
      <w:pPr>
        <w:pStyle w:val="TM3"/>
        <w:tabs>
          <w:tab w:val="right" w:leader="dot" w:pos="9536"/>
        </w:tabs>
        <w:rPr>
          <w:rFonts w:cstheme="minorBidi"/>
          <w:noProof/>
        </w:rPr>
      </w:pPr>
      <w:hyperlink w:anchor="_Toc38888895" w:history="1">
        <w:r w:rsidRPr="00ED6640">
          <w:rPr>
            <w:rStyle w:val="Lienhypertexte"/>
            <w:noProof/>
          </w:rPr>
          <w:t>Projet de création : réaliser un parcours dansé</w:t>
        </w:r>
        <w:r>
          <w:rPr>
            <w:noProof/>
            <w:webHidden/>
          </w:rPr>
          <w:tab/>
        </w:r>
        <w:r>
          <w:rPr>
            <w:noProof/>
            <w:webHidden/>
          </w:rPr>
          <w:fldChar w:fldCharType="begin"/>
        </w:r>
        <w:r>
          <w:rPr>
            <w:noProof/>
            <w:webHidden/>
          </w:rPr>
          <w:instrText xml:space="preserve"> PAGEREF _Toc38888895 \h </w:instrText>
        </w:r>
        <w:r>
          <w:rPr>
            <w:noProof/>
            <w:webHidden/>
          </w:rPr>
        </w:r>
        <w:r>
          <w:rPr>
            <w:noProof/>
            <w:webHidden/>
          </w:rPr>
          <w:fldChar w:fldCharType="separate"/>
        </w:r>
        <w:r>
          <w:rPr>
            <w:noProof/>
            <w:webHidden/>
          </w:rPr>
          <w:t>22</w:t>
        </w:r>
        <w:r>
          <w:rPr>
            <w:noProof/>
            <w:webHidden/>
          </w:rPr>
          <w:fldChar w:fldCharType="end"/>
        </w:r>
      </w:hyperlink>
    </w:p>
    <w:p w14:paraId="666973F3" w14:textId="6D78EC40" w:rsidR="00C45164" w:rsidRDefault="00C45164">
      <w:pPr>
        <w:pStyle w:val="TM3"/>
        <w:tabs>
          <w:tab w:val="right" w:leader="dot" w:pos="9536"/>
        </w:tabs>
        <w:rPr>
          <w:rFonts w:cstheme="minorBidi"/>
          <w:noProof/>
        </w:rPr>
      </w:pPr>
      <w:hyperlink w:anchor="_Toc38888896" w:history="1">
        <w:r w:rsidRPr="00ED6640">
          <w:rPr>
            <w:rStyle w:val="Lienhypertexte"/>
            <w:noProof/>
          </w:rPr>
          <w:t>Visite libre!</w:t>
        </w:r>
        <w:r>
          <w:rPr>
            <w:noProof/>
            <w:webHidden/>
          </w:rPr>
          <w:tab/>
        </w:r>
        <w:r>
          <w:rPr>
            <w:noProof/>
            <w:webHidden/>
          </w:rPr>
          <w:fldChar w:fldCharType="begin"/>
        </w:r>
        <w:r>
          <w:rPr>
            <w:noProof/>
            <w:webHidden/>
          </w:rPr>
          <w:instrText xml:space="preserve"> PAGEREF _Toc38888896 \h </w:instrText>
        </w:r>
        <w:r>
          <w:rPr>
            <w:noProof/>
            <w:webHidden/>
          </w:rPr>
        </w:r>
        <w:r>
          <w:rPr>
            <w:noProof/>
            <w:webHidden/>
          </w:rPr>
          <w:fldChar w:fldCharType="separate"/>
        </w:r>
        <w:r>
          <w:rPr>
            <w:noProof/>
            <w:webHidden/>
          </w:rPr>
          <w:t>22</w:t>
        </w:r>
        <w:r>
          <w:rPr>
            <w:noProof/>
            <w:webHidden/>
          </w:rPr>
          <w:fldChar w:fldCharType="end"/>
        </w:r>
      </w:hyperlink>
    </w:p>
    <w:p w14:paraId="769218D3" w14:textId="77E6135C" w:rsidR="00C45164" w:rsidRDefault="00C45164">
      <w:pPr>
        <w:pStyle w:val="TM2"/>
        <w:tabs>
          <w:tab w:val="right" w:leader="dot" w:pos="9536"/>
        </w:tabs>
        <w:rPr>
          <w:rFonts w:cstheme="minorBidi"/>
          <w:noProof/>
        </w:rPr>
      </w:pPr>
      <w:hyperlink w:anchor="_Toc38888897" w:history="1">
        <w:r w:rsidRPr="00ED6640">
          <w:rPr>
            <w:rStyle w:val="Lienhypertexte"/>
            <w:noProof/>
          </w:rPr>
          <w:t>Public ou privé?</w:t>
        </w:r>
        <w:r>
          <w:rPr>
            <w:noProof/>
            <w:webHidden/>
          </w:rPr>
          <w:tab/>
        </w:r>
        <w:r>
          <w:rPr>
            <w:noProof/>
            <w:webHidden/>
          </w:rPr>
          <w:fldChar w:fldCharType="begin"/>
        </w:r>
        <w:r>
          <w:rPr>
            <w:noProof/>
            <w:webHidden/>
          </w:rPr>
          <w:instrText xml:space="preserve"> PAGEREF _Toc38888897 \h </w:instrText>
        </w:r>
        <w:r>
          <w:rPr>
            <w:noProof/>
            <w:webHidden/>
          </w:rPr>
        </w:r>
        <w:r>
          <w:rPr>
            <w:noProof/>
            <w:webHidden/>
          </w:rPr>
          <w:fldChar w:fldCharType="separate"/>
        </w:r>
        <w:r>
          <w:rPr>
            <w:noProof/>
            <w:webHidden/>
          </w:rPr>
          <w:t>23</w:t>
        </w:r>
        <w:r>
          <w:rPr>
            <w:noProof/>
            <w:webHidden/>
          </w:rPr>
          <w:fldChar w:fldCharType="end"/>
        </w:r>
      </w:hyperlink>
    </w:p>
    <w:p w14:paraId="5DCF57E7" w14:textId="43AD1D69" w:rsidR="00C45164" w:rsidRDefault="00C45164">
      <w:pPr>
        <w:pStyle w:val="TM3"/>
        <w:tabs>
          <w:tab w:val="right" w:leader="dot" w:pos="9536"/>
        </w:tabs>
        <w:rPr>
          <w:rFonts w:cstheme="minorBidi"/>
          <w:noProof/>
        </w:rPr>
      </w:pPr>
      <w:hyperlink w:anchor="_Toc38888898" w:history="1">
        <w:r w:rsidRPr="00ED6640">
          <w:rPr>
            <w:rStyle w:val="Lienhypertexte"/>
            <w:noProof/>
          </w:rPr>
          <w:t>Consigne à l’élève</w:t>
        </w:r>
        <w:r>
          <w:rPr>
            <w:noProof/>
            <w:webHidden/>
          </w:rPr>
          <w:tab/>
        </w:r>
        <w:r>
          <w:rPr>
            <w:noProof/>
            <w:webHidden/>
          </w:rPr>
          <w:fldChar w:fldCharType="begin"/>
        </w:r>
        <w:r>
          <w:rPr>
            <w:noProof/>
            <w:webHidden/>
          </w:rPr>
          <w:instrText xml:space="preserve"> PAGEREF _Toc38888898 \h </w:instrText>
        </w:r>
        <w:r>
          <w:rPr>
            <w:noProof/>
            <w:webHidden/>
          </w:rPr>
        </w:r>
        <w:r>
          <w:rPr>
            <w:noProof/>
            <w:webHidden/>
          </w:rPr>
          <w:fldChar w:fldCharType="separate"/>
        </w:r>
        <w:r>
          <w:rPr>
            <w:noProof/>
            <w:webHidden/>
          </w:rPr>
          <w:t>23</w:t>
        </w:r>
        <w:r>
          <w:rPr>
            <w:noProof/>
            <w:webHidden/>
          </w:rPr>
          <w:fldChar w:fldCharType="end"/>
        </w:r>
      </w:hyperlink>
    </w:p>
    <w:p w14:paraId="766C1F7E" w14:textId="096D4AB9" w:rsidR="00C45164" w:rsidRDefault="00C45164">
      <w:pPr>
        <w:pStyle w:val="TM3"/>
        <w:tabs>
          <w:tab w:val="right" w:leader="dot" w:pos="9536"/>
        </w:tabs>
        <w:rPr>
          <w:rFonts w:cstheme="minorBidi"/>
          <w:noProof/>
        </w:rPr>
      </w:pPr>
      <w:hyperlink w:anchor="_Toc38888899" w:history="1">
        <w:r w:rsidRPr="00ED6640">
          <w:rPr>
            <w:rStyle w:val="Lienhypertexte"/>
            <w:noProof/>
          </w:rPr>
          <w:t>Matériel requis</w:t>
        </w:r>
        <w:r>
          <w:rPr>
            <w:noProof/>
            <w:webHidden/>
          </w:rPr>
          <w:tab/>
        </w:r>
        <w:r>
          <w:rPr>
            <w:noProof/>
            <w:webHidden/>
          </w:rPr>
          <w:fldChar w:fldCharType="begin"/>
        </w:r>
        <w:r>
          <w:rPr>
            <w:noProof/>
            <w:webHidden/>
          </w:rPr>
          <w:instrText xml:space="preserve"> PAGEREF _Toc38888899 \h </w:instrText>
        </w:r>
        <w:r>
          <w:rPr>
            <w:noProof/>
            <w:webHidden/>
          </w:rPr>
        </w:r>
        <w:r>
          <w:rPr>
            <w:noProof/>
            <w:webHidden/>
          </w:rPr>
          <w:fldChar w:fldCharType="separate"/>
        </w:r>
        <w:r>
          <w:rPr>
            <w:noProof/>
            <w:webHidden/>
          </w:rPr>
          <w:t>23</w:t>
        </w:r>
        <w:r>
          <w:rPr>
            <w:noProof/>
            <w:webHidden/>
          </w:rPr>
          <w:fldChar w:fldCharType="end"/>
        </w:r>
      </w:hyperlink>
    </w:p>
    <w:p w14:paraId="2D01182A" w14:textId="50B86200" w:rsidR="00C45164" w:rsidRDefault="00C45164">
      <w:pPr>
        <w:pStyle w:val="TM3"/>
        <w:tabs>
          <w:tab w:val="right" w:leader="dot" w:pos="9536"/>
        </w:tabs>
        <w:rPr>
          <w:rFonts w:cstheme="minorBidi"/>
          <w:noProof/>
        </w:rPr>
      </w:pPr>
      <w:hyperlink w:anchor="_Toc38888900" w:history="1">
        <w:r w:rsidRPr="00ED6640">
          <w:rPr>
            <w:rStyle w:val="Lienhypertexte"/>
            <w:noProof/>
          </w:rPr>
          <w:t>Information aux parents</w:t>
        </w:r>
        <w:r>
          <w:rPr>
            <w:noProof/>
            <w:webHidden/>
          </w:rPr>
          <w:tab/>
        </w:r>
        <w:r>
          <w:rPr>
            <w:noProof/>
            <w:webHidden/>
          </w:rPr>
          <w:fldChar w:fldCharType="begin"/>
        </w:r>
        <w:r>
          <w:rPr>
            <w:noProof/>
            <w:webHidden/>
          </w:rPr>
          <w:instrText xml:space="preserve"> PAGEREF _Toc38888900 \h </w:instrText>
        </w:r>
        <w:r>
          <w:rPr>
            <w:noProof/>
            <w:webHidden/>
          </w:rPr>
        </w:r>
        <w:r>
          <w:rPr>
            <w:noProof/>
            <w:webHidden/>
          </w:rPr>
          <w:fldChar w:fldCharType="separate"/>
        </w:r>
        <w:r>
          <w:rPr>
            <w:noProof/>
            <w:webHidden/>
          </w:rPr>
          <w:t>23</w:t>
        </w:r>
        <w:r>
          <w:rPr>
            <w:noProof/>
            <w:webHidden/>
          </w:rPr>
          <w:fldChar w:fldCharType="end"/>
        </w:r>
      </w:hyperlink>
    </w:p>
    <w:p w14:paraId="1E08D29C" w14:textId="0C6825E6" w:rsidR="00C45164" w:rsidRDefault="00C45164">
      <w:pPr>
        <w:pStyle w:val="TM2"/>
        <w:tabs>
          <w:tab w:val="right" w:leader="dot" w:pos="9536"/>
        </w:tabs>
        <w:rPr>
          <w:rFonts w:cstheme="minorBidi"/>
          <w:noProof/>
        </w:rPr>
      </w:pPr>
      <w:hyperlink w:anchor="_Toc38888901" w:history="1">
        <w:r w:rsidRPr="00ED6640">
          <w:rPr>
            <w:rStyle w:val="Lienhypertexte"/>
            <w:noProof/>
          </w:rPr>
          <w:t>Les territoires québécois à la loupe</w:t>
        </w:r>
        <w:r>
          <w:rPr>
            <w:noProof/>
            <w:webHidden/>
          </w:rPr>
          <w:tab/>
        </w:r>
        <w:r>
          <w:rPr>
            <w:noProof/>
            <w:webHidden/>
          </w:rPr>
          <w:fldChar w:fldCharType="begin"/>
        </w:r>
        <w:r>
          <w:rPr>
            <w:noProof/>
            <w:webHidden/>
          </w:rPr>
          <w:instrText xml:space="preserve"> PAGEREF _Toc38888901 \h </w:instrText>
        </w:r>
        <w:r>
          <w:rPr>
            <w:noProof/>
            <w:webHidden/>
          </w:rPr>
        </w:r>
        <w:r>
          <w:rPr>
            <w:noProof/>
            <w:webHidden/>
          </w:rPr>
          <w:fldChar w:fldCharType="separate"/>
        </w:r>
        <w:r>
          <w:rPr>
            <w:noProof/>
            <w:webHidden/>
          </w:rPr>
          <w:t>24</w:t>
        </w:r>
        <w:r>
          <w:rPr>
            <w:noProof/>
            <w:webHidden/>
          </w:rPr>
          <w:fldChar w:fldCharType="end"/>
        </w:r>
      </w:hyperlink>
    </w:p>
    <w:p w14:paraId="53846BDC" w14:textId="37638C66" w:rsidR="00C45164" w:rsidRDefault="00C45164">
      <w:pPr>
        <w:pStyle w:val="TM3"/>
        <w:tabs>
          <w:tab w:val="right" w:leader="dot" w:pos="9536"/>
        </w:tabs>
        <w:rPr>
          <w:rFonts w:cstheme="minorBidi"/>
          <w:noProof/>
        </w:rPr>
      </w:pPr>
      <w:hyperlink w:anchor="_Toc38888902" w:history="1">
        <w:r w:rsidRPr="00ED6640">
          <w:rPr>
            <w:rStyle w:val="Lienhypertexte"/>
            <w:noProof/>
          </w:rPr>
          <w:t>Consigne à l’élève</w:t>
        </w:r>
        <w:r>
          <w:rPr>
            <w:noProof/>
            <w:webHidden/>
          </w:rPr>
          <w:tab/>
        </w:r>
        <w:r>
          <w:rPr>
            <w:noProof/>
            <w:webHidden/>
          </w:rPr>
          <w:fldChar w:fldCharType="begin"/>
        </w:r>
        <w:r>
          <w:rPr>
            <w:noProof/>
            <w:webHidden/>
          </w:rPr>
          <w:instrText xml:space="preserve"> PAGEREF _Toc38888902 \h </w:instrText>
        </w:r>
        <w:r>
          <w:rPr>
            <w:noProof/>
            <w:webHidden/>
          </w:rPr>
        </w:r>
        <w:r>
          <w:rPr>
            <w:noProof/>
            <w:webHidden/>
          </w:rPr>
          <w:fldChar w:fldCharType="separate"/>
        </w:r>
        <w:r>
          <w:rPr>
            <w:noProof/>
            <w:webHidden/>
          </w:rPr>
          <w:t>24</w:t>
        </w:r>
        <w:r>
          <w:rPr>
            <w:noProof/>
            <w:webHidden/>
          </w:rPr>
          <w:fldChar w:fldCharType="end"/>
        </w:r>
      </w:hyperlink>
    </w:p>
    <w:p w14:paraId="1A2AB1D0" w14:textId="70267894" w:rsidR="00C45164" w:rsidRDefault="00C45164">
      <w:pPr>
        <w:pStyle w:val="TM3"/>
        <w:tabs>
          <w:tab w:val="right" w:leader="dot" w:pos="9536"/>
        </w:tabs>
        <w:rPr>
          <w:rFonts w:cstheme="minorBidi"/>
          <w:noProof/>
        </w:rPr>
      </w:pPr>
      <w:hyperlink w:anchor="_Toc38888903" w:history="1">
        <w:r w:rsidRPr="00ED6640">
          <w:rPr>
            <w:rStyle w:val="Lienhypertexte"/>
            <w:noProof/>
          </w:rPr>
          <w:t>Matériel requis</w:t>
        </w:r>
        <w:r>
          <w:rPr>
            <w:noProof/>
            <w:webHidden/>
          </w:rPr>
          <w:tab/>
        </w:r>
        <w:r>
          <w:rPr>
            <w:noProof/>
            <w:webHidden/>
          </w:rPr>
          <w:fldChar w:fldCharType="begin"/>
        </w:r>
        <w:r>
          <w:rPr>
            <w:noProof/>
            <w:webHidden/>
          </w:rPr>
          <w:instrText xml:space="preserve"> PAGEREF _Toc38888903 \h </w:instrText>
        </w:r>
        <w:r>
          <w:rPr>
            <w:noProof/>
            <w:webHidden/>
          </w:rPr>
        </w:r>
        <w:r>
          <w:rPr>
            <w:noProof/>
            <w:webHidden/>
          </w:rPr>
          <w:fldChar w:fldCharType="separate"/>
        </w:r>
        <w:r>
          <w:rPr>
            <w:noProof/>
            <w:webHidden/>
          </w:rPr>
          <w:t>24</w:t>
        </w:r>
        <w:r>
          <w:rPr>
            <w:noProof/>
            <w:webHidden/>
          </w:rPr>
          <w:fldChar w:fldCharType="end"/>
        </w:r>
      </w:hyperlink>
    </w:p>
    <w:p w14:paraId="72F438B3" w14:textId="645D8FF8" w:rsidR="00C45164" w:rsidRDefault="00C45164">
      <w:pPr>
        <w:pStyle w:val="TM3"/>
        <w:tabs>
          <w:tab w:val="right" w:leader="dot" w:pos="9536"/>
        </w:tabs>
        <w:rPr>
          <w:rFonts w:cstheme="minorBidi"/>
          <w:noProof/>
        </w:rPr>
      </w:pPr>
      <w:hyperlink w:anchor="_Toc38888904" w:history="1">
        <w:r w:rsidRPr="00ED6640">
          <w:rPr>
            <w:rStyle w:val="Lienhypertexte"/>
            <w:noProof/>
          </w:rPr>
          <w:t>Information aux parents</w:t>
        </w:r>
        <w:r>
          <w:rPr>
            <w:noProof/>
            <w:webHidden/>
          </w:rPr>
          <w:tab/>
        </w:r>
        <w:r>
          <w:rPr>
            <w:noProof/>
            <w:webHidden/>
          </w:rPr>
          <w:fldChar w:fldCharType="begin"/>
        </w:r>
        <w:r>
          <w:rPr>
            <w:noProof/>
            <w:webHidden/>
          </w:rPr>
          <w:instrText xml:space="preserve"> PAGEREF _Toc38888904 \h </w:instrText>
        </w:r>
        <w:r>
          <w:rPr>
            <w:noProof/>
            <w:webHidden/>
          </w:rPr>
        </w:r>
        <w:r>
          <w:rPr>
            <w:noProof/>
            <w:webHidden/>
          </w:rPr>
          <w:fldChar w:fldCharType="separate"/>
        </w:r>
        <w:r>
          <w:rPr>
            <w:noProof/>
            <w:webHidden/>
          </w:rPr>
          <w:t>24</w:t>
        </w:r>
        <w:r>
          <w:rPr>
            <w:noProof/>
            <w:webHidden/>
          </w:rPr>
          <w:fldChar w:fldCharType="end"/>
        </w:r>
      </w:hyperlink>
    </w:p>
    <w:p w14:paraId="1E301773" w14:textId="5C44F1D8" w:rsidR="00C45164" w:rsidRDefault="00C45164">
      <w:pPr>
        <w:pStyle w:val="TM2"/>
        <w:tabs>
          <w:tab w:val="right" w:leader="dot" w:pos="9536"/>
        </w:tabs>
        <w:rPr>
          <w:rFonts w:cstheme="minorBidi"/>
          <w:noProof/>
        </w:rPr>
      </w:pPr>
      <w:hyperlink w:anchor="_Toc38888905" w:history="1">
        <w:r w:rsidRPr="00ED6640">
          <w:rPr>
            <w:rStyle w:val="Lienhypertexte"/>
            <w:noProof/>
          </w:rPr>
          <w:t>Annexe – Album des territoires</w:t>
        </w:r>
        <w:r>
          <w:rPr>
            <w:noProof/>
            <w:webHidden/>
          </w:rPr>
          <w:tab/>
        </w:r>
        <w:r>
          <w:rPr>
            <w:noProof/>
            <w:webHidden/>
          </w:rPr>
          <w:fldChar w:fldCharType="begin"/>
        </w:r>
        <w:r>
          <w:rPr>
            <w:noProof/>
            <w:webHidden/>
          </w:rPr>
          <w:instrText xml:space="preserve"> PAGEREF _Toc38888905 \h </w:instrText>
        </w:r>
        <w:r>
          <w:rPr>
            <w:noProof/>
            <w:webHidden/>
          </w:rPr>
        </w:r>
        <w:r>
          <w:rPr>
            <w:noProof/>
            <w:webHidden/>
          </w:rPr>
          <w:fldChar w:fldCharType="separate"/>
        </w:r>
        <w:r>
          <w:rPr>
            <w:noProof/>
            <w:webHidden/>
          </w:rPr>
          <w:t>25</w:t>
        </w:r>
        <w:r>
          <w:rPr>
            <w:noProof/>
            <w:webHidden/>
          </w:rPr>
          <w:fldChar w:fldCharType="end"/>
        </w:r>
      </w:hyperlink>
    </w:p>
    <w:p w14:paraId="36006A53" w14:textId="410F723E" w:rsidR="00C45164" w:rsidRDefault="00C45164">
      <w:pPr>
        <w:pStyle w:val="TM2"/>
        <w:tabs>
          <w:tab w:val="right" w:leader="dot" w:pos="9536"/>
        </w:tabs>
        <w:rPr>
          <w:rFonts w:cstheme="minorBidi"/>
          <w:noProof/>
        </w:rPr>
      </w:pPr>
      <w:hyperlink w:anchor="_Toc38888906" w:history="1">
        <w:r w:rsidRPr="00ED6640">
          <w:rPr>
            <w:rStyle w:val="Lienhypertexte"/>
            <w:noProof/>
          </w:rPr>
          <w:t>Annexe – Album des territoires (suite)</w:t>
        </w:r>
        <w:r>
          <w:rPr>
            <w:noProof/>
            <w:webHidden/>
          </w:rPr>
          <w:tab/>
        </w:r>
        <w:r>
          <w:rPr>
            <w:noProof/>
            <w:webHidden/>
          </w:rPr>
          <w:fldChar w:fldCharType="begin"/>
        </w:r>
        <w:r>
          <w:rPr>
            <w:noProof/>
            <w:webHidden/>
          </w:rPr>
          <w:instrText xml:space="preserve"> PAGEREF _Toc38888906 \h </w:instrText>
        </w:r>
        <w:r>
          <w:rPr>
            <w:noProof/>
            <w:webHidden/>
          </w:rPr>
        </w:r>
        <w:r>
          <w:rPr>
            <w:noProof/>
            <w:webHidden/>
          </w:rPr>
          <w:fldChar w:fldCharType="separate"/>
        </w:r>
        <w:r>
          <w:rPr>
            <w:noProof/>
            <w:webHidden/>
          </w:rPr>
          <w:t>26</w:t>
        </w:r>
        <w:r>
          <w:rPr>
            <w:noProof/>
            <w:webHidden/>
          </w:rPr>
          <w:fldChar w:fldCharType="end"/>
        </w:r>
      </w:hyperlink>
    </w:p>
    <w:p w14:paraId="48FBB9EF" w14:textId="4C723085" w:rsidR="00C45164" w:rsidRDefault="00C45164">
      <w:pPr>
        <w:pStyle w:val="TM2"/>
        <w:tabs>
          <w:tab w:val="right" w:leader="dot" w:pos="9536"/>
        </w:tabs>
        <w:rPr>
          <w:rFonts w:cstheme="minorBidi"/>
          <w:noProof/>
        </w:rPr>
      </w:pPr>
      <w:hyperlink w:anchor="_Toc38888907" w:history="1">
        <w:r w:rsidRPr="00ED6640">
          <w:rPr>
            <w:rStyle w:val="Lienhypertexte"/>
            <w:noProof/>
          </w:rPr>
          <w:t>Annexe – Atouts et contraintes</w:t>
        </w:r>
        <w:r>
          <w:rPr>
            <w:noProof/>
            <w:webHidden/>
          </w:rPr>
          <w:tab/>
        </w:r>
        <w:r>
          <w:rPr>
            <w:noProof/>
            <w:webHidden/>
          </w:rPr>
          <w:fldChar w:fldCharType="begin"/>
        </w:r>
        <w:r>
          <w:rPr>
            <w:noProof/>
            <w:webHidden/>
          </w:rPr>
          <w:instrText xml:space="preserve"> PAGEREF _Toc38888907 \h </w:instrText>
        </w:r>
        <w:r>
          <w:rPr>
            <w:noProof/>
            <w:webHidden/>
          </w:rPr>
        </w:r>
        <w:r>
          <w:rPr>
            <w:noProof/>
            <w:webHidden/>
          </w:rPr>
          <w:fldChar w:fldCharType="separate"/>
        </w:r>
        <w:r>
          <w:rPr>
            <w:noProof/>
            <w:webHidden/>
          </w:rPr>
          <w:t>27</w:t>
        </w:r>
        <w:r>
          <w:rPr>
            <w:noProof/>
            <w:webHidden/>
          </w:rPr>
          <w:fldChar w:fldCharType="end"/>
        </w:r>
      </w:hyperlink>
    </w:p>
    <w:p w14:paraId="7C18E01C" w14:textId="49E0F74E" w:rsidR="00C45164" w:rsidRDefault="00C45164">
      <w:pPr>
        <w:pStyle w:val="TM2"/>
        <w:tabs>
          <w:tab w:val="right" w:leader="dot" w:pos="9536"/>
        </w:tabs>
        <w:rPr>
          <w:rFonts w:cstheme="minorBidi"/>
          <w:noProof/>
        </w:rPr>
      </w:pPr>
      <w:hyperlink w:anchor="_Toc38888908" w:history="1">
        <w:r w:rsidRPr="00ED6640">
          <w:rPr>
            <w:rStyle w:val="Lienhypertexte"/>
            <w:noProof/>
          </w:rPr>
          <w:t>Annexe – Descriptions des territoires</w:t>
        </w:r>
        <w:r>
          <w:rPr>
            <w:noProof/>
            <w:webHidden/>
          </w:rPr>
          <w:tab/>
        </w:r>
        <w:r>
          <w:rPr>
            <w:noProof/>
            <w:webHidden/>
          </w:rPr>
          <w:fldChar w:fldCharType="begin"/>
        </w:r>
        <w:r>
          <w:rPr>
            <w:noProof/>
            <w:webHidden/>
          </w:rPr>
          <w:instrText xml:space="preserve"> PAGEREF _Toc38888908 \h </w:instrText>
        </w:r>
        <w:r>
          <w:rPr>
            <w:noProof/>
            <w:webHidden/>
          </w:rPr>
        </w:r>
        <w:r>
          <w:rPr>
            <w:noProof/>
            <w:webHidden/>
          </w:rPr>
          <w:fldChar w:fldCharType="separate"/>
        </w:r>
        <w:r>
          <w:rPr>
            <w:noProof/>
            <w:webHidden/>
          </w:rPr>
          <w:t>28</w:t>
        </w:r>
        <w:r>
          <w:rPr>
            <w:noProof/>
            <w:webHidden/>
          </w:rPr>
          <w:fldChar w:fldCharType="end"/>
        </w:r>
      </w:hyperlink>
    </w:p>
    <w:p w14:paraId="615A8DA7" w14:textId="56A438B7" w:rsidR="00C45164" w:rsidRDefault="00C45164">
      <w:pPr>
        <w:pStyle w:val="TM2"/>
        <w:tabs>
          <w:tab w:val="right" w:leader="dot" w:pos="9536"/>
        </w:tabs>
        <w:rPr>
          <w:rFonts w:cstheme="minorBidi"/>
          <w:noProof/>
        </w:rPr>
      </w:pPr>
      <w:hyperlink w:anchor="_Toc38888909" w:history="1">
        <w:r w:rsidRPr="00ED6640">
          <w:rPr>
            <w:rStyle w:val="Lienhypertexte"/>
            <w:noProof/>
          </w:rPr>
          <w:t>Des événements historiques</w:t>
        </w:r>
        <w:r>
          <w:rPr>
            <w:noProof/>
            <w:webHidden/>
          </w:rPr>
          <w:tab/>
        </w:r>
        <w:r>
          <w:rPr>
            <w:noProof/>
            <w:webHidden/>
          </w:rPr>
          <w:fldChar w:fldCharType="begin"/>
        </w:r>
        <w:r>
          <w:rPr>
            <w:noProof/>
            <w:webHidden/>
          </w:rPr>
          <w:instrText xml:space="preserve"> PAGEREF _Toc38888909 \h </w:instrText>
        </w:r>
        <w:r>
          <w:rPr>
            <w:noProof/>
            <w:webHidden/>
          </w:rPr>
        </w:r>
        <w:r>
          <w:rPr>
            <w:noProof/>
            <w:webHidden/>
          </w:rPr>
          <w:fldChar w:fldCharType="separate"/>
        </w:r>
        <w:r>
          <w:rPr>
            <w:noProof/>
            <w:webHidden/>
          </w:rPr>
          <w:t>29</w:t>
        </w:r>
        <w:r>
          <w:rPr>
            <w:noProof/>
            <w:webHidden/>
          </w:rPr>
          <w:fldChar w:fldCharType="end"/>
        </w:r>
      </w:hyperlink>
    </w:p>
    <w:p w14:paraId="69F926B1" w14:textId="2430CE83" w:rsidR="00C45164" w:rsidRDefault="00C45164">
      <w:pPr>
        <w:pStyle w:val="TM3"/>
        <w:tabs>
          <w:tab w:val="right" w:leader="dot" w:pos="9536"/>
        </w:tabs>
        <w:rPr>
          <w:rFonts w:cstheme="minorBidi"/>
          <w:noProof/>
        </w:rPr>
      </w:pPr>
      <w:hyperlink w:anchor="_Toc38888910" w:history="1">
        <w:r w:rsidRPr="00ED6640">
          <w:rPr>
            <w:rStyle w:val="Lienhypertexte"/>
            <w:noProof/>
          </w:rPr>
          <w:t>Consigne à l’élève</w:t>
        </w:r>
        <w:r>
          <w:rPr>
            <w:noProof/>
            <w:webHidden/>
          </w:rPr>
          <w:tab/>
        </w:r>
        <w:r>
          <w:rPr>
            <w:noProof/>
            <w:webHidden/>
          </w:rPr>
          <w:fldChar w:fldCharType="begin"/>
        </w:r>
        <w:r>
          <w:rPr>
            <w:noProof/>
            <w:webHidden/>
          </w:rPr>
          <w:instrText xml:space="preserve"> PAGEREF _Toc38888910 \h </w:instrText>
        </w:r>
        <w:r>
          <w:rPr>
            <w:noProof/>
            <w:webHidden/>
          </w:rPr>
        </w:r>
        <w:r>
          <w:rPr>
            <w:noProof/>
            <w:webHidden/>
          </w:rPr>
          <w:fldChar w:fldCharType="separate"/>
        </w:r>
        <w:r>
          <w:rPr>
            <w:noProof/>
            <w:webHidden/>
          </w:rPr>
          <w:t>29</w:t>
        </w:r>
        <w:r>
          <w:rPr>
            <w:noProof/>
            <w:webHidden/>
          </w:rPr>
          <w:fldChar w:fldCharType="end"/>
        </w:r>
      </w:hyperlink>
    </w:p>
    <w:p w14:paraId="164E4B24" w14:textId="34DD0FED" w:rsidR="00C45164" w:rsidRDefault="00C45164">
      <w:pPr>
        <w:pStyle w:val="TM3"/>
        <w:tabs>
          <w:tab w:val="right" w:leader="dot" w:pos="9536"/>
        </w:tabs>
        <w:rPr>
          <w:rFonts w:cstheme="minorBidi"/>
          <w:noProof/>
        </w:rPr>
      </w:pPr>
      <w:hyperlink w:anchor="_Toc38888911" w:history="1">
        <w:r w:rsidRPr="00ED6640">
          <w:rPr>
            <w:rStyle w:val="Lienhypertexte"/>
            <w:noProof/>
          </w:rPr>
          <w:t>Matériel requis</w:t>
        </w:r>
        <w:r>
          <w:rPr>
            <w:noProof/>
            <w:webHidden/>
          </w:rPr>
          <w:tab/>
        </w:r>
        <w:r>
          <w:rPr>
            <w:noProof/>
            <w:webHidden/>
          </w:rPr>
          <w:fldChar w:fldCharType="begin"/>
        </w:r>
        <w:r>
          <w:rPr>
            <w:noProof/>
            <w:webHidden/>
          </w:rPr>
          <w:instrText xml:space="preserve"> PAGEREF _Toc38888911 \h </w:instrText>
        </w:r>
        <w:r>
          <w:rPr>
            <w:noProof/>
            <w:webHidden/>
          </w:rPr>
        </w:r>
        <w:r>
          <w:rPr>
            <w:noProof/>
            <w:webHidden/>
          </w:rPr>
          <w:fldChar w:fldCharType="separate"/>
        </w:r>
        <w:r>
          <w:rPr>
            <w:noProof/>
            <w:webHidden/>
          </w:rPr>
          <w:t>29</w:t>
        </w:r>
        <w:r>
          <w:rPr>
            <w:noProof/>
            <w:webHidden/>
          </w:rPr>
          <w:fldChar w:fldCharType="end"/>
        </w:r>
      </w:hyperlink>
    </w:p>
    <w:p w14:paraId="54A55AB3" w14:textId="335A4489" w:rsidR="00C45164" w:rsidRDefault="00C45164">
      <w:pPr>
        <w:pStyle w:val="TM3"/>
        <w:tabs>
          <w:tab w:val="right" w:leader="dot" w:pos="9536"/>
        </w:tabs>
        <w:rPr>
          <w:rFonts w:cstheme="minorBidi"/>
          <w:noProof/>
        </w:rPr>
      </w:pPr>
      <w:hyperlink w:anchor="_Toc38888912" w:history="1">
        <w:r w:rsidRPr="00ED6640">
          <w:rPr>
            <w:rStyle w:val="Lienhypertexte"/>
            <w:noProof/>
          </w:rPr>
          <w:t>Information aux parents</w:t>
        </w:r>
        <w:r>
          <w:rPr>
            <w:noProof/>
            <w:webHidden/>
          </w:rPr>
          <w:tab/>
        </w:r>
        <w:r>
          <w:rPr>
            <w:noProof/>
            <w:webHidden/>
          </w:rPr>
          <w:fldChar w:fldCharType="begin"/>
        </w:r>
        <w:r>
          <w:rPr>
            <w:noProof/>
            <w:webHidden/>
          </w:rPr>
          <w:instrText xml:space="preserve"> PAGEREF _Toc38888912 \h </w:instrText>
        </w:r>
        <w:r>
          <w:rPr>
            <w:noProof/>
            <w:webHidden/>
          </w:rPr>
        </w:r>
        <w:r>
          <w:rPr>
            <w:noProof/>
            <w:webHidden/>
          </w:rPr>
          <w:fldChar w:fldCharType="separate"/>
        </w:r>
        <w:r>
          <w:rPr>
            <w:noProof/>
            <w:webHidden/>
          </w:rPr>
          <w:t>29</w:t>
        </w:r>
        <w:r>
          <w:rPr>
            <w:noProof/>
            <w:webHidden/>
          </w:rPr>
          <w:fldChar w:fldCharType="end"/>
        </w:r>
      </w:hyperlink>
    </w:p>
    <w:p w14:paraId="344D2B32" w14:textId="3D11FE72" w:rsidR="00345FB2" w:rsidRPr="00BF31BF" w:rsidRDefault="00345FB2" w:rsidP="00C45164">
      <w:pPr>
        <w:pStyle w:val="TM3"/>
        <w:sectPr w:rsidR="00345FB2" w:rsidRPr="00BF31BF" w:rsidSect="00C45164">
          <w:headerReference w:type="default" r:id="rId19"/>
          <w:footerReference w:type="even" r:id="rId20"/>
          <w:pgSz w:w="12240" w:h="15840"/>
          <w:pgMar w:top="567" w:right="1418" w:bottom="1418" w:left="1276" w:header="709" w:footer="709" w:gutter="0"/>
          <w:cols w:space="708"/>
          <w:docGrid w:linePitch="360"/>
        </w:sectPr>
      </w:pPr>
      <w:r>
        <w:rPr>
          <w:noProof/>
        </w:rPr>
        <w:fldChar w:fldCharType="end"/>
      </w:r>
    </w:p>
    <w:p w14:paraId="0F7EEE17" w14:textId="77777777" w:rsidR="00345FB2" w:rsidRPr="00BF31BF" w:rsidRDefault="00345FB2" w:rsidP="00C45164">
      <w:pPr>
        <w:pStyle w:val="Matire-Premirepage"/>
      </w:pPr>
      <w:r w:rsidRPr="00BF31BF">
        <w:t>Français</w:t>
      </w:r>
      <w:r>
        <w:t>,</w:t>
      </w:r>
      <w:r w:rsidRPr="00BF31BF">
        <w:t xml:space="preserve"> langue d’enseignement</w:t>
      </w:r>
    </w:p>
    <w:p w14:paraId="1380A26E" w14:textId="77777777" w:rsidR="00345FB2" w:rsidRPr="00BF31BF" w:rsidRDefault="00345FB2" w:rsidP="00C45164">
      <w:pPr>
        <w:pStyle w:val="Titredelactivit0"/>
        <w:tabs>
          <w:tab w:val="left" w:pos="7170"/>
        </w:tabs>
      </w:pPr>
      <w:bookmarkStart w:id="3" w:name="_Hlk37076076"/>
      <w:bookmarkStart w:id="4" w:name="_Hlk37076433"/>
      <w:bookmarkStart w:id="5" w:name="_Hlk37077689"/>
      <w:bookmarkStart w:id="6" w:name="_Toc38888859"/>
      <w:r>
        <w:rPr>
          <w:lang w:val="fr-CA"/>
        </w:rPr>
        <w:t>L’humour dans ta vie</w:t>
      </w:r>
      <w:bookmarkEnd w:id="6"/>
    </w:p>
    <w:p w14:paraId="48E400AB" w14:textId="77777777" w:rsidR="00345FB2" w:rsidRPr="00BF31BF" w:rsidRDefault="00345FB2" w:rsidP="00C45164">
      <w:pPr>
        <w:pStyle w:val="Consigne-Titre"/>
      </w:pPr>
      <w:bookmarkStart w:id="7" w:name="_Toc38888860"/>
      <w:r w:rsidRPr="00BF31BF">
        <w:t>Consigne à l’élève</w:t>
      </w:r>
      <w:bookmarkEnd w:id="7"/>
    </w:p>
    <w:p w14:paraId="6DFA8E7D" w14:textId="77777777" w:rsidR="00345FB2" w:rsidRPr="005E1CFB" w:rsidRDefault="00345FB2" w:rsidP="00C45164">
      <w:pPr>
        <w:pStyle w:val="Consigne-Texte"/>
      </w:pPr>
      <w:r w:rsidRPr="005E1CFB">
        <w:rPr>
          <w:rStyle w:val="normaltextrun"/>
        </w:rPr>
        <w:t>Réfléchis aux différentes fonctions de l’humour et à la place qu’il occupe dans ta vie.</w:t>
      </w:r>
      <w:r w:rsidRPr="005E1CFB">
        <w:rPr>
          <w:rStyle w:val="eop"/>
        </w:rPr>
        <w:t> </w:t>
      </w:r>
    </w:p>
    <w:p w14:paraId="4039409B" w14:textId="77777777" w:rsidR="00345FB2" w:rsidRPr="005E1CFB" w:rsidRDefault="00345FB2" w:rsidP="00C45164">
      <w:pPr>
        <w:pStyle w:val="Consigne-Texte"/>
        <w:rPr>
          <w:rStyle w:val="eop"/>
        </w:rPr>
      </w:pPr>
      <w:r>
        <w:rPr>
          <w:rStyle w:val="normaltextrun"/>
        </w:rPr>
        <w:t>Pour nourrir ta réflexion, t</w:t>
      </w:r>
      <w:r w:rsidRPr="005E1CFB">
        <w:rPr>
          <w:rStyle w:val="normaltextrun"/>
        </w:rPr>
        <w:t>u peux visionner ou écouter diverses capsules humoristiques en français publié</w:t>
      </w:r>
      <w:r>
        <w:rPr>
          <w:rStyle w:val="normaltextrun"/>
        </w:rPr>
        <w:t>e</w:t>
      </w:r>
      <w:r w:rsidRPr="005E1CFB">
        <w:rPr>
          <w:rStyle w:val="normaltextrun"/>
        </w:rPr>
        <w:t>s sur les réseaux sociaux ou sur Internet (en lien avec l’actualité ou non)</w:t>
      </w:r>
      <w:r>
        <w:rPr>
          <w:rStyle w:val="normaltextrun"/>
        </w:rPr>
        <w:t xml:space="preserve"> et </w:t>
      </w:r>
      <w:r w:rsidRPr="005E1CFB">
        <w:rPr>
          <w:rStyle w:val="normaltextrun"/>
        </w:rPr>
        <w:t>consulter des caricatures ou des biographies d’humoristes.</w:t>
      </w:r>
      <w:r w:rsidRPr="005E1CFB">
        <w:rPr>
          <w:rStyle w:val="eop"/>
        </w:rPr>
        <w:t> </w:t>
      </w:r>
    </w:p>
    <w:p w14:paraId="6F704310" w14:textId="77777777" w:rsidR="00345FB2" w:rsidRPr="005E1CFB" w:rsidRDefault="00345FB2" w:rsidP="00C45164">
      <w:pPr>
        <w:pStyle w:val="Consignepuceniveau2"/>
        <w:rPr>
          <w:rStyle w:val="eop"/>
        </w:rPr>
      </w:pPr>
      <w:hyperlink r:id="rId21" w:history="1">
        <w:r w:rsidRPr="005E1CFB">
          <w:rPr>
            <w:rStyle w:val="Lienhypertexte"/>
          </w:rPr>
          <w:t>Proposition d’écoute</w:t>
        </w:r>
      </w:hyperlink>
      <w:r>
        <w:rPr>
          <w:rStyle w:val="contextualspellingandgrammarerror"/>
        </w:rPr>
        <w:t>.</w:t>
      </w:r>
    </w:p>
    <w:p w14:paraId="40C9A4F7" w14:textId="77777777" w:rsidR="00345FB2" w:rsidRPr="007C0698" w:rsidRDefault="00345FB2" w:rsidP="00C45164">
      <w:pPr>
        <w:pStyle w:val="Consigne-Texte"/>
      </w:pPr>
      <w:r w:rsidRPr="007C0698">
        <w:rPr>
          <w:rStyle w:val="normaltextrun"/>
        </w:rPr>
        <w:t>Décris le type d’humour qui te fait rire et justifie ton choix.</w:t>
      </w:r>
      <w:r w:rsidRPr="007C0698">
        <w:rPr>
          <w:rStyle w:val="eop"/>
        </w:rPr>
        <w:t> </w:t>
      </w:r>
    </w:p>
    <w:p w14:paraId="12CA5DCB" w14:textId="77777777" w:rsidR="00345FB2" w:rsidRPr="005E1CFB" w:rsidRDefault="00345FB2" w:rsidP="00C45164">
      <w:pPr>
        <w:pStyle w:val="Consigne-Texte"/>
        <w:rPr>
          <w:rStyle w:val="eop"/>
          <w:rFonts w:ascii="Calibri" w:eastAsiaTheme="majorEastAsia" w:hAnsi="Calibri"/>
        </w:rPr>
      </w:pPr>
      <w:r w:rsidRPr="005E1CFB">
        <w:rPr>
          <w:rStyle w:val="normaltextrun"/>
        </w:rPr>
        <w:t>Tu peux relire la théorie sur la séquence justificative préparée par </w:t>
      </w:r>
      <w:hyperlink r:id="rId22" w:tgtFrame="_blank" w:history="1">
        <w:r w:rsidRPr="005E1CFB">
          <w:rPr>
            <w:rStyle w:val="Lienhypertexte"/>
          </w:rPr>
          <w:t>Alloprof</w:t>
        </w:r>
      </w:hyperlink>
      <w:r w:rsidRPr="005E1CFB">
        <w:rPr>
          <w:rStyle w:val="normaltextrun"/>
        </w:rPr>
        <w:t>.</w:t>
      </w:r>
      <w:r w:rsidRPr="005E1CFB">
        <w:rPr>
          <w:rStyle w:val="eop"/>
          <w:rFonts w:eastAsiaTheme="majorEastAsia"/>
        </w:rPr>
        <w:t> </w:t>
      </w:r>
    </w:p>
    <w:p w14:paraId="787CE1DA" w14:textId="77777777" w:rsidR="00345FB2" w:rsidRPr="00BF31BF" w:rsidRDefault="00345FB2" w:rsidP="00C45164">
      <w:pPr>
        <w:pStyle w:val="Matriel-Titre"/>
      </w:pPr>
      <w:bookmarkStart w:id="8" w:name="_Toc38888861"/>
      <w:r w:rsidRPr="00BF31BF">
        <w:t>Matériel requis</w:t>
      </w:r>
      <w:bookmarkEnd w:id="8"/>
    </w:p>
    <w:p w14:paraId="69F14F5F" w14:textId="77777777" w:rsidR="00345FB2" w:rsidRPr="007C0698" w:rsidRDefault="00345FB2" w:rsidP="00C45164">
      <w:pPr>
        <w:pStyle w:val="Matriel-Texte"/>
      </w:pPr>
      <w:r w:rsidRPr="2EC62D57">
        <w:rPr>
          <w:rStyle w:val="normaltextrun"/>
        </w:rPr>
        <w:t xml:space="preserve">Un </w:t>
      </w:r>
      <w:r w:rsidRPr="00930E13">
        <w:rPr>
          <w:rStyle w:val="normaltextrun"/>
        </w:rPr>
        <w:t>ordinateur</w:t>
      </w:r>
      <w:r w:rsidRPr="2EC62D57">
        <w:rPr>
          <w:rStyle w:val="normaltextrun"/>
        </w:rPr>
        <w:t>, une tablette ou un téléphone cellulaire.</w:t>
      </w:r>
      <w:r w:rsidRPr="2EC62D57">
        <w:rPr>
          <w:rStyle w:val="eop"/>
        </w:rPr>
        <w:t>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45FB2" w:rsidRPr="00BF31BF" w14:paraId="097A0A3E" w14:textId="77777777" w:rsidTr="00C45164">
        <w:tc>
          <w:tcPr>
            <w:tcW w:w="10800" w:type="dxa"/>
            <w:shd w:val="clear" w:color="auto" w:fill="DDECEE" w:themeFill="accent5" w:themeFillTint="33"/>
            <w:tcMar>
              <w:top w:w="360" w:type="dxa"/>
              <w:left w:w="360" w:type="dxa"/>
              <w:bottom w:w="360" w:type="dxa"/>
              <w:right w:w="360" w:type="dxa"/>
            </w:tcMar>
          </w:tcPr>
          <w:p w14:paraId="697ECDFE" w14:textId="77777777" w:rsidR="00345FB2" w:rsidRPr="00BF31BF" w:rsidRDefault="00345FB2" w:rsidP="00C45164">
            <w:pPr>
              <w:pStyle w:val="Tableau-Informationauxparents"/>
            </w:pPr>
            <w:bookmarkStart w:id="9" w:name="_Toc36744043"/>
            <w:bookmarkStart w:id="10" w:name="_Hlk36746529"/>
            <w:bookmarkStart w:id="11" w:name="_Toc38888862"/>
            <w:r w:rsidRPr="00BF31BF">
              <w:t>Information aux parents</w:t>
            </w:r>
            <w:bookmarkEnd w:id="9"/>
            <w:bookmarkEnd w:id="11"/>
          </w:p>
          <w:p w14:paraId="40B18B59" w14:textId="77777777" w:rsidR="00345FB2" w:rsidRPr="00BF31BF" w:rsidRDefault="00345FB2" w:rsidP="00C45164">
            <w:pPr>
              <w:pStyle w:val="Tableau-titre"/>
            </w:pPr>
            <w:r w:rsidRPr="00BF31BF">
              <w:t>À propos de l’activité</w:t>
            </w:r>
          </w:p>
          <w:p w14:paraId="763BBBC2" w14:textId="77777777" w:rsidR="00345FB2" w:rsidRPr="00BF31BF" w:rsidRDefault="00345FB2" w:rsidP="00C45164">
            <w:pPr>
              <w:pStyle w:val="Tableau-texte"/>
            </w:pPr>
            <w:r w:rsidRPr="00BF31BF">
              <w:t>Votre enfant s’exercera à :</w:t>
            </w:r>
          </w:p>
          <w:p w14:paraId="6C9EE6ED" w14:textId="77777777" w:rsidR="00345FB2" w:rsidRPr="007C0698" w:rsidRDefault="00345FB2" w:rsidP="00345FB2">
            <w:pPr>
              <w:pStyle w:val="Tableau-Liste"/>
              <w:numPr>
                <w:ilvl w:val="0"/>
                <w:numId w:val="1"/>
              </w:numPr>
              <w:ind w:left="357" w:hanging="357"/>
            </w:pPr>
            <w:r w:rsidRPr="007C0698">
              <w:rPr>
                <w:rStyle w:val="normaltextrun"/>
              </w:rPr>
              <w:t>Réfléchir à la place de l’humour dans sa vie et aux différentes fonctions de celui-ci</w:t>
            </w:r>
            <w:r>
              <w:rPr>
                <w:rStyle w:val="normaltextrun"/>
              </w:rPr>
              <w:t>;</w:t>
            </w:r>
            <w:r w:rsidRPr="007C0698">
              <w:rPr>
                <w:rStyle w:val="eop"/>
              </w:rPr>
              <w:t> </w:t>
            </w:r>
          </w:p>
          <w:p w14:paraId="270E1034" w14:textId="77777777" w:rsidR="00345FB2" w:rsidRPr="007C0698" w:rsidRDefault="00345FB2" w:rsidP="00345FB2">
            <w:pPr>
              <w:pStyle w:val="Tableau-Liste"/>
              <w:numPr>
                <w:ilvl w:val="0"/>
                <w:numId w:val="1"/>
              </w:numPr>
              <w:ind w:left="357" w:hanging="357"/>
            </w:pPr>
            <w:r w:rsidRPr="007C0698">
              <w:rPr>
                <w:rStyle w:val="normaltextrun"/>
              </w:rPr>
              <w:t>Découvrir des humoristes</w:t>
            </w:r>
            <w:r>
              <w:rPr>
                <w:rStyle w:val="normaltextrun"/>
              </w:rPr>
              <w:t>;</w:t>
            </w:r>
            <w:r w:rsidRPr="007C0698">
              <w:rPr>
                <w:rStyle w:val="eop"/>
              </w:rPr>
              <w:t> </w:t>
            </w:r>
          </w:p>
          <w:p w14:paraId="61906957" w14:textId="77777777" w:rsidR="00345FB2" w:rsidRPr="007C0698" w:rsidRDefault="00345FB2" w:rsidP="00345FB2">
            <w:pPr>
              <w:pStyle w:val="Tableau-Liste"/>
              <w:numPr>
                <w:ilvl w:val="0"/>
                <w:numId w:val="1"/>
              </w:numPr>
              <w:ind w:left="357" w:hanging="357"/>
            </w:pPr>
            <w:r w:rsidRPr="007C0698">
              <w:rPr>
                <w:rStyle w:val="normaltextrun"/>
              </w:rPr>
              <w:t>Décrire un type d’humour et justifier son appréciation.</w:t>
            </w:r>
            <w:r w:rsidRPr="007C0698">
              <w:rPr>
                <w:rStyle w:val="eop"/>
              </w:rPr>
              <w:t> </w:t>
            </w:r>
          </w:p>
          <w:p w14:paraId="7C260F42" w14:textId="77777777" w:rsidR="00345FB2" w:rsidRPr="00BF31BF" w:rsidRDefault="00345FB2" w:rsidP="00C45164">
            <w:pPr>
              <w:pStyle w:val="Tableau-texte"/>
            </w:pPr>
            <w:r w:rsidRPr="00BF31BF">
              <w:t>Vous pourriez :</w:t>
            </w:r>
          </w:p>
          <w:p w14:paraId="5B246351" w14:textId="77777777" w:rsidR="00345FB2" w:rsidRPr="007C0698" w:rsidRDefault="00345FB2" w:rsidP="00345FB2">
            <w:pPr>
              <w:pStyle w:val="Tableau-Liste"/>
              <w:numPr>
                <w:ilvl w:val="0"/>
                <w:numId w:val="1"/>
              </w:numPr>
              <w:ind w:left="357" w:hanging="357"/>
            </w:pPr>
            <w:r w:rsidRPr="007C0698">
              <w:rPr>
                <w:rStyle w:val="normaltextrun"/>
              </w:rPr>
              <w:t>Lui faire découvrir des humoristes</w:t>
            </w:r>
            <w:r>
              <w:rPr>
                <w:rStyle w:val="normaltextrun"/>
              </w:rPr>
              <w:t>;</w:t>
            </w:r>
            <w:r w:rsidRPr="007C0698">
              <w:rPr>
                <w:rStyle w:val="eop"/>
              </w:rPr>
              <w:t> </w:t>
            </w:r>
          </w:p>
          <w:p w14:paraId="1E02FC82" w14:textId="77777777" w:rsidR="00345FB2" w:rsidRPr="007C0698" w:rsidRDefault="00345FB2" w:rsidP="00345FB2">
            <w:pPr>
              <w:pStyle w:val="Tableau-Liste"/>
              <w:numPr>
                <w:ilvl w:val="0"/>
                <w:numId w:val="1"/>
              </w:numPr>
              <w:ind w:left="357" w:hanging="357"/>
            </w:pPr>
            <w:r w:rsidRPr="007C0698">
              <w:rPr>
                <w:rStyle w:val="normaltextrun"/>
              </w:rPr>
              <w:t>Discuter de vos préférences en matière d’humour</w:t>
            </w:r>
            <w:r>
              <w:rPr>
                <w:rStyle w:val="normaltextrun"/>
              </w:rPr>
              <w:t>;</w:t>
            </w:r>
            <w:r w:rsidRPr="007C0698">
              <w:rPr>
                <w:rStyle w:val="eop"/>
              </w:rPr>
              <w:t> </w:t>
            </w:r>
          </w:p>
          <w:p w14:paraId="739DD825" w14:textId="77777777" w:rsidR="00345FB2" w:rsidRPr="00BF31BF" w:rsidRDefault="00345FB2" w:rsidP="00345FB2">
            <w:pPr>
              <w:pStyle w:val="Tableau-Liste"/>
              <w:numPr>
                <w:ilvl w:val="0"/>
                <w:numId w:val="1"/>
              </w:numPr>
              <w:ind w:left="357" w:hanging="357"/>
            </w:pPr>
            <w:r w:rsidRPr="007C0698">
              <w:rPr>
                <w:rStyle w:val="normaltextrun"/>
              </w:rPr>
              <w:t>Rire </w:t>
            </w:r>
            <w:r w:rsidRPr="007C0698">
              <w:rPr>
                <w:rStyle w:val="contextualspellingandgrammarerror"/>
              </w:rPr>
              <w:t>ensemble!</w:t>
            </w:r>
            <w:r w:rsidRPr="007C0698">
              <w:rPr>
                <w:rStyle w:val="eop"/>
              </w:rPr>
              <w:t> </w:t>
            </w:r>
          </w:p>
        </w:tc>
      </w:tr>
      <w:bookmarkEnd w:id="3"/>
      <w:bookmarkEnd w:id="10"/>
    </w:tbl>
    <w:p w14:paraId="29E7974F" w14:textId="77777777" w:rsidR="00345FB2" w:rsidRDefault="00345FB2" w:rsidP="00C45164"/>
    <w:bookmarkEnd w:id="4"/>
    <w:p w14:paraId="34A480AD" w14:textId="77777777" w:rsidR="00345FB2" w:rsidRPr="00107EBA" w:rsidRDefault="00345FB2" w:rsidP="00C45164">
      <w:pPr>
        <w:sectPr w:rsidR="00345FB2" w:rsidRPr="00107EBA" w:rsidSect="00C45164">
          <w:headerReference w:type="default" r:id="rId23"/>
          <w:footerReference w:type="default" r:id="rId24"/>
          <w:pgSz w:w="12240" w:h="15840"/>
          <w:pgMar w:top="1170" w:right="1080" w:bottom="1440" w:left="1080" w:header="615" w:footer="706" w:gutter="0"/>
          <w:cols w:space="708"/>
          <w:docGrid w:linePitch="360"/>
        </w:sectPr>
      </w:pPr>
    </w:p>
    <w:p w14:paraId="25E9318F" w14:textId="77777777" w:rsidR="00345FB2" w:rsidRPr="00BF31BF" w:rsidRDefault="00345FB2" w:rsidP="00C45164">
      <w:pPr>
        <w:pStyle w:val="Matire-Pagessuivantes"/>
      </w:pPr>
      <w:r>
        <w:t>Anglais, langue seconde</w:t>
      </w:r>
    </w:p>
    <w:p w14:paraId="7E1F0413" w14:textId="77777777" w:rsidR="00345FB2" w:rsidRPr="006C4A80" w:rsidRDefault="00345FB2" w:rsidP="00C45164">
      <w:pPr>
        <w:pStyle w:val="Titredelactivit0"/>
        <w:tabs>
          <w:tab w:val="left" w:pos="7170"/>
        </w:tabs>
        <w:rPr>
          <w:lang w:val="en-CA"/>
        </w:rPr>
      </w:pPr>
      <w:bookmarkStart w:id="12" w:name="_Toc38888863"/>
      <w:r w:rsidRPr="00432FAC">
        <w:rPr>
          <w:lang w:val="en-CA"/>
        </w:rPr>
        <w:t>A</w:t>
      </w:r>
      <w:r w:rsidRPr="006C4A80">
        <w:rPr>
          <w:lang w:val="en-CA"/>
        </w:rPr>
        <w:t xml:space="preserve"> Sport That </w:t>
      </w:r>
      <w:r>
        <w:rPr>
          <w:lang w:val="en-CA"/>
        </w:rPr>
        <w:t>Can Be Played While Respecting Social Distancing Guidelines</w:t>
      </w:r>
      <w:bookmarkEnd w:id="12"/>
    </w:p>
    <w:p w14:paraId="06EC57E6" w14:textId="77777777" w:rsidR="00345FB2" w:rsidRPr="006841B5" w:rsidRDefault="00345FB2" w:rsidP="00C45164">
      <w:pPr>
        <w:pStyle w:val="Consigne-Titre"/>
        <w:rPr>
          <w:lang w:val="en-CA"/>
        </w:rPr>
      </w:pPr>
      <w:bookmarkStart w:id="13" w:name="_Toc38888864"/>
      <w:r w:rsidRPr="006841B5">
        <w:rPr>
          <w:lang w:val="en-CA"/>
        </w:rPr>
        <w:t>Consigne à l’élève</w:t>
      </w:r>
      <w:bookmarkEnd w:id="13"/>
    </w:p>
    <w:p w14:paraId="33F4C3EF" w14:textId="77777777" w:rsidR="00345FB2" w:rsidRPr="00090D0E" w:rsidRDefault="00345FB2" w:rsidP="00C45164">
      <w:pPr>
        <w:spacing w:after="120"/>
        <w:rPr>
          <w:lang w:val="en-CA"/>
        </w:rPr>
      </w:pPr>
      <w:r w:rsidRPr="00EA7DDE">
        <w:rPr>
          <w:lang w:val="en-CA"/>
        </w:rPr>
        <w:t>It is important to keep moving and exercise. How can we keep in shape while being quarantined? Can we practi</w:t>
      </w:r>
      <w:r>
        <w:rPr>
          <w:lang w:val="en-CA"/>
        </w:rPr>
        <w:t>s</w:t>
      </w:r>
      <w:r w:rsidRPr="00EA7DDE">
        <w:rPr>
          <w:lang w:val="en-CA"/>
        </w:rPr>
        <w:t xml:space="preserve">e a sport with friends and family members even though we are far apart? It is time for you to </w:t>
      </w:r>
      <w:r>
        <w:rPr>
          <w:lang w:val="en-CA"/>
        </w:rPr>
        <w:t>d</w:t>
      </w:r>
      <w:r w:rsidRPr="00EA7DDE">
        <w:rPr>
          <w:lang w:val="en-CA"/>
        </w:rPr>
        <w:t>esign a sport that will help you stay healthy and connected to your friends and family members</w:t>
      </w:r>
      <w:r>
        <w:rPr>
          <w:lang w:val="en-CA"/>
        </w:rPr>
        <w:t xml:space="preserve">, a sport </w:t>
      </w:r>
      <w:r w:rsidRPr="00EA7DDE">
        <w:rPr>
          <w:lang w:val="en-CA"/>
        </w:rPr>
        <w:t xml:space="preserve">that people can play together even when they are physically far apart. Read the following instructions to discover how </w:t>
      </w:r>
      <w:r>
        <w:rPr>
          <w:lang w:val="en-CA"/>
        </w:rPr>
        <w:t>to</w:t>
      </w:r>
      <w:r w:rsidRPr="00EA7DDE">
        <w:rPr>
          <w:lang w:val="en-CA"/>
        </w:rPr>
        <w:t xml:space="preserve"> go about </w:t>
      </w:r>
      <w:r>
        <w:rPr>
          <w:lang w:val="en-CA"/>
        </w:rPr>
        <w:t>inventing</w:t>
      </w:r>
      <w:r w:rsidRPr="00EA7DDE">
        <w:rPr>
          <w:lang w:val="en-CA"/>
        </w:rPr>
        <w:t xml:space="preserve"> this new sport.</w:t>
      </w:r>
    </w:p>
    <w:p w14:paraId="500D7633" w14:textId="77777777" w:rsidR="00345FB2" w:rsidRDefault="00345FB2" w:rsidP="00C45164">
      <w:pPr>
        <w:pStyle w:val="Consigne-Texte"/>
        <w:rPr>
          <w:lang w:val="en-CA"/>
        </w:rPr>
      </w:pPr>
      <w:r>
        <w:rPr>
          <w:lang w:val="en-CA"/>
        </w:rPr>
        <w:t>Reflect on your design.</w:t>
      </w:r>
    </w:p>
    <w:p w14:paraId="2F7C5C38" w14:textId="77777777" w:rsidR="00345FB2" w:rsidRPr="004E7159" w:rsidRDefault="00345FB2" w:rsidP="00C45164">
      <w:pPr>
        <w:pStyle w:val="Consignepuceniveau2"/>
        <w:rPr>
          <w:lang w:val="en-CA"/>
        </w:rPr>
      </w:pPr>
      <w:r w:rsidRPr="004E7159">
        <w:rPr>
          <w:lang w:val="en-CA"/>
        </w:rPr>
        <w:t>Watch the video</w:t>
      </w:r>
      <w:r>
        <w:rPr>
          <w:lang w:val="en-CA"/>
        </w:rPr>
        <w:t>.</w:t>
      </w:r>
    </w:p>
    <w:p w14:paraId="50EA9414" w14:textId="77777777" w:rsidR="00345FB2" w:rsidRPr="003F5999" w:rsidRDefault="00345FB2" w:rsidP="00C45164">
      <w:pPr>
        <w:pStyle w:val="Consignepuceniveau2"/>
        <w:rPr>
          <w:lang w:val="en-CA"/>
        </w:rPr>
      </w:pPr>
      <w:r>
        <w:rPr>
          <w:lang w:val="en-CA"/>
        </w:rPr>
        <w:t xml:space="preserve">Read the </w:t>
      </w:r>
      <w:r w:rsidRPr="003F5999">
        <w:rPr>
          <w:lang w:val="en-CA"/>
        </w:rPr>
        <w:t>appendix</w:t>
      </w:r>
      <w:r>
        <w:rPr>
          <w:lang w:val="en-CA"/>
        </w:rPr>
        <w:t xml:space="preserve"> and jot down your ideas.</w:t>
      </w:r>
    </w:p>
    <w:p w14:paraId="523FA4E5" w14:textId="77777777" w:rsidR="00345FB2" w:rsidRDefault="00345FB2" w:rsidP="00C45164">
      <w:pPr>
        <w:pStyle w:val="Consigne-Texte"/>
        <w:rPr>
          <w:lang w:val="en-CA"/>
        </w:rPr>
      </w:pPr>
      <w:r>
        <w:rPr>
          <w:lang w:val="en-CA"/>
        </w:rPr>
        <w:t>Design your sport.</w:t>
      </w:r>
    </w:p>
    <w:p w14:paraId="6EA5D907" w14:textId="77777777" w:rsidR="00345FB2" w:rsidRDefault="00345FB2" w:rsidP="00C45164">
      <w:pPr>
        <w:pStyle w:val="Consignepuceniveau2"/>
        <w:rPr>
          <w:lang w:val="en-CA"/>
        </w:rPr>
      </w:pPr>
      <w:r w:rsidRPr="00EA7DDE">
        <w:rPr>
          <w:lang w:val="en-CA"/>
        </w:rPr>
        <w:t xml:space="preserve">Make a sketch of your new sport and describe it to a member of your family or </w:t>
      </w:r>
      <w:r>
        <w:rPr>
          <w:lang w:val="en-CA"/>
        </w:rPr>
        <w:t xml:space="preserve">a </w:t>
      </w:r>
      <w:r w:rsidRPr="00EA7DDE">
        <w:rPr>
          <w:lang w:val="en-CA"/>
        </w:rPr>
        <w:t>friend.</w:t>
      </w:r>
      <w:r>
        <w:rPr>
          <w:lang w:val="en-CA"/>
        </w:rPr>
        <w:t xml:space="preserve"> T</w:t>
      </w:r>
      <w:r w:rsidRPr="003F5999">
        <w:rPr>
          <w:lang w:val="en-CA"/>
        </w:rPr>
        <w:t xml:space="preserve">ry using the modals </w:t>
      </w:r>
      <w:r>
        <w:rPr>
          <w:lang w:val="en-CA"/>
        </w:rPr>
        <w:t>“w</w:t>
      </w:r>
      <w:r w:rsidRPr="003F5999">
        <w:rPr>
          <w:lang w:val="en-CA"/>
        </w:rPr>
        <w:t xml:space="preserve">ould, could, </w:t>
      </w:r>
      <w:r>
        <w:rPr>
          <w:lang w:val="en-CA"/>
        </w:rPr>
        <w:t xml:space="preserve">or </w:t>
      </w:r>
      <w:r w:rsidRPr="003F5999">
        <w:rPr>
          <w:lang w:val="en-CA"/>
        </w:rPr>
        <w:t>should</w:t>
      </w:r>
      <w:r>
        <w:rPr>
          <w:lang w:val="en-CA"/>
        </w:rPr>
        <w:t>” when describing your sport.</w:t>
      </w:r>
    </w:p>
    <w:p w14:paraId="6B83DAB3" w14:textId="77777777" w:rsidR="00345FB2" w:rsidRPr="003F5999" w:rsidRDefault="00345FB2" w:rsidP="00345FB2">
      <w:pPr>
        <w:pStyle w:val="NormalWeb"/>
        <w:numPr>
          <w:ilvl w:val="2"/>
          <w:numId w:val="13"/>
        </w:numPr>
        <w:spacing w:before="60" w:beforeAutospacing="0" w:after="60" w:afterAutospacing="0"/>
        <w:ind w:left="1151" w:hanging="357"/>
        <w:jc w:val="both"/>
        <w:textAlignment w:val="baseline"/>
        <w:rPr>
          <w:rFonts w:ascii="Arial" w:hAnsi="Arial" w:cs="Arial"/>
          <w:color w:val="000000"/>
          <w:sz w:val="22"/>
          <w:szCs w:val="22"/>
          <w:lang w:val="en-CA"/>
        </w:rPr>
      </w:pPr>
      <w:r w:rsidRPr="003F5999">
        <w:rPr>
          <w:rFonts w:ascii="Arial" w:hAnsi="Arial" w:cs="Arial"/>
          <w:i/>
          <w:iCs/>
          <w:color w:val="000000"/>
          <w:sz w:val="22"/>
          <w:szCs w:val="22"/>
          <w:lang w:val="en-CA"/>
        </w:rPr>
        <w:t xml:space="preserve">My new sport </w:t>
      </w:r>
      <w:r w:rsidRPr="003F5999">
        <w:rPr>
          <w:rFonts w:ascii="Arial" w:hAnsi="Arial" w:cs="Arial"/>
          <w:b/>
          <w:bCs/>
          <w:i/>
          <w:iCs/>
          <w:color w:val="000000"/>
          <w:sz w:val="22"/>
          <w:szCs w:val="22"/>
          <w:lang w:val="en-CA"/>
        </w:rPr>
        <w:t>would</w:t>
      </w:r>
      <w:r w:rsidRPr="003F5999">
        <w:rPr>
          <w:rFonts w:ascii="Arial" w:hAnsi="Arial" w:cs="Arial"/>
          <w:i/>
          <w:iCs/>
          <w:color w:val="000000"/>
          <w:sz w:val="22"/>
          <w:szCs w:val="22"/>
          <w:lang w:val="en-CA"/>
        </w:rPr>
        <w:t xml:space="preserve"> have…</w:t>
      </w:r>
    </w:p>
    <w:p w14:paraId="3C69FA4A" w14:textId="77777777" w:rsidR="00345FB2" w:rsidRPr="003F5999" w:rsidRDefault="00345FB2" w:rsidP="00345FB2">
      <w:pPr>
        <w:pStyle w:val="NormalWeb"/>
        <w:numPr>
          <w:ilvl w:val="2"/>
          <w:numId w:val="13"/>
        </w:numPr>
        <w:spacing w:before="60" w:beforeAutospacing="0" w:after="60" w:afterAutospacing="0"/>
        <w:ind w:left="1151" w:hanging="357"/>
        <w:jc w:val="both"/>
        <w:textAlignment w:val="baseline"/>
        <w:rPr>
          <w:rFonts w:ascii="Arial" w:hAnsi="Arial" w:cs="Arial"/>
          <w:color w:val="000000"/>
          <w:sz w:val="22"/>
          <w:szCs w:val="22"/>
          <w:lang w:val="en-CA"/>
        </w:rPr>
      </w:pPr>
      <w:r w:rsidRPr="003F5999">
        <w:rPr>
          <w:rFonts w:ascii="Arial" w:hAnsi="Arial" w:cs="Arial"/>
          <w:i/>
          <w:iCs/>
          <w:color w:val="000000"/>
          <w:sz w:val="22"/>
          <w:szCs w:val="22"/>
          <w:lang w:val="en-CA"/>
        </w:rPr>
        <w:t xml:space="preserve">People </w:t>
      </w:r>
      <w:r w:rsidRPr="003F5999">
        <w:rPr>
          <w:rFonts w:ascii="Arial" w:hAnsi="Arial" w:cs="Arial"/>
          <w:b/>
          <w:bCs/>
          <w:i/>
          <w:iCs/>
          <w:color w:val="000000"/>
          <w:sz w:val="22"/>
          <w:szCs w:val="22"/>
          <w:lang w:val="en-CA"/>
        </w:rPr>
        <w:t xml:space="preserve">could </w:t>
      </w:r>
      <w:r w:rsidRPr="003F5999">
        <w:rPr>
          <w:rFonts w:ascii="Arial" w:hAnsi="Arial" w:cs="Arial"/>
          <w:i/>
          <w:iCs/>
          <w:color w:val="000000"/>
          <w:sz w:val="22"/>
          <w:szCs w:val="22"/>
          <w:lang w:val="en-CA"/>
        </w:rPr>
        <w:t>play this sport using…</w:t>
      </w:r>
    </w:p>
    <w:p w14:paraId="48B3CD10" w14:textId="77777777" w:rsidR="00345FB2" w:rsidRPr="003F5999" w:rsidRDefault="00345FB2" w:rsidP="00345FB2">
      <w:pPr>
        <w:pStyle w:val="NormalWeb"/>
        <w:numPr>
          <w:ilvl w:val="2"/>
          <w:numId w:val="13"/>
        </w:numPr>
        <w:spacing w:before="60" w:beforeAutospacing="0" w:after="60" w:afterAutospacing="0"/>
        <w:ind w:left="1151" w:hanging="357"/>
        <w:jc w:val="both"/>
        <w:textAlignment w:val="baseline"/>
        <w:rPr>
          <w:rFonts w:ascii="Arial" w:hAnsi="Arial" w:cs="Arial"/>
          <w:color w:val="000000"/>
          <w:sz w:val="22"/>
          <w:szCs w:val="22"/>
          <w:lang w:val="en-CA"/>
        </w:rPr>
      </w:pPr>
      <w:r w:rsidRPr="003F5999">
        <w:rPr>
          <w:rFonts w:ascii="Arial" w:hAnsi="Arial" w:cs="Arial"/>
          <w:i/>
          <w:iCs/>
          <w:color w:val="000000"/>
          <w:sz w:val="22"/>
          <w:szCs w:val="22"/>
          <w:lang w:val="en-CA"/>
        </w:rPr>
        <w:t xml:space="preserve">The rules </w:t>
      </w:r>
      <w:r w:rsidRPr="003F5999">
        <w:rPr>
          <w:rFonts w:ascii="Arial" w:hAnsi="Arial" w:cs="Arial"/>
          <w:b/>
          <w:bCs/>
          <w:i/>
          <w:iCs/>
          <w:color w:val="000000"/>
          <w:sz w:val="22"/>
          <w:szCs w:val="22"/>
          <w:lang w:val="en-CA"/>
        </w:rPr>
        <w:t>should</w:t>
      </w:r>
      <w:r w:rsidRPr="003F5999">
        <w:rPr>
          <w:rFonts w:ascii="Arial" w:hAnsi="Arial" w:cs="Arial"/>
          <w:i/>
          <w:iCs/>
          <w:color w:val="000000"/>
          <w:sz w:val="22"/>
          <w:szCs w:val="22"/>
          <w:lang w:val="en-CA"/>
        </w:rPr>
        <w:t xml:space="preserve"> be….</w:t>
      </w:r>
    </w:p>
    <w:p w14:paraId="34CEB308" w14:textId="77777777" w:rsidR="00345FB2" w:rsidRPr="00E26004" w:rsidRDefault="00345FB2" w:rsidP="00C45164">
      <w:pPr>
        <w:pStyle w:val="Consignepuceniveau2"/>
        <w:rPr>
          <w:lang w:val="en-CA"/>
        </w:rPr>
      </w:pPr>
      <w:r w:rsidRPr="003F5999">
        <w:rPr>
          <w:lang w:val="en-CA"/>
        </w:rPr>
        <w:t xml:space="preserve">Ask </w:t>
      </w:r>
      <w:r>
        <w:rPr>
          <w:lang w:val="en-CA"/>
        </w:rPr>
        <w:t xml:space="preserve">your family member or friend for feedback (e.g. </w:t>
      </w:r>
      <w:r w:rsidRPr="00E26004">
        <w:rPr>
          <w:i/>
          <w:lang w:val="en-CA"/>
        </w:rPr>
        <w:t xml:space="preserve">Are the rules clear? </w:t>
      </w:r>
      <w:r>
        <w:rPr>
          <w:i/>
          <w:lang w:val="en-CA"/>
        </w:rPr>
        <w:t xml:space="preserve">Is there any equipment missing? </w:t>
      </w:r>
      <w:r w:rsidRPr="00E26004">
        <w:rPr>
          <w:i/>
          <w:lang w:val="en-CA"/>
        </w:rPr>
        <w:t>Would they play your sport</w:t>
      </w:r>
      <w:r>
        <w:rPr>
          <w:i/>
          <w:lang w:val="en-CA"/>
        </w:rPr>
        <w:t>?</w:t>
      </w:r>
      <w:r w:rsidRPr="00E26004">
        <w:rPr>
          <w:lang w:val="en-CA"/>
        </w:rPr>
        <w:t>)</w:t>
      </w:r>
      <w:r>
        <w:rPr>
          <w:i/>
          <w:lang w:val="en-CA"/>
        </w:rPr>
        <w:t xml:space="preserve"> a</w:t>
      </w:r>
      <w:r>
        <w:rPr>
          <w:lang w:val="en-CA"/>
        </w:rPr>
        <w:t>nd a</w:t>
      </w:r>
      <w:r w:rsidRPr="00E26004">
        <w:rPr>
          <w:lang w:val="en-CA"/>
        </w:rPr>
        <w:t xml:space="preserve">djust your design </w:t>
      </w:r>
      <w:r>
        <w:rPr>
          <w:lang w:val="en-CA"/>
        </w:rPr>
        <w:t>accordingly</w:t>
      </w:r>
      <w:r w:rsidRPr="00E26004">
        <w:rPr>
          <w:lang w:val="en-CA"/>
        </w:rPr>
        <w:t>.</w:t>
      </w:r>
    </w:p>
    <w:p w14:paraId="78B71A09" w14:textId="77777777" w:rsidR="00345FB2" w:rsidRPr="00E26004" w:rsidRDefault="00345FB2" w:rsidP="00C45164">
      <w:pPr>
        <w:pStyle w:val="Consignepuceniveau2"/>
        <w:rPr>
          <w:lang w:val="en-CA"/>
        </w:rPr>
      </w:pPr>
      <w:r>
        <w:rPr>
          <w:lang w:val="en-CA"/>
        </w:rPr>
        <w:t>Make sure to f</w:t>
      </w:r>
      <w:r w:rsidRPr="00090D0E">
        <w:rPr>
          <w:lang w:val="en-CA"/>
        </w:rPr>
        <w:t xml:space="preserve">ill out </w:t>
      </w:r>
      <w:r>
        <w:rPr>
          <w:lang w:val="en-CA"/>
        </w:rPr>
        <w:t xml:space="preserve">all the sections from </w:t>
      </w:r>
      <w:r w:rsidRPr="00090D0E">
        <w:rPr>
          <w:lang w:val="en-CA"/>
        </w:rPr>
        <w:t>the chart in the appendix.</w:t>
      </w:r>
    </w:p>
    <w:p w14:paraId="236ECD33" w14:textId="77777777" w:rsidR="00345FB2" w:rsidRPr="003F5999" w:rsidRDefault="00345FB2" w:rsidP="00C45164">
      <w:pPr>
        <w:pStyle w:val="Consigne-Texte"/>
        <w:rPr>
          <w:lang w:val="en-CA"/>
        </w:rPr>
      </w:pPr>
      <w:r w:rsidRPr="00090D0E">
        <w:rPr>
          <w:lang w:val="en-CA"/>
        </w:rPr>
        <w:t>Optional</w:t>
      </w:r>
      <w:r w:rsidRPr="00EA7DDE">
        <w:rPr>
          <w:i/>
          <w:lang w:val="en-CA"/>
        </w:rPr>
        <w:t>:</w:t>
      </w:r>
      <w:r w:rsidRPr="00EA7DDE">
        <w:rPr>
          <w:lang w:val="en-CA"/>
        </w:rPr>
        <w:t xml:space="preserve"> </w:t>
      </w:r>
      <w:r>
        <w:rPr>
          <w:lang w:val="en-CA"/>
        </w:rPr>
        <w:t>Create</w:t>
      </w:r>
      <w:r w:rsidRPr="00EA7DDE">
        <w:rPr>
          <w:lang w:val="en-CA"/>
        </w:rPr>
        <w:t xml:space="preserve"> </w:t>
      </w:r>
      <w:r>
        <w:rPr>
          <w:lang w:val="en-CA"/>
        </w:rPr>
        <w:t>your</w:t>
      </w:r>
      <w:r w:rsidRPr="00EA7DDE">
        <w:rPr>
          <w:lang w:val="en-CA"/>
        </w:rPr>
        <w:t xml:space="preserve"> new sport with friends using technology</w:t>
      </w:r>
      <w:r>
        <w:rPr>
          <w:lang w:val="en-CA"/>
        </w:rPr>
        <w:t xml:space="preserve"> and h</w:t>
      </w:r>
      <w:r w:rsidRPr="003F5999">
        <w:rPr>
          <w:lang w:val="en-CA"/>
        </w:rPr>
        <w:t>ave fun</w:t>
      </w:r>
      <w:r w:rsidRPr="003F5999">
        <w:rPr>
          <w:i/>
          <w:lang w:val="en-CA"/>
        </w:rPr>
        <w:t xml:space="preserve"> </w:t>
      </w:r>
      <w:r w:rsidRPr="003F5999">
        <w:rPr>
          <w:lang w:val="en-CA"/>
        </w:rPr>
        <w:t xml:space="preserve">trying </w:t>
      </w:r>
      <w:r>
        <w:rPr>
          <w:lang w:val="en-CA"/>
        </w:rPr>
        <w:t xml:space="preserve">it </w:t>
      </w:r>
      <w:r w:rsidRPr="003F5999">
        <w:rPr>
          <w:lang w:val="en-CA"/>
        </w:rPr>
        <w:t>out with family members and</w:t>
      </w:r>
      <w:r>
        <w:rPr>
          <w:lang w:val="en-CA"/>
        </w:rPr>
        <w:t>/or</w:t>
      </w:r>
      <w:r w:rsidRPr="003F5999">
        <w:rPr>
          <w:lang w:val="en-CA"/>
        </w:rPr>
        <w:t xml:space="preserve"> friends. After playing your sport, answer the following questions: </w:t>
      </w:r>
    </w:p>
    <w:p w14:paraId="6CC2CFCD" w14:textId="77777777" w:rsidR="00345FB2" w:rsidRPr="00EA7DDE" w:rsidRDefault="00345FB2" w:rsidP="00C45164">
      <w:pPr>
        <w:pStyle w:val="Consignepuceniveau2"/>
        <w:rPr>
          <w:i/>
          <w:iCs/>
          <w:lang w:val="en-CA"/>
        </w:rPr>
      </w:pPr>
      <w:r w:rsidRPr="00EA7DDE">
        <w:rPr>
          <w:lang w:val="en-CA"/>
        </w:rPr>
        <w:t>Did you enjoy playing your new sport with your friends and family members?</w:t>
      </w:r>
    </w:p>
    <w:p w14:paraId="08AAE71C" w14:textId="77777777" w:rsidR="00345FB2" w:rsidRPr="00EA7DDE" w:rsidRDefault="00345FB2" w:rsidP="00C45164">
      <w:pPr>
        <w:pStyle w:val="Consignepuceniveau2"/>
        <w:rPr>
          <w:i/>
          <w:iCs/>
          <w:lang w:val="en-CA"/>
        </w:rPr>
      </w:pPr>
      <w:r w:rsidRPr="00EA7DDE">
        <w:rPr>
          <w:lang w:val="en-CA"/>
        </w:rPr>
        <w:t xml:space="preserve">How did it work out? Was it easy or difficult to play </w:t>
      </w:r>
      <w:r>
        <w:rPr>
          <w:lang w:val="en-CA"/>
        </w:rPr>
        <w:t>your</w:t>
      </w:r>
      <w:r w:rsidRPr="00EA7DDE">
        <w:rPr>
          <w:lang w:val="en-CA"/>
        </w:rPr>
        <w:t xml:space="preserve"> new sport?</w:t>
      </w:r>
    </w:p>
    <w:p w14:paraId="1F70C58F" w14:textId="77777777" w:rsidR="00345FB2" w:rsidRPr="00090D0E" w:rsidRDefault="00345FB2" w:rsidP="00C45164">
      <w:pPr>
        <w:pStyle w:val="Consignepuceniveau2"/>
        <w:rPr>
          <w:i/>
          <w:iCs/>
          <w:lang w:val="en-CA"/>
        </w:rPr>
      </w:pPr>
      <w:r w:rsidRPr="00EA7DDE">
        <w:rPr>
          <w:lang w:val="en-CA"/>
        </w:rPr>
        <w:t>How could you improve your sport?</w:t>
      </w:r>
    </w:p>
    <w:p w14:paraId="4457D51E" w14:textId="77777777" w:rsidR="00345FB2" w:rsidRPr="00090D0E" w:rsidRDefault="00345FB2" w:rsidP="00C45164">
      <w:pPr>
        <w:pStyle w:val="Consigne-Texte"/>
        <w:rPr>
          <w:i/>
          <w:lang w:val="en-CA"/>
        </w:rPr>
      </w:pPr>
      <w:r w:rsidRPr="00090D0E">
        <w:rPr>
          <w:lang w:val="en-CA"/>
        </w:rPr>
        <w:t>Optional challenge</w:t>
      </w:r>
      <w:r w:rsidRPr="002A4AD9">
        <w:rPr>
          <w:i/>
          <w:lang w:val="en-CA"/>
        </w:rPr>
        <w:t xml:space="preserve">: </w:t>
      </w:r>
      <w:r w:rsidRPr="002A4AD9">
        <w:rPr>
          <w:lang w:val="en-CA"/>
        </w:rPr>
        <w:t xml:space="preserve">film yourself playing </w:t>
      </w:r>
      <w:r>
        <w:rPr>
          <w:lang w:val="en-CA"/>
        </w:rPr>
        <w:t>your</w:t>
      </w:r>
      <w:r w:rsidRPr="002A4AD9">
        <w:rPr>
          <w:lang w:val="en-CA"/>
        </w:rPr>
        <w:t xml:space="preserve"> sport</w:t>
      </w:r>
      <w:r>
        <w:rPr>
          <w:lang w:val="en-CA"/>
        </w:rPr>
        <w:t xml:space="preserve"> and</w:t>
      </w:r>
      <w:r w:rsidRPr="002A4AD9">
        <w:rPr>
          <w:lang w:val="en-CA"/>
        </w:rPr>
        <w:t xml:space="preserve"> share </w:t>
      </w:r>
      <w:r>
        <w:rPr>
          <w:lang w:val="en-CA"/>
        </w:rPr>
        <w:t xml:space="preserve">the video </w:t>
      </w:r>
      <w:r w:rsidRPr="002A4AD9">
        <w:rPr>
          <w:lang w:val="en-CA"/>
        </w:rPr>
        <w:t>with your teacher and classmates on the class platform.</w:t>
      </w:r>
    </w:p>
    <w:p w14:paraId="7897B563" w14:textId="77777777" w:rsidR="00345FB2" w:rsidRPr="00BF31BF" w:rsidRDefault="00345FB2" w:rsidP="00C45164">
      <w:pPr>
        <w:pStyle w:val="Matriel-Titre"/>
      </w:pPr>
      <w:bookmarkStart w:id="14" w:name="_Toc38888865"/>
      <w:r w:rsidRPr="00BF31BF">
        <w:t>Matériel requis</w:t>
      </w:r>
      <w:bookmarkEnd w:id="14"/>
    </w:p>
    <w:p w14:paraId="6F16A0D5" w14:textId="77777777" w:rsidR="00345FB2" w:rsidRPr="00F943C4" w:rsidRDefault="00345FB2" w:rsidP="00C45164">
      <w:pPr>
        <w:pStyle w:val="Matriel-Texte"/>
        <w:rPr>
          <w:rFonts w:ascii="Calibri" w:eastAsia="Calibri" w:hAnsi="Calibri"/>
          <w:lang w:val="en-CA"/>
        </w:rPr>
      </w:pPr>
      <w:r w:rsidRPr="00F943C4">
        <w:rPr>
          <w:lang w:val="en-CA"/>
        </w:rPr>
        <w:t xml:space="preserve">Click </w:t>
      </w:r>
      <w:hyperlink r:id="rId25" w:history="1">
        <w:r w:rsidRPr="004E7159">
          <w:rPr>
            <w:rStyle w:val="Lienhypertexte"/>
            <w:rFonts w:eastAsia="Arial" w:cs="Arial"/>
            <w:lang w:val="en-CA"/>
          </w:rPr>
          <w:t>here</w:t>
        </w:r>
      </w:hyperlink>
      <w:r>
        <w:rPr>
          <w:lang w:val="en-CA"/>
        </w:rPr>
        <w:t xml:space="preserve"> to watch the video.</w:t>
      </w:r>
    </w:p>
    <w:p w14:paraId="5224ED9C" w14:textId="77777777" w:rsidR="00345FB2" w:rsidRPr="00222839" w:rsidRDefault="00345FB2" w:rsidP="00C45164">
      <w:pPr>
        <w:pStyle w:val="Matriel-Texte"/>
        <w:rPr>
          <w:rFonts w:eastAsia="Arial"/>
          <w:u w:val="single"/>
          <w:lang w:val="en-CA"/>
        </w:rPr>
      </w:pPr>
      <w:r w:rsidRPr="004E7159">
        <w:t>Appendix</w:t>
      </w:r>
    </w:p>
    <w:p w14:paraId="6DBC589B" w14:textId="77777777" w:rsidR="00345FB2" w:rsidRPr="000E709A" w:rsidRDefault="00345FB2" w:rsidP="00C45164">
      <w:pPr>
        <w:pStyle w:val="Crdit0"/>
      </w:pPr>
      <w:r w:rsidRPr="000E709A">
        <w:t>Source : Activité créée par John Spencer, enseignant et auteur américain, et adaptée par Lisa Vachon, conseillère pédagogique à la Commission scolaire des Appalaches</w:t>
      </w:r>
      <w:r>
        <w:t>,</w:t>
      </w:r>
      <w:r w:rsidRPr="000E709A">
        <w:t xml:space="preserve"> et Isabelle Giroux, conseillère pédagogique à la Commission scolaire</w:t>
      </w:r>
      <w:r>
        <w:t xml:space="preserve"> de la</w:t>
      </w:r>
      <w:r w:rsidRPr="000E709A">
        <w:t xml:space="preserve"> Rivière-du-Nord.</w:t>
      </w:r>
      <w:r w:rsidRPr="000E709A">
        <w:br w:type="page"/>
      </w:r>
    </w:p>
    <w:p w14:paraId="6DA01177" w14:textId="77777777" w:rsidR="00345FB2" w:rsidRPr="000D7C15" w:rsidRDefault="00345FB2" w:rsidP="00C45164">
      <w:pPr>
        <w:pStyle w:val="Matire-Pagessuivantes"/>
        <w:rPr>
          <w:lang w:val="en-CA"/>
        </w:rPr>
      </w:pPr>
      <w:r w:rsidRPr="000D7C15">
        <w:rPr>
          <w:lang w:val="en-CA"/>
        </w:rPr>
        <w:t>Anglais, langue seconde</w:t>
      </w:r>
    </w:p>
    <w:p w14:paraId="30CAF672" w14:textId="77777777" w:rsidR="00345FB2" w:rsidRPr="009654B4" w:rsidRDefault="00345FB2" w:rsidP="00C45164">
      <w:pPr>
        <w:pStyle w:val="Titredelactivit0"/>
        <w:tabs>
          <w:tab w:val="left" w:pos="7170"/>
        </w:tabs>
        <w:rPr>
          <w:lang w:val="en-CA"/>
        </w:rPr>
      </w:pPr>
      <w:bookmarkStart w:id="15" w:name="_Toc38888866"/>
      <w:r w:rsidRPr="009654B4">
        <w:rPr>
          <w:lang w:val="en-CA"/>
        </w:rPr>
        <w:t xml:space="preserve">Annexe – </w:t>
      </w:r>
      <w:r w:rsidRPr="00432FAC">
        <w:rPr>
          <w:lang w:val="en-CA"/>
        </w:rPr>
        <w:t>A</w:t>
      </w:r>
      <w:r w:rsidRPr="006C4A80">
        <w:rPr>
          <w:lang w:val="en-CA"/>
        </w:rPr>
        <w:t xml:space="preserve"> Sport That </w:t>
      </w:r>
      <w:r>
        <w:rPr>
          <w:lang w:val="en-CA"/>
        </w:rPr>
        <w:t>Can Be Played While Respecting Social Distancing Guidelines</w:t>
      </w:r>
      <w:bookmarkEnd w:id="15"/>
    </w:p>
    <w:tbl>
      <w:tblPr>
        <w:tblW w:w="9629" w:type="dxa"/>
        <w:tblCellMar>
          <w:top w:w="15" w:type="dxa"/>
          <w:left w:w="15" w:type="dxa"/>
          <w:bottom w:w="15" w:type="dxa"/>
          <w:right w:w="15" w:type="dxa"/>
        </w:tblCellMar>
        <w:tblLook w:val="04A0" w:firstRow="1" w:lastRow="0" w:firstColumn="1" w:lastColumn="0" w:noHBand="0" w:noVBand="1"/>
      </w:tblPr>
      <w:tblGrid>
        <w:gridCol w:w="4814"/>
        <w:gridCol w:w="4815"/>
      </w:tblGrid>
      <w:tr w:rsidR="00345FB2" w:rsidRPr="00345FB2" w14:paraId="15D71A65" w14:textId="77777777" w:rsidTr="00C45164">
        <w:trPr>
          <w:trHeight w:val="440"/>
        </w:trPr>
        <w:tc>
          <w:tcPr>
            <w:tcW w:w="9629" w:type="dxa"/>
            <w:gridSpan w:val="2"/>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vAlign w:val="center"/>
            <w:hideMark/>
          </w:tcPr>
          <w:p w14:paraId="755D42C3" w14:textId="77777777" w:rsidR="00345FB2" w:rsidRPr="003C5092" w:rsidRDefault="00345FB2" w:rsidP="00C45164">
            <w:pPr>
              <w:spacing w:before="100" w:after="100"/>
              <w:jc w:val="center"/>
              <w:rPr>
                <w:rFonts w:ascii="Times New Roman" w:eastAsia="Times New Roman" w:hAnsi="Times New Roman"/>
                <w:b/>
                <w:color w:val="002060"/>
                <w:sz w:val="24"/>
                <w:lang w:val="en-CA"/>
              </w:rPr>
            </w:pPr>
            <w:r w:rsidRPr="003C5092">
              <w:rPr>
                <w:rFonts w:eastAsia="Times New Roman" w:cs="Arial"/>
                <w:b/>
                <w:color w:val="002060"/>
                <w:szCs w:val="22"/>
                <w:lang w:val="en-CA"/>
              </w:rPr>
              <w:t>Name of the new sport: ____________________________</w:t>
            </w:r>
          </w:p>
        </w:tc>
      </w:tr>
      <w:tr w:rsidR="00345FB2" w:rsidRPr="00345FB2" w14:paraId="18CC940A" w14:textId="77777777" w:rsidTr="00C45164">
        <w:trPr>
          <w:trHeight w:val="440"/>
        </w:trPr>
        <w:tc>
          <w:tcPr>
            <w:tcW w:w="4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81C495D" w14:textId="77777777" w:rsidR="00345FB2" w:rsidRPr="00EA7DDE" w:rsidRDefault="00345FB2" w:rsidP="00C45164">
            <w:pPr>
              <w:spacing w:before="100" w:after="100"/>
              <w:rPr>
                <w:rFonts w:eastAsia="Times New Roman" w:cs="Arial"/>
                <w:color w:val="000000"/>
                <w:szCs w:val="22"/>
                <w:lang w:val="en-CA"/>
              </w:rPr>
            </w:pPr>
            <w:r w:rsidRPr="00EA7DDE">
              <w:rPr>
                <w:rFonts w:eastAsia="Times New Roman" w:cs="Arial"/>
                <w:color w:val="000000"/>
                <w:szCs w:val="22"/>
                <w:lang w:val="en-CA"/>
              </w:rPr>
              <w:t>What is the goal of the sport?</w:t>
            </w:r>
          </w:p>
        </w:tc>
        <w:tc>
          <w:tcPr>
            <w:tcW w:w="4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376939" w14:textId="77777777" w:rsidR="00345FB2" w:rsidRPr="00EA7DDE" w:rsidRDefault="00345FB2" w:rsidP="00C45164">
            <w:pPr>
              <w:spacing w:before="100" w:after="100"/>
              <w:rPr>
                <w:rFonts w:ascii="Times New Roman" w:eastAsia="Times New Roman" w:hAnsi="Times New Roman"/>
                <w:sz w:val="24"/>
                <w:lang w:val="en-CA"/>
              </w:rPr>
            </w:pPr>
          </w:p>
        </w:tc>
      </w:tr>
      <w:tr w:rsidR="00345FB2" w:rsidRPr="00EA7DDE" w14:paraId="0BFF3D8A" w14:textId="77777777" w:rsidTr="00C45164">
        <w:trPr>
          <w:trHeight w:val="440"/>
        </w:trPr>
        <w:tc>
          <w:tcPr>
            <w:tcW w:w="4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B57FF7F" w14:textId="77777777" w:rsidR="00345FB2" w:rsidRPr="00EA7DDE" w:rsidRDefault="00345FB2" w:rsidP="00C45164">
            <w:pPr>
              <w:spacing w:before="100" w:after="100"/>
              <w:rPr>
                <w:rFonts w:ascii="Times New Roman" w:eastAsia="Times New Roman" w:hAnsi="Times New Roman"/>
                <w:sz w:val="24"/>
                <w:lang w:val="en-CA"/>
              </w:rPr>
            </w:pPr>
            <w:r w:rsidRPr="00EA7DDE">
              <w:rPr>
                <w:rFonts w:eastAsia="Times New Roman" w:cs="Arial"/>
                <w:color w:val="000000"/>
                <w:szCs w:val="22"/>
                <w:lang w:val="en-CA"/>
              </w:rPr>
              <w:t>Is it a team sport or an individual sport?</w:t>
            </w:r>
          </w:p>
          <w:p w14:paraId="79F1B05B" w14:textId="77777777" w:rsidR="00345FB2" w:rsidRPr="00EA7DDE" w:rsidRDefault="00345FB2" w:rsidP="00C45164">
            <w:pPr>
              <w:spacing w:before="100" w:after="100"/>
              <w:rPr>
                <w:rFonts w:ascii="Times New Roman" w:eastAsia="Times New Roman" w:hAnsi="Times New Roman"/>
                <w:sz w:val="24"/>
                <w:lang w:val="en-CA"/>
              </w:rPr>
            </w:pPr>
            <w:r w:rsidRPr="00EA7DDE">
              <w:rPr>
                <w:rFonts w:eastAsia="Times New Roman" w:cs="Arial"/>
                <w:color w:val="000000"/>
                <w:szCs w:val="22"/>
                <w:lang w:val="en-CA"/>
              </w:rPr>
              <w:t xml:space="preserve">How many players </w:t>
            </w:r>
            <w:r>
              <w:rPr>
                <w:rFonts w:eastAsia="Times New Roman" w:cs="Arial"/>
                <w:color w:val="000000"/>
                <w:szCs w:val="22"/>
                <w:lang w:val="en-CA"/>
              </w:rPr>
              <w:t xml:space="preserve">are there </w:t>
            </w:r>
            <w:r w:rsidRPr="00EA7DDE">
              <w:rPr>
                <w:rFonts w:eastAsia="Times New Roman" w:cs="Arial"/>
                <w:color w:val="000000"/>
                <w:szCs w:val="22"/>
                <w:lang w:val="en-CA"/>
              </w:rPr>
              <w:t>per team?</w:t>
            </w:r>
          </w:p>
          <w:p w14:paraId="480791C3" w14:textId="77777777" w:rsidR="00345FB2" w:rsidRPr="00EA7DDE" w:rsidRDefault="00345FB2" w:rsidP="00C45164">
            <w:pPr>
              <w:spacing w:before="100" w:after="100"/>
              <w:rPr>
                <w:rFonts w:ascii="Times New Roman" w:eastAsia="Times New Roman" w:hAnsi="Times New Roman"/>
                <w:sz w:val="24"/>
                <w:lang w:val="en-CA"/>
              </w:rPr>
            </w:pPr>
            <w:r w:rsidRPr="00EA7DDE">
              <w:rPr>
                <w:rFonts w:eastAsia="Times New Roman" w:cs="Arial"/>
                <w:color w:val="000000"/>
                <w:szCs w:val="22"/>
                <w:lang w:val="en-CA"/>
              </w:rPr>
              <w:t xml:space="preserve">Who can play? </w:t>
            </w:r>
            <w:r>
              <w:rPr>
                <w:rFonts w:eastAsia="Times New Roman" w:cs="Arial"/>
                <w:color w:val="000000"/>
                <w:szCs w:val="22"/>
                <w:lang w:val="en-CA"/>
              </w:rPr>
              <w:t>Children?</w:t>
            </w:r>
            <w:r w:rsidRPr="00EA7DDE">
              <w:rPr>
                <w:rFonts w:eastAsia="Times New Roman" w:cs="Arial"/>
                <w:color w:val="000000"/>
                <w:szCs w:val="22"/>
                <w:lang w:val="en-CA"/>
              </w:rPr>
              <w:t xml:space="preserve"> </w:t>
            </w:r>
            <w:r>
              <w:rPr>
                <w:rFonts w:eastAsia="Times New Roman" w:cs="Arial"/>
                <w:color w:val="000000"/>
                <w:szCs w:val="22"/>
                <w:lang w:val="en-CA"/>
              </w:rPr>
              <w:t>T</w:t>
            </w:r>
            <w:r w:rsidRPr="00EA7DDE">
              <w:rPr>
                <w:rFonts w:eastAsia="Times New Roman" w:cs="Arial"/>
                <w:color w:val="000000"/>
                <w:szCs w:val="22"/>
                <w:lang w:val="en-CA"/>
              </w:rPr>
              <w:t>eens</w:t>
            </w:r>
            <w:r>
              <w:rPr>
                <w:rFonts w:eastAsia="Times New Roman" w:cs="Arial"/>
                <w:color w:val="000000"/>
                <w:szCs w:val="22"/>
                <w:lang w:val="en-CA"/>
              </w:rPr>
              <w:t>?</w:t>
            </w:r>
            <w:r w:rsidRPr="00EA7DDE">
              <w:rPr>
                <w:rFonts w:eastAsia="Times New Roman" w:cs="Arial"/>
                <w:color w:val="000000"/>
                <w:szCs w:val="22"/>
                <w:lang w:val="en-CA"/>
              </w:rPr>
              <w:t xml:space="preserve"> </w:t>
            </w:r>
            <w:r>
              <w:rPr>
                <w:rFonts w:eastAsia="Times New Roman" w:cs="Arial"/>
                <w:color w:val="000000"/>
                <w:szCs w:val="22"/>
                <w:lang w:val="en-CA"/>
              </w:rPr>
              <w:t>A</w:t>
            </w:r>
            <w:r w:rsidRPr="00EA7DDE">
              <w:rPr>
                <w:rFonts w:eastAsia="Times New Roman" w:cs="Arial"/>
                <w:color w:val="000000"/>
                <w:szCs w:val="22"/>
                <w:lang w:val="en-CA"/>
              </w:rPr>
              <w:t>dults</w:t>
            </w:r>
            <w:r>
              <w:rPr>
                <w:rFonts w:eastAsia="Times New Roman" w:cs="Arial"/>
                <w:color w:val="000000"/>
                <w:szCs w:val="22"/>
                <w:lang w:val="en-CA"/>
              </w:rPr>
              <w:t>?</w:t>
            </w:r>
            <w:r w:rsidRPr="00EA7DDE">
              <w:rPr>
                <w:rFonts w:eastAsia="Times New Roman" w:cs="Arial"/>
                <w:color w:val="000000"/>
                <w:szCs w:val="22"/>
                <w:lang w:val="en-CA"/>
              </w:rPr>
              <w:t xml:space="preserve"> </w:t>
            </w:r>
            <w:r>
              <w:rPr>
                <w:rFonts w:eastAsia="Times New Roman" w:cs="Arial"/>
                <w:color w:val="000000"/>
                <w:szCs w:val="22"/>
                <w:lang w:val="en-CA"/>
              </w:rPr>
              <w:t xml:space="preserve">The </w:t>
            </w:r>
            <w:r w:rsidRPr="00EA7DDE">
              <w:rPr>
                <w:rFonts w:eastAsia="Times New Roman" w:cs="Arial"/>
                <w:color w:val="000000"/>
                <w:szCs w:val="22"/>
                <w:lang w:val="en-CA"/>
              </w:rPr>
              <w:t>elderly?</w:t>
            </w:r>
            <w:r>
              <w:rPr>
                <w:rFonts w:eastAsia="Times New Roman" w:cs="Arial"/>
                <w:color w:val="000000"/>
                <w:szCs w:val="22"/>
                <w:lang w:val="en-CA"/>
              </w:rPr>
              <w:t xml:space="preserve"> Everybody?</w:t>
            </w:r>
          </w:p>
        </w:tc>
        <w:tc>
          <w:tcPr>
            <w:tcW w:w="4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6FC5AC" w14:textId="77777777" w:rsidR="00345FB2" w:rsidRPr="00EA7DDE" w:rsidRDefault="00345FB2" w:rsidP="00C45164">
            <w:pPr>
              <w:spacing w:before="100" w:after="100"/>
              <w:rPr>
                <w:rFonts w:ascii="Times New Roman" w:eastAsia="Times New Roman" w:hAnsi="Times New Roman"/>
                <w:sz w:val="24"/>
                <w:lang w:val="en-CA"/>
              </w:rPr>
            </w:pPr>
          </w:p>
        </w:tc>
      </w:tr>
      <w:tr w:rsidR="00345FB2" w:rsidRPr="00345FB2" w14:paraId="6CCD199A" w14:textId="77777777" w:rsidTr="00C45164">
        <w:trPr>
          <w:trHeight w:val="440"/>
        </w:trPr>
        <w:tc>
          <w:tcPr>
            <w:tcW w:w="4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E899BE" w14:textId="77777777" w:rsidR="00345FB2" w:rsidRPr="00EA7DDE" w:rsidRDefault="00345FB2" w:rsidP="00C45164">
            <w:pPr>
              <w:spacing w:before="100" w:after="100"/>
              <w:rPr>
                <w:rFonts w:ascii="Times New Roman" w:eastAsia="Times New Roman" w:hAnsi="Times New Roman"/>
                <w:sz w:val="24"/>
                <w:lang w:val="en-CA"/>
              </w:rPr>
            </w:pPr>
            <w:r w:rsidRPr="00EA7DDE">
              <w:rPr>
                <w:rFonts w:eastAsia="Times New Roman" w:cs="Arial"/>
                <w:color w:val="000000"/>
                <w:szCs w:val="22"/>
                <w:lang w:val="en-CA"/>
              </w:rPr>
              <w:t>Are there rounds?</w:t>
            </w:r>
          </w:p>
          <w:p w14:paraId="4B5EFA38" w14:textId="77777777" w:rsidR="00345FB2" w:rsidRPr="00EA7DDE" w:rsidRDefault="00345FB2" w:rsidP="00C45164">
            <w:pPr>
              <w:spacing w:before="100" w:after="100"/>
              <w:rPr>
                <w:rFonts w:ascii="Times New Roman" w:eastAsia="Times New Roman" w:hAnsi="Times New Roman"/>
                <w:sz w:val="24"/>
                <w:lang w:val="en-CA"/>
              </w:rPr>
            </w:pPr>
            <w:r w:rsidRPr="00EA7DDE">
              <w:rPr>
                <w:rFonts w:eastAsia="Times New Roman" w:cs="Arial"/>
                <w:color w:val="000000"/>
                <w:szCs w:val="22"/>
                <w:lang w:val="en-CA"/>
              </w:rPr>
              <w:t>Are there positions?</w:t>
            </w:r>
          </w:p>
        </w:tc>
        <w:tc>
          <w:tcPr>
            <w:tcW w:w="4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B21B46" w14:textId="77777777" w:rsidR="00345FB2" w:rsidRPr="00EA7DDE" w:rsidRDefault="00345FB2" w:rsidP="00C45164">
            <w:pPr>
              <w:spacing w:before="100" w:after="100"/>
              <w:rPr>
                <w:rFonts w:ascii="Times New Roman" w:eastAsia="Times New Roman" w:hAnsi="Times New Roman"/>
                <w:sz w:val="24"/>
                <w:lang w:val="en-CA"/>
              </w:rPr>
            </w:pPr>
          </w:p>
        </w:tc>
      </w:tr>
      <w:tr w:rsidR="00345FB2" w:rsidRPr="00345FB2" w14:paraId="5595D08D" w14:textId="77777777" w:rsidTr="00C45164">
        <w:trPr>
          <w:trHeight w:val="440"/>
        </w:trPr>
        <w:tc>
          <w:tcPr>
            <w:tcW w:w="4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35C2C99" w14:textId="77777777" w:rsidR="00345FB2" w:rsidRPr="00EA7DDE" w:rsidRDefault="00345FB2" w:rsidP="00C45164">
            <w:pPr>
              <w:spacing w:before="100" w:after="100"/>
              <w:rPr>
                <w:rFonts w:ascii="Times New Roman" w:eastAsia="Times New Roman" w:hAnsi="Times New Roman"/>
                <w:sz w:val="24"/>
                <w:lang w:val="en-CA"/>
              </w:rPr>
            </w:pPr>
            <w:r w:rsidRPr="00EA7DDE">
              <w:rPr>
                <w:rFonts w:eastAsia="Times New Roman" w:cs="Arial"/>
                <w:color w:val="000000"/>
                <w:szCs w:val="22"/>
                <w:lang w:val="en-CA"/>
              </w:rPr>
              <w:t>What material or equipment is needed?</w:t>
            </w:r>
          </w:p>
        </w:tc>
        <w:tc>
          <w:tcPr>
            <w:tcW w:w="4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27A29A" w14:textId="77777777" w:rsidR="00345FB2" w:rsidRPr="00EA7DDE" w:rsidRDefault="00345FB2" w:rsidP="00C45164">
            <w:pPr>
              <w:spacing w:before="100" w:after="100"/>
              <w:rPr>
                <w:rFonts w:ascii="Times New Roman" w:eastAsia="Times New Roman" w:hAnsi="Times New Roman"/>
                <w:sz w:val="24"/>
                <w:lang w:val="en-CA"/>
              </w:rPr>
            </w:pPr>
          </w:p>
        </w:tc>
      </w:tr>
      <w:tr w:rsidR="00345FB2" w:rsidRPr="00345FB2" w14:paraId="5EA7CDCA" w14:textId="77777777" w:rsidTr="00C45164">
        <w:trPr>
          <w:trHeight w:val="440"/>
        </w:trPr>
        <w:tc>
          <w:tcPr>
            <w:tcW w:w="4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6E8C8F" w14:textId="77777777" w:rsidR="00345FB2" w:rsidRPr="00EA7DDE" w:rsidRDefault="00345FB2" w:rsidP="00C45164">
            <w:pPr>
              <w:spacing w:before="100" w:after="100"/>
              <w:rPr>
                <w:rFonts w:ascii="Times New Roman" w:eastAsia="Times New Roman" w:hAnsi="Times New Roman"/>
                <w:sz w:val="24"/>
                <w:lang w:val="en-CA"/>
              </w:rPr>
            </w:pPr>
            <w:r w:rsidRPr="00EA7DDE">
              <w:rPr>
                <w:rFonts w:eastAsia="Times New Roman" w:cs="Arial"/>
                <w:color w:val="000000"/>
                <w:szCs w:val="22"/>
                <w:lang w:val="en-CA"/>
              </w:rPr>
              <w:t>What are the rules?</w:t>
            </w:r>
          </w:p>
          <w:p w14:paraId="7F1333E5" w14:textId="77777777" w:rsidR="00345FB2" w:rsidRPr="00EA7DDE" w:rsidRDefault="00345FB2" w:rsidP="00C45164">
            <w:pPr>
              <w:spacing w:before="100" w:after="100"/>
              <w:rPr>
                <w:rFonts w:ascii="Times New Roman" w:eastAsia="Times New Roman" w:hAnsi="Times New Roman"/>
                <w:sz w:val="24"/>
                <w:lang w:val="en-CA"/>
              </w:rPr>
            </w:pPr>
            <w:r w:rsidRPr="00EA7DDE">
              <w:rPr>
                <w:rFonts w:eastAsia="Times New Roman" w:cs="Arial"/>
                <w:color w:val="000000"/>
                <w:szCs w:val="22"/>
                <w:lang w:val="en-CA"/>
              </w:rPr>
              <w:t xml:space="preserve">How </w:t>
            </w:r>
            <w:r>
              <w:rPr>
                <w:rFonts w:eastAsia="Times New Roman" w:cs="Arial"/>
                <w:color w:val="000000"/>
                <w:szCs w:val="22"/>
                <w:lang w:val="en-CA"/>
              </w:rPr>
              <w:t>does somebody</w:t>
            </w:r>
            <w:r w:rsidRPr="00EA7DDE">
              <w:rPr>
                <w:rFonts w:eastAsia="Times New Roman" w:cs="Arial"/>
                <w:color w:val="000000"/>
                <w:szCs w:val="22"/>
                <w:lang w:val="en-CA"/>
              </w:rPr>
              <w:t xml:space="preserve"> win?</w:t>
            </w:r>
          </w:p>
          <w:p w14:paraId="1EBAD267" w14:textId="77777777" w:rsidR="00345FB2" w:rsidRPr="00EA7DDE" w:rsidRDefault="00345FB2" w:rsidP="00C45164">
            <w:pPr>
              <w:spacing w:before="100" w:after="100"/>
              <w:rPr>
                <w:rFonts w:ascii="Times New Roman" w:eastAsia="Times New Roman" w:hAnsi="Times New Roman"/>
                <w:sz w:val="24"/>
                <w:lang w:val="en-CA"/>
              </w:rPr>
            </w:pPr>
            <w:r w:rsidRPr="00EA7DDE">
              <w:rPr>
                <w:rFonts w:eastAsia="Times New Roman" w:cs="Arial"/>
                <w:color w:val="000000"/>
                <w:szCs w:val="22"/>
                <w:lang w:val="en-CA"/>
              </w:rPr>
              <w:t xml:space="preserve">Are there points or does the game end when </w:t>
            </w:r>
            <w:r>
              <w:rPr>
                <w:rFonts w:eastAsia="Times New Roman" w:cs="Arial"/>
                <w:color w:val="000000"/>
                <w:szCs w:val="22"/>
                <w:lang w:val="en-CA"/>
              </w:rPr>
              <w:t>somebody</w:t>
            </w:r>
            <w:r w:rsidRPr="00EA7DDE">
              <w:rPr>
                <w:rFonts w:eastAsia="Times New Roman" w:cs="Arial"/>
                <w:color w:val="000000"/>
                <w:szCs w:val="22"/>
                <w:lang w:val="en-CA"/>
              </w:rPr>
              <w:t xml:space="preserve"> reach</w:t>
            </w:r>
            <w:r>
              <w:rPr>
                <w:rFonts w:eastAsia="Times New Roman" w:cs="Arial"/>
                <w:color w:val="000000"/>
                <w:szCs w:val="22"/>
                <w:lang w:val="en-CA"/>
              </w:rPr>
              <w:t>es</w:t>
            </w:r>
            <w:r w:rsidRPr="00EA7DDE">
              <w:rPr>
                <w:rFonts w:eastAsia="Times New Roman" w:cs="Arial"/>
                <w:color w:val="000000"/>
                <w:szCs w:val="22"/>
                <w:lang w:val="en-CA"/>
              </w:rPr>
              <w:t xml:space="preserve"> a specific goal?</w:t>
            </w:r>
          </w:p>
        </w:tc>
        <w:tc>
          <w:tcPr>
            <w:tcW w:w="4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2676CA" w14:textId="77777777" w:rsidR="00345FB2" w:rsidRPr="00EA7DDE" w:rsidRDefault="00345FB2" w:rsidP="00C45164">
            <w:pPr>
              <w:spacing w:before="100" w:after="100"/>
              <w:rPr>
                <w:rFonts w:ascii="Times New Roman" w:eastAsia="Times New Roman" w:hAnsi="Times New Roman"/>
                <w:sz w:val="24"/>
                <w:lang w:val="en-CA"/>
              </w:rPr>
            </w:pPr>
          </w:p>
        </w:tc>
      </w:tr>
      <w:tr w:rsidR="00345FB2" w:rsidRPr="00345FB2" w14:paraId="29BA4C89" w14:textId="77777777" w:rsidTr="00C45164">
        <w:trPr>
          <w:trHeight w:val="440"/>
        </w:trPr>
        <w:tc>
          <w:tcPr>
            <w:tcW w:w="4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68EB73E" w14:textId="77777777" w:rsidR="00345FB2" w:rsidRPr="00EA7DDE" w:rsidRDefault="00345FB2" w:rsidP="00C45164">
            <w:pPr>
              <w:spacing w:before="100" w:after="100"/>
              <w:rPr>
                <w:rFonts w:ascii="Times New Roman" w:eastAsia="Times New Roman" w:hAnsi="Times New Roman"/>
                <w:sz w:val="24"/>
                <w:lang w:val="en-CA"/>
              </w:rPr>
            </w:pPr>
            <w:r w:rsidRPr="00EA7DDE">
              <w:rPr>
                <w:rFonts w:eastAsia="Times New Roman" w:cs="Arial"/>
                <w:color w:val="000000"/>
                <w:szCs w:val="22"/>
                <w:lang w:val="en-CA"/>
              </w:rPr>
              <w:t>Where is it played, indoors or outdoors?</w:t>
            </w:r>
          </w:p>
        </w:tc>
        <w:tc>
          <w:tcPr>
            <w:tcW w:w="4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18AD3A" w14:textId="77777777" w:rsidR="00345FB2" w:rsidRPr="00EA7DDE" w:rsidRDefault="00345FB2" w:rsidP="00C45164">
            <w:pPr>
              <w:spacing w:before="100" w:after="100"/>
              <w:rPr>
                <w:rFonts w:ascii="Times New Roman" w:eastAsia="Times New Roman" w:hAnsi="Times New Roman"/>
                <w:sz w:val="24"/>
                <w:lang w:val="en-CA"/>
              </w:rPr>
            </w:pPr>
          </w:p>
        </w:tc>
      </w:tr>
      <w:tr w:rsidR="00345FB2" w:rsidRPr="00345FB2" w14:paraId="7ABF63F1" w14:textId="77777777" w:rsidTr="00C45164">
        <w:trPr>
          <w:trHeight w:val="1699"/>
        </w:trPr>
        <w:tc>
          <w:tcPr>
            <w:tcW w:w="4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16DBAA" w14:textId="77777777" w:rsidR="00345FB2" w:rsidRPr="00EA7DDE" w:rsidRDefault="00345FB2" w:rsidP="00C45164">
            <w:pPr>
              <w:spacing w:before="100" w:after="100"/>
              <w:rPr>
                <w:rFonts w:ascii="Times New Roman" w:eastAsia="Times New Roman" w:hAnsi="Times New Roman"/>
                <w:sz w:val="24"/>
                <w:lang w:val="en-CA"/>
              </w:rPr>
            </w:pPr>
            <w:r w:rsidRPr="00EA7DDE">
              <w:rPr>
                <w:rFonts w:eastAsia="Times New Roman" w:cs="Arial"/>
                <w:color w:val="000000"/>
                <w:szCs w:val="22"/>
                <w:lang w:val="en-CA"/>
              </w:rPr>
              <w:t>Draw a player of your new sport in action.</w:t>
            </w:r>
          </w:p>
          <w:p w14:paraId="66F5F5ED" w14:textId="77777777" w:rsidR="00345FB2" w:rsidRPr="00EA7DDE" w:rsidRDefault="00345FB2" w:rsidP="00C45164">
            <w:pPr>
              <w:spacing w:before="100" w:after="100"/>
              <w:rPr>
                <w:rFonts w:ascii="Times New Roman" w:eastAsia="Times New Roman" w:hAnsi="Times New Roman"/>
                <w:sz w:val="24"/>
                <w:lang w:val="en-CA"/>
              </w:rPr>
            </w:pPr>
            <w:r w:rsidRPr="00EA7DDE">
              <w:rPr>
                <w:rFonts w:eastAsia="Times New Roman" w:cs="Arial"/>
                <w:color w:val="000000"/>
                <w:szCs w:val="22"/>
                <w:lang w:val="en-CA"/>
              </w:rPr>
              <w:t>Describe your sport. Try using the modals: would, could, should.</w:t>
            </w:r>
          </w:p>
          <w:p w14:paraId="04E877F7" w14:textId="77777777" w:rsidR="00345FB2" w:rsidRDefault="00345FB2" w:rsidP="00C45164">
            <w:pPr>
              <w:spacing w:before="100" w:after="100"/>
              <w:rPr>
                <w:rFonts w:eastAsia="Times New Roman" w:cs="Arial"/>
                <w:i/>
                <w:iCs/>
                <w:color w:val="000000"/>
                <w:szCs w:val="22"/>
                <w:lang w:val="en-CA"/>
              </w:rPr>
            </w:pPr>
            <w:r w:rsidRPr="00EA7DDE">
              <w:rPr>
                <w:rFonts w:eastAsia="Times New Roman" w:cs="Arial"/>
                <w:i/>
                <w:iCs/>
                <w:color w:val="000000"/>
                <w:szCs w:val="22"/>
                <w:lang w:val="en-CA"/>
              </w:rPr>
              <w:t>E</w:t>
            </w:r>
            <w:r>
              <w:rPr>
                <w:rFonts w:eastAsia="Times New Roman" w:cs="Arial"/>
                <w:i/>
                <w:iCs/>
                <w:color w:val="000000"/>
                <w:szCs w:val="22"/>
                <w:lang w:val="en-CA"/>
              </w:rPr>
              <w:t>.g</w:t>
            </w:r>
            <w:r w:rsidRPr="00EA7DDE">
              <w:rPr>
                <w:rFonts w:eastAsia="Times New Roman" w:cs="Arial"/>
                <w:i/>
                <w:iCs/>
                <w:color w:val="000000"/>
                <w:szCs w:val="22"/>
                <w:lang w:val="en-CA"/>
              </w:rPr>
              <w:t xml:space="preserve">.: My new sport </w:t>
            </w:r>
            <w:r w:rsidRPr="00EA7DDE">
              <w:rPr>
                <w:rFonts w:eastAsia="Times New Roman" w:cs="Arial"/>
                <w:b/>
                <w:bCs/>
                <w:i/>
                <w:iCs/>
                <w:color w:val="000000"/>
                <w:szCs w:val="22"/>
                <w:lang w:val="en-CA"/>
              </w:rPr>
              <w:t xml:space="preserve">would </w:t>
            </w:r>
            <w:r w:rsidRPr="00EA7DDE">
              <w:rPr>
                <w:rFonts w:eastAsia="Times New Roman" w:cs="Arial"/>
                <w:i/>
                <w:iCs/>
                <w:color w:val="000000"/>
                <w:szCs w:val="22"/>
                <w:lang w:val="en-CA"/>
              </w:rPr>
              <w:t>have…</w:t>
            </w:r>
          </w:p>
          <w:p w14:paraId="654F03AA" w14:textId="77777777" w:rsidR="00345FB2" w:rsidRPr="00EA7DDE" w:rsidRDefault="00345FB2" w:rsidP="00C45164">
            <w:pPr>
              <w:spacing w:before="100" w:after="100"/>
              <w:rPr>
                <w:rFonts w:ascii="Times New Roman" w:eastAsia="Times New Roman" w:hAnsi="Times New Roman"/>
                <w:sz w:val="24"/>
                <w:lang w:val="en-CA"/>
              </w:rPr>
            </w:pPr>
            <w:r w:rsidRPr="00EA7DDE">
              <w:rPr>
                <w:rFonts w:eastAsia="Times New Roman" w:cs="Arial"/>
                <w:i/>
                <w:iCs/>
                <w:color w:val="000000"/>
                <w:szCs w:val="22"/>
                <w:lang w:val="en-CA"/>
              </w:rPr>
              <w:t xml:space="preserve">People </w:t>
            </w:r>
            <w:r w:rsidRPr="00EA7DDE">
              <w:rPr>
                <w:rFonts w:eastAsia="Times New Roman" w:cs="Arial"/>
                <w:b/>
                <w:bCs/>
                <w:i/>
                <w:iCs/>
                <w:color w:val="000000"/>
                <w:szCs w:val="22"/>
                <w:lang w:val="en-CA"/>
              </w:rPr>
              <w:t>could</w:t>
            </w:r>
            <w:r w:rsidRPr="00EA7DDE">
              <w:rPr>
                <w:rFonts w:eastAsia="Times New Roman" w:cs="Arial"/>
                <w:i/>
                <w:iCs/>
                <w:color w:val="000000"/>
                <w:szCs w:val="22"/>
                <w:lang w:val="en-CA"/>
              </w:rPr>
              <w:t xml:space="preserve"> play this sport using…</w:t>
            </w:r>
          </w:p>
          <w:p w14:paraId="234C6ECB" w14:textId="77777777" w:rsidR="00345FB2" w:rsidRPr="00EA7DDE" w:rsidRDefault="00345FB2" w:rsidP="00C45164">
            <w:pPr>
              <w:spacing w:before="100" w:after="100"/>
              <w:rPr>
                <w:rFonts w:ascii="Times New Roman" w:eastAsia="Times New Roman" w:hAnsi="Times New Roman"/>
                <w:sz w:val="24"/>
                <w:lang w:val="en-CA"/>
              </w:rPr>
            </w:pPr>
            <w:r w:rsidRPr="00EA7DDE">
              <w:rPr>
                <w:rFonts w:eastAsia="Times New Roman" w:cs="Arial"/>
                <w:i/>
                <w:iCs/>
                <w:color w:val="000000"/>
                <w:szCs w:val="22"/>
                <w:lang w:val="en-CA"/>
              </w:rPr>
              <w:t xml:space="preserve">The rules </w:t>
            </w:r>
            <w:r w:rsidRPr="00EA7DDE">
              <w:rPr>
                <w:rFonts w:eastAsia="Times New Roman" w:cs="Arial"/>
                <w:b/>
                <w:bCs/>
                <w:i/>
                <w:iCs/>
                <w:color w:val="000000"/>
                <w:szCs w:val="22"/>
                <w:lang w:val="en-CA"/>
              </w:rPr>
              <w:t>should</w:t>
            </w:r>
            <w:r w:rsidRPr="00EA7DDE">
              <w:rPr>
                <w:rFonts w:eastAsia="Times New Roman" w:cs="Arial"/>
                <w:i/>
                <w:iCs/>
                <w:color w:val="000000"/>
                <w:szCs w:val="22"/>
                <w:lang w:val="en-CA"/>
              </w:rPr>
              <w:t xml:space="preserve"> be…</w:t>
            </w:r>
          </w:p>
          <w:p w14:paraId="46433A03" w14:textId="77777777" w:rsidR="00345FB2" w:rsidRPr="00EA7DDE" w:rsidRDefault="00345FB2" w:rsidP="00C45164">
            <w:pPr>
              <w:spacing w:before="100" w:after="100"/>
              <w:rPr>
                <w:rFonts w:ascii="Times New Roman" w:eastAsia="Times New Roman" w:hAnsi="Times New Roman"/>
                <w:sz w:val="24"/>
                <w:lang w:val="en-CA"/>
              </w:rPr>
            </w:pPr>
            <w:r w:rsidRPr="002E298D">
              <w:rPr>
                <w:rFonts w:eastAsia="Times New Roman" w:cs="Arial"/>
                <w:color w:val="000000"/>
                <w:szCs w:val="22"/>
                <w:lang w:val="en-CA"/>
              </w:rPr>
              <w:t>E</w:t>
            </w:r>
            <w:r>
              <w:rPr>
                <w:rFonts w:eastAsia="Times New Roman" w:cs="Arial"/>
                <w:color w:val="000000"/>
                <w:szCs w:val="22"/>
                <w:lang w:val="en-CA"/>
              </w:rPr>
              <w:t>tc.</w:t>
            </w:r>
          </w:p>
        </w:tc>
        <w:tc>
          <w:tcPr>
            <w:tcW w:w="4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155DE2" w14:textId="77777777" w:rsidR="00345FB2" w:rsidRPr="00EA7DDE" w:rsidRDefault="00345FB2" w:rsidP="00C45164">
            <w:pPr>
              <w:spacing w:before="100" w:after="100"/>
              <w:rPr>
                <w:rFonts w:ascii="Times New Roman" w:eastAsia="Times New Roman" w:hAnsi="Times New Roman"/>
                <w:sz w:val="24"/>
                <w:lang w:val="en-CA"/>
              </w:rPr>
            </w:pPr>
          </w:p>
        </w:tc>
      </w:tr>
    </w:tbl>
    <w:p w14:paraId="1B6A0146" w14:textId="77777777" w:rsidR="00345FB2" w:rsidRPr="009654B4" w:rsidRDefault="00345FB2" w:rsidP="00C45164">
      <w:pPr>
        <w:rPr>
          <w:lang w:val="en-CA"/>
        </w:rPr>
      </w:pPr>
    </w:p>
    <w:p w14:paraId="4CBFA37C" w14:textId="77777777" w:rsidR="00345FB2" w:rsidRPr="009654B4" w:rsidRDefault="00345FB2" w:rsidP="00C45164">
      <w:pPr>
        <w:rPr>
          <w:lang w:val="en-CA"/>
        </w:rPr>
        <w:sectPr w:rsidR="00345FB2" w:rsidRPr="009654B4" w:rsidSect="00C45164">
          <w:pgSz w:w="12240" w:h="15840"/>
          <w:pgMar w:top="1170" w:right="1080" w:bottom="1440" w:left="1080" w:header="615" w:footer="706" w:gutter="0"/>
          <w:cols w:space="708"/>
          <w:docGrid w:linePitch="360"/>
        </w:sectPr>
      </w:pPr>
    </w:p>
    <w:p w14:paraId="6EEFA9B4" w14:textId="77777777" w:rsidR="00345FB2" w:rsidRPr="00BF31BF" w:rsidRDefault="00345FB2" w:rsidP="00C45164">
      <w:pPr>
        <w:pStyle w:val="Matire-Premirepage"/>
      </w:pPr>
      <w:r>
        <w:t>Mathématique</w:t>
      </w:r>
    </w:p>
    <w:p w14:paraId="7B4E608A" w14:textId="77777777" w:rsidR="00345FB2" w:rsidRPr="00BF31BF" w:rsidRDefault="00345FB2" w:rsidP="00C45164">
      <w:pPr>
        <w:pStyle w:val="Titredelactivit0"/>
        <w:tabs>
          <w:tab w:val="left" w:pos="7170"/>
        </w:tabs>
      </w:pPr>
      <w:bookmarkStart w:id="16" w:name="_Toc38888867"/>
      <w:r>
        <w:t>Une recette de biscuits</w:t>
      </w:r>
      <w:bookmarkEnd w:id="16"/>
    </w:p>
    <w:p w14:paraId="08DA7B9B" w14:textId="77777777" w:rsidR="00345FB2" w:rsidRPr="00BF31BF" w:rsidRDefault="00345FB2" w:rsidP="00C45164">
      <w:pPr>
        <w:pStyle w:val="Consigne-Titre"/>
      </w:pPr>
      <w:bookmarkStart w:id="17" w:name="_Toc38888868"/>
      <w:r w:rsidRPr="00BF31BF">
        <w:t>Consigne à l’élève</w:t>
      </w:r>
      <w:bookmarkEnd w:id="17"/>
    </w:p>
    <w:p w14:paraId="40C4AB52" w14:textId="77777777" w:rsidR="00345FB2" w:rsidRDefault="00345FB2" w:rsidP="00345FB2">
      <w:pPr>
        <w:pStyle w:val="Consigne-Texte"/>
        <w:numPr>
          <w:ilvl w:val="0"/>
          <w:numId w:val="9"/>
        </w:numPr>
        <w:ind w:left="360"/>
      </w:pPr>
      <w:r>
        <w:t>À partir d’une recette originale de biscuits aux pépites de chocolat, tu dois prévoir les quantités d’ingrédients nécessaires pour cuisiner selon l’une des trois options suivantes.</w:t>
      </w:r>
    </w:p>
    <w:p w14:paraId="53ED439A" w14:textId="77777777" w:rsidR="00345FB2" w:rsidRPr="00020A99" w:rsidRDefault="00345FB2" w:rsidP="00C45164">
      <w:pPr>
        <w:pStyle w:val="Consignepuceniveau2"/>
      </w:pPr>
      <w:r w:rsidRPr="00020A99">
        <w:t xml:space="preserve">Option 1 : </w:t>
      </w:r>
      <w:r>
        <w:t xml:space="preserve">Obtenir </w:t>
      </w:r>
      <w:r w:rsidRPr="00020A99">
        <w:t>30 biscuits</w:t>
      </w:r>
      <w:r>
        <w:t xml:space="preserve"> à </w:t>
      </w:r>
      <w:r w:rsidRPr="00020A99">
        <w:t>manger</w:t>
      </w:r>
      <w:r>
        <w:t xml:space="preserve"> avec ta famille</w:t>
      </w:r>
      <w:r w:rsidRPr="00020A99">
        <w:t xml:space="preserve"> durant la semaine.  </w:t>
      </w:r>
    </w:p>
    <w:p w14:paraId="50474A7A" w14:textId="77777777" w:rsidR="00345FB2" w:rsidRPr="00020A99" w:rsidRDefault="00345FB2" w:rsidP="00C45164">
      <w:pPr>
        <w:pStyle w:val="Consignepuceniveau2"/>
      </w:pPr>
      <w:r w:rsidRPr="00020A99">
        <w:t>Option 2 : Triple</w:t>
      </w:r>
      <w:r>
        <w:t>r</w:t>
      </w:r>
      <w:r w:rsidRPr="00020A99">
        <w:t xml:space="preserve"> la recette de biscuits.  </w:t>
      </w:r>
    </w:p>
    <w:p w14:paraId="5A011ADD" w14:textId="77777777" w:rsidR="00345FB2" w:rsidRPr="00020A99" w:rsidRDefault="00345FB2" w:rsidP="00C45164">
      <w:pPr>
        <w:pStyle w:val="Consignepuceniveau2"/>
      </w:pPr>
      <w:r w:rsidRPr="00020A99">
        <w:t xml:space="preserve">Option 3 : </w:t>
      </w:r>
      <w:r>
        <w:t>Obtenir quatre</w:t>
      </w:r>
      <w:r w:rsidRPr="00020A99">
        <w:t xml:space="preserve"> biscuits par personne. </w:t>
      </w:r>
      <w:r w:rsidRPr="0088359B">
        <w:t>Tous les membres de ta famille</w:t>
      </w:r>
      <w:r w:rsidRPr="00020A99">
        <w:t xml:space="preserve"> raffolent de tes biscuits</w:t>
      </w:r>
      <w:r>
        <w:t>!</w:t>
      </w:r>
    </w:p>
    <w:p w14:paraId="77706361" w14:textId="77777777" w:rsidR="00345FB2" w:rsidRPr="00374ABF" w:rsidRDefault="00345FB2" w:rsidP="00345FB2">
      <w:pPr>
        <w:pStyle w:val="Consigne-Texte"/>
        <w:numPr>
          <w:ilvl w:val="0"/>
          <w:numId w:val="9"/>
        </w:numPr>
        <w:ind w:left="360"/>
      </w:pPr>
      <w:r w:rsidRPr="002F7CFE">
        <w:t>Tu peux utiliser</w:t>
      </w:r>
      <w:r>
        <w:t xml:space="preserve"> la recette de la page suivante ou</w:t>
      </w:r>
      <w:r w:rsidRPr="002F7CFE">
        <w:t xml:space="preserve"> une autre recette de ton choix</w:t>
      </w:r>
      <w:r>
        <w:t>.</w:t>
      </w:r>
    </w:p>
    <w:p w14:paraId="2DA16AF0" w14:textId="77777777" w:rsidR="00345FB2" w:rsidRPr="00BF31BF" w:rsidRDefault="00345FB2" w:rsidP="00C45164">
      <w:pPr>
        <w:pStyle w:val="Matriel-Titre"/>
      </w:pPr>
      <w:bookmarkStart w:id="18" w:name="_Toc38888869"/>
      <w:r w:rsidRPr="00BF31BF">
        <w:t>Matériel requis</w:t>
      </w:r>
      <w:bookmarkEnd w:id="18"/>
    </w:p>
    <w:p w14:paraId="249045D7" w14:textId="77777777" w:rsidR="00345FB2" w:rsidRPr="00BF31BF" w:rsidRDefault="00345FB2" w:rsidP="00345FB2">
      <w:pPr>
        <w:pStyle w:val="Matriel-Texte"/>
      </w:pPr>
      <w:r w:rsidRPr="003B06DB">
        <w:t>La recette originale de biscuits aux pépites de chocolat et le solutionnaire qui se trouvent aux pages suivantes.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45FB2" w:rsidRPr="00BF31BF" w14:paraId="2365F6F4" w14:textId="77777777" w:rsidTr="00C45164">
        <w:tc>
          <w:tcPr>
            <w:tcW w:w="10800" w:type="dxa"/>
            <w:shd w:val="clear" w:color="auto" w:fill="DDECEE" w:themeFill="accent5" w:themeFillTint="33"/>
            <w:tcMar>
              <w:top w:w="360" w:type="dxa"/>
              <w:left w:w="360" w:type="dxa"/>
              <w:bottom w:w="360" w:type="dxa"/>
              <w:right w:w="360" w:type="dxa"/>
            </w:tcMar>
          </w:tcPr>
          <w:p w14:paraId="4DD41BFA" w14:textId="77777777" w:rsidR="00345FB2" w:rsidRPr="00BF31BF" w:rsidRDefault="00345FB2" w:rsidP="00C45164">
            <w:pPr>
              <w:pStyle w:val="Tableau-Informationauxparents"/>
            </w:pPr>
            <w:bookmarkStart w:id="19" w:name="_Toc38888870"/>
            <w:r w:rsidRPr="00BF31BF">
              <w:t>Information aux parents</w:t>
            </w:r>
            <w:bookmarkEnd w:id="19"/>
          </w:p>
          <w:p w14:paraId="5D421B9D" w14:textId="77777777" w:rsidR="00345FB2" w:rsidRPr="00BF31BF" w:rsidRDefault="00345FB2" w:rsidP="00C45164">
            <w:pPr>
              <w:pStyle w:val="Tableau-titre"/>
            </w:pPr>
            <w:r w:rsidRPr="00BF31BF">
              <w:t>À propos de l’activité</w:t>
            </w:r>
          </w:p>
          <w:p w14:paraId="4C2A2F0D" w14:textId="77777777" w:rsidR="00345FB2" w:rsidRPr="00DD6204" w:rsidRDefault="00345FB2" w:rsidP="00C45164">
            <w:pPr>
              <w:pStyle w:val="Tableau-texte"/>
              <w:rPr>
                <w:b/>
              </w:rPr>
            </w:pPr>
            <w:r w:rsidRPr="00DD6204">
              <w:t xml:space="preserve">Le but de cette activité est </w:t>
            </w:r>
            <w:r w:rsidRPr="00DD6204" w:rsidDel="004775D7">
              <w:t>de</w:t>
            </w:r>
            <w:r w:rsidRPr="00DD6204">
              <w:t xml:space="preserve"> travailler</w:t>
            </w:r>
            <w:r>
              <w:t xml:space="preserve"> le raisonnement proportionnel et</w:t>
            </w:r>
            <w:r w:rsidRPr="00DD6204">
              <w:t xml:space="preserve"> les opérations sur </w:t>
            </w:r>
            <w:r>
              <w:t>l</w:t>
            </w:r>
            <w:r w:rsidRPr="00DD6204">
              <w:t>es fractions</w:t>
            </w:r>
            <w:r>
              <w:t xml:space="preserve">. </w:t>
            </w:r>
            <w:r w:rsidRPr="00DD6204">
              <w:t xml:space="preserve">Cette activité peut être réalisée avec les </w:t>
            </w:r>
            <w:r>
              <w:t>élèves</w:t>
            </w:r>
            <w:r w:rsidRPr="00DD6204">
              <w:t xml:space="preserve"> de 1</w:t>
            </w:r>
            <w:r w:rsidRPr="00083BF7">
              <w:rPr>
                <w:vertAlign w:val="superscript"/>
              </w:rPr>
              <w:t>re</w:t>
            </w:r>
            <w:r w:rsidRPr="00DD6204">
              <w:t xml:space="preserve"> et </w:t>
            </w:r>
            <w:r>
              <w:t xml:space="preserve">de </w:t>
            </w:r>
            <w:r w:rsidRPr="00DD6204">
              <w:t>2</w:t>
            </w:r>
            <w:r w:rsidRPr="00083BF7">
              <w:rPr>
                <w:vertAlign w:val="superscript"/>
              </w:rPr>
              <w:t>e</w:t>
            </w:r>
            <w:r w:rsidRPr="00DD6204">
              <w:t> secondaire.   </w:t>
            </w:r>
          </w:p>
          <w:p w14:paraId="095BD779" w14:textId="77777777" w:rsidR="00345FB2" w:rsidRPr="00BF31BF" w:rsidRDefault="00345FB2" w:rsidP="00C45164">
            <w:pPr>
              <w:pStyle w:val="Tableau-texte"/>
            </w:pPr>
            <w:r w:rsidRPr="2E623966">
              <w:t xml:space="preserve">Cette tâche demande à votre enfant de cuisiner une recette de biscuits aux pépites de chocolat selon l’une des trois options proposées. La supervision d’un adulte peut être nécessaire </w:t>
            </w:r>
            <w:r>
              <w:t xml:space="preserve">pour la réalisation de la recette </w:t>
            </w:r>
            <w:r w:rsidRPr="2E623966">
              <w:t>(manipul</w:t>
            </w:r>
            <w:r>
              <w:t>ation du</w:t>
            </w:r>
            <w:r w:rsidRPr="2E623966">
              <w:t xml:space="preserve"> four).</w:t>
            </w:r>
          </w:p>
        </w:tc>
      </w:tr>
    </w:tbl>
    <w:p w14:paraId="19BFB8BF" w14:textId="77777777" w:rsidR="00345FB2" w:rsidRDefault="00345FB2" w:rsidP="00C45164">
      <w:pPr>
        <w:pStyle w:val="Crdit0"/>
      </w:pPr>
      <w:r w:rsidRPr="00454302">
        <w:t>Source :</w:t>
      </w:r>
      <w:r w:rsidRPr="00B145F0">
        <w:t xml:space="preserve"> </w:t>
      </w:r>
      <w:hyperlink r:id="rId26" w:history="1">
        <w:r w:rsidRPr="00B145F0">
          <w:rPr>
            <w:rStyle w:val="Lienhypertexte"/>
            <w:rFonts w:cs="Arial"/>
            <w:szCs w:val="22"/>
          </w:rPr>
          <w:t>http://www.5ingredients15minutes.com/fr/recettes/collations/biscuits-aux-pepites-de-chocolat/</w:t>
        </w:r>
      </w:hyperlink>
    </w:p>
    <w:p w14:paraId="6B1F4383" w14:textId="77777777" w:rsidR="00345FB2" w:rsidRPr="00BF31BF" w:rsidRDefault="00345FB2" w:rsidP="00C45164">
      <w:pPr>
        <w:pStyle w:val="Crdit0"/>
      </w:pPr>
      <w:r w:rsidRPr="00BF31BF">
        <w:br w:type="page"/>
      </w:r>
    </w:p>
    <w:p w14:paraId="296DE769" w14:textId="77777777" w:rsidR="00345FB2" w:rsidRDefault="00345FB2" w:rsidP="00C45164">
      <w:pPr>
        <w:pStyle w:val="Matire-Premirepage"/>
      </w:pPr>
      <w:r>
        <w:t>Mathématique</w:t>
      </w:r>
    </w:p>
    <w:p w14:paraId="7853737E" w14:textId="77777777" w:rsidR="00345FB2" w:rsidRPr="00BF31BF" w:rsidRDefault="00345FB2" w:rsidP="00C45164">
      <w:pPr>
        <w:pStyle w:val="Titredelactivit0"/>
        <w:tabs>
          <w:tab w:val="left" w:pos="7170"/>
        </w:tabs>
      </w:pPr>
      <w:bookmarkStart w:id="20" w:name="_Toc38888871"/>
      <w:r>
        <w:t>Annexe – Recette originale de biscuits aux pépites de chocolat</w:t>
      </w:r>
      <w:bookmarkEnd w:id="20"/>
    </w:p>
    <w:p w14:paraId="3482AC80" w14:textId="77777777" w:rsidR="00345FB2" w:rsidRPr="00454302" w:rsidRDefault="00345FB2" w:rsidP="00C45164">
      <w:pPr>
        <w:rPr>
          <w:rFonts w:cs="Arial"/>
          <w:szCs w:val="22"/>
        </w:rPr>
      </w:pPr>
      <w:r w:rsidRPr="00454302">
        <w:rPr>
          <w:rFonts w:cs="Arial"/>
          <w:szCs w:val="22"/>
        </w:rPr>
        <w:t>Nombre de portions : 12</w:t>
      </w:r>
      <w:r>
        <w:rPr>
          <w:rFonts w:cs="Arial"/>
          <w:szCs w:val="22"/>
        </w:rPr>
        <w:t xml:space="preserve"> biscuits</w:t>
      </w:r>
    </w:p>
    <w:p w14:paraId="14206A91" w14:textId="77777777" w:rsidR="00345FB2" w:rsidRPr="00454302" w:rsidRDefault="00345FB2" w:rsidP="00C45164">
      <w:pPr>
        <w:rPr>
          <w:rFonts w:cs="Arial"/>
          <w:b/>
          <w:szCs w:val="22"/>
          <w:u w:val="single"/>
        </w:rPr>
      </w:pPr>
    </w:p>
    <w:p w14:paraId="3AA4FBC4" w14:textId="77777777" w:rsidR="00345FB2" w:rsidRPr="00454302" w:rsidRDefault="00345FB2" w:rsidP="00C45164">
      <w:pPr>
        <w:pStyle w:val="Consigne-tapes"/>
      </w:pPr>
      <w:r w:rsidRPr="00454302">
        <w:t>Ingrédients :</w:t>
      </w:r>
    </w:p>
    <w:p w14:paraId="665B65CB" w14:textId="77777777" w:rsidR="00345FB2" w:rsidRPr="00454302" w:rsidRDefault="00345FB2" w:rsidP="00C45164">
      <w:pPr>
        <w:pStyle w:val="Consigne-Texte"/>
      </w:pPr>
      <m:oMath>
        <m:r>
          <m:rPr>
            <m:sty m:val="p"/>
          </m:rPr>
          <w:rPr>
            <w:rFonts w:ascii="Cambria Math" w:hAnsi="Cambria Math"/>
          </w:rPr>
          <m:t>1</m:t>
        </m:r>
      </m:oMath>
      <w:r w:rsidRPr="00454302">
        <w:t xml:space="preserve"> tasse de farine</w:t>
      </w:r>
    </w:p>
    <w:p w14:paraId="5B5D038C" w14:textId="77777777" w:rsidR="00345FB2" w:rsidRPr="00454302" w:rsidRDefault="00345FB2" w:rsidP="00C45164">
      <w:pPr>
        <w:pStyle w:val="Consigne-Texte"/>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454302">
        <w:t xml:space="preserve"> c</w:t>
      </w:r>
      <w:r>
        <w:t>uillère</w:t>
      </w:r>
      <w:r w:rsidRPr="00454302">
        <w:t xml:space="preserve"> à soupe de fécule de maïs</w:t>
      </w:r>
    </w:p>
    <w:p w14:paraId="1A5DF3CB" w14:textId="77777777" w:rsidR="00345FB2" w:rsidRPr="00454302" w:rsidRDefault="00345FB2" w:rsidP="00C45164">
      <w:pPr>
        <w:pStyle w:val="Consigne-Texte"/>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454302">
        <w:t xml:space="preserve"> c</w:t>
      </w:r>
      <w:r>
        <w:t>uillère</w:t>
      </w:r>
      <w:r w:rsidRPr="00454302">
        <w:t xml:space="preserve"> à thé de bicarbonate de soude</w:t>
      </w:r>
    </w:p>
    <w:p w14:paraId="215E75BC" w14:textId="77777777" w:rsidR="00345FB2" w:rsidRPr="00454302" w:rsidRDefault="00345FB2" w:rsidP="00C45164">
      <w:pPr>
        <w:pStyle w:val="Consigne-Texte"/>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8</m:t>
            </m:r>
          </m:den>
        </m:f>
      </m:oMath>
      <w:r w:rsidRPr="00454302">
        <w:t xml:space="preserve"> de c</w:t>
      </w:r>
      <w:r>
        <w:t>uillère</w:t>
      </w:r>
      <w:r w:rsidRPr="00454302">
        <w:t xml:space="preserve"> à thé de sel</w:t>
      </w:r>
    </w:p>
    <w:p w14:paraId="3FD76F9C" w14:textId="77777777" w:rsidR="00345FB2" w:rsidRPr="00454302" w:rsidRDefault="00345FB2" w:rsidP="00C45164">
      <w:pPr>
        <w:pStyle w:val="Consigne-Texte"/>
      </w:pP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8</m:t>
            </m:r>
          </m:den>
        </m:f>
      </m:oMath>
      <w:r w:rsidRPr="00454302">
        <w:t xml:space="preserve"> de tasse de beurre ramolli</w:t>
      </w:r>
    </w:p>
    <w:p w14:paraId="46E183FF" w14:textId="77777777" w:rsidR="00345FB2" w:rsidRPr="00454302" w:rsidRDefault="00345FB2" w:rsidP="00C45164">
      <w:pPr>
        <w:pStyle w:val="Consigne-Texte"/>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Pr="00454302">
        <w:t xml:space="preserve"> de tasse de sucre</w:t>
      </w:r>
    </w:p>
    <w:p w14:paraId="54919CAF" w14:textId="77777777" w:rsidR="00345FB2" w:rsidRPr="00454302" w:rsidRDefault="00345FB2" w:rsidP="00C45164">
      <w:pPr>
        <w:pStyle w:val="Consigne-Texte"/>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Pr="00454302">
        <w:t xml:space="preserve"> de tasse de cassonade</w:t>
      </w:r>
    </w:p>
    <w:p w14:paraId="7134D79D" w14:textId="77777777" w:rsidR="00345FB2" w:rsidRPr="00454302" w:rsidRDefault="00345FB2" w:rsidP="00C45164">
      <w:pPr>
        <w:pStyle w:val="Consigne-Texte"/>
      </w:pPr>
      <m:oMath>
        <m:r>
          <m:rPr>
            <m:sty m:val="p"/>
          </m:rPr>
          <w:rPr>
            <w:rFonts w:ascii="Cambria Math" w:hAnsi="Cambria Math"/>
          </w:rPr>
          <m:t>1</m:t>
        </m:r>
      </m:oMath>
      <w:r w:rsidRPr="00454302">
        <w:t> œuf</w:t>
      </w:r>
    </w:p>
    <w:p w14:paraId="13408D69" w14:textId="77777777" w:rsidR="00345FB2" w:rsidRPr="00454302" w:rsidRDefault="00345FB2" w:rsidP="00C45164">
      <w:pPr>
        <w:pStyle w:val="Consigne-Texte"/>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454302">
        <w:t xml:space="preserve"> c</w:t>
      </w:r>
      <w:r>
        <w:t>uillère</w:t>
      </w:r>
      <w:r w:rsidRPr="00454302">
        <w:t xml:space="preserve"> à thé de vanille</w:t>
      </w:r>
    </w:p>
    <w:p w14:paraId="2E7DB3DC" w14:textId="77777777" w:rsidR="00345FB2" w:rsidRPr="00454302" w:rsidRDefault="00345FB2" w:rsidP="00C45164">
      <w:pPr>
        <w:pStyle w:val="Consigne-Texte"/>
      </w:pPr>
      <m:oMath>
        <m:r>
          <m:rPr>
            <m:sty m:val="p"/>
          </m:rPr>
          <w:rPr>
            <w:rFonts w:ascii="Cambria Math" w:hAnsi="Cambria Math"/>
          </w:rPr>
          <m:t>100</m:t>
        </m:r>
      </m:oMath>
      <w:r w:rsidRPr="00454302">
        <w:t xml:space="preserve"> g</w:t>
      </w:r>
      <w:r>
        <w:t>rammes</w:t>
      </w:r>
      <w:r w:rsidRPr="00454302">
        <w:t xml:space="preserve"> de chocolat noir 70</w:t>
      </w:r>
      <w:r>
        <w:t> </w:t>
      </w:r>
      <w:r w:rsidRPr="00454302">
        <w:t>% coupé en morceaux</w:t>
      </w:r>
    </w:p>
    <w:p w14:paraId="2769DA09" w14:textId="77777777" w:rsidR="00345FB2" w:rsidRPr="00454302" w:rsidRDefault="00345FB2" w:rsidP="00C45164">
      <w:pPr>
        <w:pStyle w:val="Consigne-tapes"/>
      </w:pPr>
      <w:r w:rsidRPr="00454302">
        <w:t xml:space="preserve">Préparation : </w:t>
      </w:r>
    </w:p>
    <w:p w14:paraId="22DE6051" w14:textId="77777777" w:rsidR="00345FB2" w:rsidRPr="00454302" w:rsidRDefault="00345FB2" w:rsidP="00345FB2">
      <w:pPr>
        <w:pStyle w:val="Paragraphedeliste"/>
        <w:numPr>
          <w:ilvl w:val="0"/>
          <w:numId w:val="11"/>
        </w:numPr>
        <w:spacing w:before="60" w:after="60"/>
        <w:contextualSpacing w:val="0"/>
      </w:pPr>
      <w:r w:rsidRPr="00454302">
        <w:t>Préchauffer le four à 180 °C (350 °F).</w:t>
      </w:r>
    </w:p>
    <w:p w14:paraId="4821BD1F" w14:textId="77777777" w:rsidR="00345FB2" w:rsidRPr="00454302" w:rsidRDefault="00345FB2" w:rsidP="00345FB2">
      <w:pPr>
        <w:pStyle w:val="Paragraphedeliste"/>
        <w:numPr>
          <w:ilvl w:val="0"/>
          <w:numId w:val="11"/>
        </w:numPr>
        <w:spacing w:before="60" w:after="60"/>
        <w:contextualSpacing w:val="0"/>
      </w:pPr>
      <w:r w:rsidRPr="00454302">
        <w:t>Dans un bol, mélanger la farine avec la fécule de maïs, le bicarbonate de soude et le sel.</w:t>
      </w:r>
    </w:p>
    <w:p w14:paraId="516122DB" w14:textId="77777777" w:rsidR="00345FB2" w:rsidRPr="00454302" w:rsidRDefault="00345FB2" w:rsidP="00345FB2">
      <w:pPr>
        <w:pStyle w:val="Paragraphedeliste"/>
        <w:numPr>
          <w:ilvl w:val="0"/>
          <w:numId w:val="11"/>
        </w:numPr>
        <w:spacing w:before="60" w:after="60"/>
        <w:contextualSpacing w:val="0"/>
      </w:pPr>
      <w:r w:rsidRPr="00454302">
        <w:t>Dans un autre bol, à l’aide d</w:t>
      </w:r>
      <w:r>
        <w:t>’</w:t>
      </w:r>
      <w:r w:rsidRPr="00454302">
        <w:t>u</w:t>
      </w:r>
      <w:r>
        <w:t xml:space="preserve">n </w:t>
      </w:r>
      <w:r w:rsidRPr="00454302">
        <w:t>batteur électrique, fouetter le beurre avec le sucre et la cassonade jusqu’à l’obtention d’une préparation crémeuse.</w:t>
      </w:r>
    </w:p>
    <w:p w14:paraId="1683082C" w14:textId="77777777" w:rsidR="00345FB2" w:rsidRPr="00454302" w:rsidRDefault="00345FB2" w:rsidP="00345FB2">
      <w:pPr>
        <w:pStyle w:val="Paragraphedeliste"/>
        <w:numPr>
          <w:ilvl w:val="0"/>
          <w:numId w:val="11"/>
        </w:numPr>
        <w:spacing w:before="60" w:after="60"/>
        <w:contextualSpacing w:val="0"/>
      </w:pPr>
      <w:r w:rsidRPr="00454302">
        <w:t>Ajouter l’œuf et la vanille à la préparation au beurre en fouettant.</w:t>
      </w:r>
    </w:p>
    <w:p w14:paraId="3BDD46F1" w14:textId="77777777" w:rsidR="00345FB2" w:rsidRPr="00454302" w:rsidRDefault="00345FB2" w:rsidP="00345FB2">
      <w:pPr>
        <w:pStyle w:val="Paragraphedeliste"/>
        <w:numPr>
          <w:ilvl w:val="0"/>
          <w:numId w:val="11"/>
        </w:numPr>
        <w:spacing w:before="60" w:after="60"/>
        <w:contextualSpacing w:val="0"/>
      </w:pPr>
      <w:r w:rsidRPr="00454302">
        <w:t>Incorporer graduellement les ingrédients secs en remuant avec une cuillère de bois jusqu’à l’obtention d’une pâte.</w:t>
      </w:r>
    </w:p>
    <w:p w14:paraId="32F765EA" w14:textId="77777777" w:rsidR="00345FB2" w:rsidRPr="00454302" w:rsidRDefault="00345FB2" w:rsidP="00345FB2">
      <w:pPr>
        <w:pStyle w:val="Paragraphedeliste"/>
        <w:numPr>
          <w:ilvl w:val="0"/>
          <w:numId w:val="11"/>
        </w:numPr>
        <w:spacing w:before="60" w:after="60"/>
        <w:contextualSpacing w:val="0"/>
      </w:pPr>
      <w:r w:rsidRPr="00454302">
        <w:t>Incorporer la moitié des morceaux de chocolat.</w:t>
      </w:r>
    </w:p>
    <w:p w14:paraId="580D9E18" w14:textId="77777777" w:rsidR="00345FB2" w:rsidRPr="00454302" w:rsidRDefault="00345FB2" w:rsidP="00345FB2">
      <w:pPr>
        <w:pStyle w:val="Paragraphedeliste"/>
        <w:numPr>
          <w:ilvl w:val="0"/>
          <w:numId w:val="11"/>
        </w:numPr>
        <w:spacing w:before="60" w:after="60"/>
        <w:contextualSpacing w:val="0"/>
      </w:pPr>
      <w:r w:rsidRPr="00454302">
        <w:t>Sur une plaque de cuisson tapissée de papier parchemin, déposer environ 2 c</w:t>
      </w:r>
      <w:r>
        <w:t>uillères</w:t>
      </w:r>
      <w:r w:rsidRPr="00454302">
        <w:t xml:space="preserve"> à soupe de pâte par biscuit en les espaçant de 5 cm.</w:t>
      </w:r>
    </w:p>
    <w:p w14:paraId="1D76E1A0" w14:textId="77777777" w:rsidR="00345FB2" w:rsidRPr="00454302" w:rsidRDefault="00345FB2" w:rsidP="00345FB2">
      <w:pPr>
        <w:pStyle w:val="Paragraphedeliste"/>
        <w:numPr>
          <w:ilvl w:val="0"/>
          <w:numId w:val="11"/>
        </w:numPr>
        <w:spacing w:before="60" w:after="60"/>
        <w:contextualSpacing w:val="0"/>
      </w:pPr>
      <w:r w:rsidRPr="00454302">
        <w:t>Parsemer les biscuits du reste des morceaux de chocolat. Cuire au four de 10 à 12</w:t>
      </w:r>
      <w:r>
        <w:t> </w:t>
      </w:r>
      <w:r w:rsidRPr="00454302">
        <w:t>minutes.</w:t>
      </w:r>
    </w:p>
    <w:p w14:paraId="74BA87F8" w14:textId="77777777" w:rsidR="00345FB2" w:rsidRPr="00454302" w:rsidRDefault="00345FB2" w:rsidP="00345FB2">
      <w:pPr>
        <w:pStyle w:val="Paragraphedeliste"/>
        <w:numPr>
          <w:ilvl w:val="0"/>
          <w:numId w:val="11"/>
        </w:numPr>
        <w:spacing w:before="60" w:after="60"/>
        <w:contextualSpacing w:val="0"/>
      </w:pPr>
      <w:r w:rsidRPr="00454302">
        <w:t>Retirer du four et laisser tiédir sur une grille.</w:t>
      </w:r>
    </w:p>
    <w:p w14:paraId="32FF34EC" w14:textId="77777777" w:rsidR="00345FB2" w:rsidRDefault="00345FB2" w:rsidP="00C45164"/>
    <w:p w14:paraId="039E1715" w14:textId="77777777" w:rsidR="00345FB2" w:rsidRDefault="00345FB2" w:rsidP="00C45164">
      <w:pPr>
        <w:sectPr w:rsidR="00345FB2" w:rsidSect="00C45164">
          <w:pgSz w:w="12240" w:h="15840"/>
          <w:pgMar w:top="1170" w:right="1080" w:bottom="1440" w:left="1080" w:header="615" w:footer="706" w:gutter="0"/>
          <w:cols w:space="708"/>
          <w:docGrid w:linePitch="360"/>
        </w:sectPr>
      </w:pPr>
    </w:p>
    <w:p w14:paraId="62E82FD5" w14:textId="77777777" w:rsidR="00345FB2" w:rsidRDefault="00345FB2" w:rsidP="00C45164">
      <w:pPr>
        <w:pStyle w:val="Matire-Premirepage"/>
      </w:pPr>
      <w:r>
        <w:t>Mathématique</w:t>
      </w:r>
    </w:p>
    <w:p w14:paraId="007FE8DB" w14:textId="77777777" w:rsidR="00345FB2" w:rsidRPr="00BF31BF" w:rsidRDefault="00345FB2" w:rsidP="00C45164">
      <w:pPr>
        <w:pStyle w:val="Titredelactivit0"/>
        <w:tabs>
          <w:tab w:val="left" w:pos="7170"/>
        </w:tabs>
      </w:pPr>
      <w:bookmarkStart w:id="21" w:name="_Toc38888872"/>
      <w:r>
        <w:t>Annexe – Solutionnaire</w:t>
      </w:r>
      <w:bookmarkEnd w:id="21"/>
    </w:p>
    <w:p w14:paraId="4614D14E" w14:textId="77777777" w:rsidR="00345FB2" w:rsidRPr="00721E65" w:rsidRDefault="00345FB2" w:rsidP="00C45164">
      <w:pPr>
        <w:spacing w:after="120"/>
      </w:pPr>
      <w:r w:rsidRPr="00721E65">
        <w:t>Le nombre de portions produites par la recette originale de biscuits aux pépites de chocolat est de 12 biscuits.</w:t>
      </w:r>
    </w:p>
    <w:tbl>
      <w:tblPr>
        <w:tblStyle w:val="Grilledutableau"/>
        <w:tblW w:w="9807" w:type="dxa"/>
        <w:tblInd w:w="-5" w:type="dxa"/>
        <w:tblLook w:val="04A0" w:firstRow="1" w:lastRow="0" w:firstColumn="1" w:lastColumn="0" w:noHBand="0" w:noVBand="1"/>
      </w:tblPr>
      <w:tblGrid>
        <w:gridCol w:w="4762"/>
        <w:gridCol w:w="283"/>
        <w:gridCol w:w="4762"/>
      </w:tblGrid>
      <w:tr w:rsidR="00345FB2" w:rsidRPr="00026CCE" w14:paraId="15538F81" w14:textId="77777777" w:rsidTr="00C45164">
        <w:trPr>
          <w:trHeight w:val="286"/>
        </w:trPr>
        <w:tc>
          <w:tcPr>
            <w:tcW w:w="4762" w:type="dxa"/>
            <w:vAlign w:val="center"/>
          </w:tcPr>
          <w:p w14:paraId="27AE7C93" w14:textId="77777777" w:rsidR="00345FB2" w:rsidRPr="00026CCE" w:rsidRDefault="00345FB2" w:rsidP="00C45164">
            <w:pPr>
              <w:spacing w:before="120" w:after="120" w:line="276" w:lineRule="auto"/>
              <w:rPr>
                <w:rFonts w:eastAsia="Times New Roman" w:cs="Arial"/>
                <w:b/>
                <w:color w:val="002060"/>
                <w:szCs w:val="22"/>
              </w:rPr>
            </w:pPr>
            <w:r w:rsidRPr="00026CCE">
              <w:rPr>
                <w:rFonts w:eastAsia="Times New Roman" w:cs="Arial"/>
                <w:b/>
                <w:color w:val="002060"/>
                <w:szCs w:val="22"/>
              </w:rPr>
              <w:t>Option 1 : Obtenir 30 biscuits</w:t>
            </w:r>
          </w:p>
        </w:tc>
        <w:tc>
          <w:tcPr>
            <w:tcW w:w="283" w:type="dxa"/>
            <w:tcBorders>
              <w:top w:val="nil"/>
              <w:bottom w:val="nil"/>
            </w:tcBorders>
          </w:tcPr>
          <w:p w14:paraId="6BEDCD2B" w14:textId="77777777" w:rsidR="00345FB2" w:rsidRPr="00026CCE" w:rsidRDefault="00345FB2" w:rsidP="00C45164">
            <w:pPr>
              <w:ind w:left="-143" w:right="-73"/>
              <w:rPr>
                <w:rFonts w:eastAsia="Times New Roman" w:cs="Arial"/>
                <w:b/>
                <w:color w:val="002060"/>
                <w:sz w:val="4"/>
                <w:szCs w:val="22"/>
              </w:rPr>
            </w:pPr>
          </w:p>
        </w:tc>
        <w:tc>
          <w:tcPr>
            <w:tcW w:w="4762" w:type="dxa"/>
            <w:vAlign w:val="center"/>
          </w:tcPr>
          <w:p w14:paraId="1CE4EC8D" w14:textId="77777777" w:rsidR="00345FB2" w:rsidRPr="00026CCE" w:rsidRDefault="00345FB2" w:rsidP="00C45164">
            <w:pPr>
              <w:spacing w:before="120" w:after="120" w:line="276" w:lineRule="auto"/>
              <w:rPr>
                <w:rFonts w:eastAsia="Times New Roman" w:cs="Arial"/>
                <w:b/>
                <w:color w:val="002060"/>
                <w:szCs w:val="22"/>
              </w:rPr>
            </w:pPr>
            <w:r w:rsidRPr="00026CCE">
              <w:rPr>
                <w:rFonts w:eastAsia="Times New Roman" w:cs="Arial"/>
                <w:b/>
                <w:color w:val="002060"/>
                <w:szCs w:val="22"/>
              </w:rPr>
              <w:t>Option 2 : Tripler la recette</w:t>
            </w:r>
          </w:p>
        </w:tc>
      </w:tr>
      <w:tr w:rsidR="00345FB2" w14:paraId="7697FFED" w14:textId="77777777" w:rsidTr="00C45164">
        <w:trPr>
          <w:trHeight w:val="303"/>
        </w:trPr>
        <w:tc>
          <w:tcPr>
            <w:tcW w:w="4762" w:type="dxa"/>
            <w:vAlign w:val="center"/>
          </w:tcPr>
          <w:p w14:paraId="41B4F6C5" w14:textId="77777777" w:rsidR="00345FB2" w:rsidRPr="00F82567" w:rsidRDefault="00345FB2" w:rsidP="00C45164">
            <w:pPr>
              <w:spacing w:before="120" w:after="120" w:line="276" w:lineRule="auto"/>
              <w:rPr>
                <w:rFonts w:eastAsia="Times New Roman" w:cs="Arial"/>
                <w:color w:val="212529"/>
                <w:szCs w:val="22"/>
              </w:rPr>
            </w:pPr>
            <m:oMath>
              <m:r>
                <w:rPr>
                  <w:rFonts w:ascii="Cambria Math" w:eastAsia="Times New Roman" w:hAnsi="Cambria Math" w:cs="Arial"/>
                  <w:color w:val="212529"/>
                  <w:szCs w:val="22"/>
                </w:rPr>
                <m:t>2</m:t>
              </m:r>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1</m:t>
                  </m:r>
                </m:num>
                <m:den>
                  <m:r>
                    <w:rPr>
                      <w:rFonts w:ascii="Cambria Math" w:eastAsia="Times New Roman" w:hAnsi="Cambria Math" w:cs="Arial"/>
                      <w:color w:val="212529"/>
                      <w:szCs w:val="22"/>
                    </w:rPr>
                    <m:t>2</m:t>
                  </m:r>
                </m:den>
              </m:f>
            </m:oMath>
            <w:r w:rsidRPr="00F82567">
              <w:rPr>
                <w:rFonts w:eastAsia="Times New Roman" w:cs="Arial"/>
                <w:color w:val="212529"/>
                <w:szCs w:val="22"/>
              </w:rPr>
              <w:t xml:space="preserve"> tasses de farine</w:t>
            </w:r>
          </w:p>
        </w:tc>
        <w:tc>
          <w:tcPr>
            <w:tcW w:w="283" w:type="dxa"/>
            <w:tcBorders>
              <w:top w:val="nil"/>
              <w:bottom w:val="nil"/>
            </w:tcBorders>
          </w:tcPr>
          <w:p w14:paraId="566BB22A" w14:textId="77777777" w:rsidR="00345FB2" w:rsidRPr="00155247" w:rsidRDefault="00345FB2" w:rsidP="00C45164">
            <w:pPr>
              <w:rPr>
                <w:rFonts w:eastAsia="Times New Roman" w:cs="Arial"/>
                <w:color w:val="212529"/>
                <w:sz w:val="4"/>
                <w:szCs w:val="22"/>
              </w:rPr>
            </w:pPr>
          </w:p>
        </w:tc>
        <w:tc>
          <w:tcPr>
            <w:tcW w:w="4762" w:type="dxa"/>
            <w:vAlign w:val="center"/>
          </w:tcPr>
          <w:p w14:paraId="7C9EE3D9" w14:textId="77777777" w:rsidR="00345FB2" w:rsidRPr="00F82567" w:rsidRDefault="00345FB2" w:rsidP="00C45164">
            <w:pPr>
              <w:spacing w:before="120" w:after="120" w:line="276" w:lineRule="auto"/>
              <w:rPr>
                <w:rFonts w:eastAsia="Times New Roman" w:cs="Arial"/>
                <w:color w:val="212529"/>
                <w:szCs w:val="22"/>
              </w:rPr>
            </w:pPr>
            <w:r w:rsidRPr="00F82567">
              <w:rPr>
                <w:rFonts w:eastAsia="Times New Roman" w:cs="Arial"/>
                <w:color w:val="212529"/>
                <w:szCs w:val="22"/>
              </w:rPr>
              <w:t xml:space="preserve">3 </w:t>
            </w:r>
            <w:r w:rsidRPr="00F82567">
              <w:rPr>
                <w:rFonts w:cs="Arial"/>
                <w:szCs w:val="22"/>
              </w:rPr>
              <w:t>tasses de farine</w:t>
            </w:r>
          </w:p>
        </w:tc>
      </w:tr>
      <w:tr w:rsidR="00345FB2" w14:paraId="40AF2A54" w14:textId="77777777" w:rsidTr="00C45164">
        <w:trPr>
          <w:trHeight w:val="286"/>
        </w:trPr>
        <w:tc>
          <w:tcPr>
            <w:tcW w:w="4762" w:type="dxa"/>
            <w:vAlign w:val="center"/>
          </w:tcPr>
          <w:p w14:paraId="4042304B" w14:textId="77777777" w:rsidR="00345FB2" w:rsidRPr="00F82567" w:rsidRDefault="00345FB2" w:rsidP="00C45164">
            <w:pPr>
              <w:spacing w:before="120" w:after="120" w:line="276" w:lineRule="auto"/>
              <w:rPr>
                <w:rFonts w:eastAsia="Times New Roman" w:cs="Arial"/>
                <w:color w:val="212529"/>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5</m:t>
                  </m:r>
                </m:num>
                <m:den>
                  <m:r>
                    <w:rPr>
                      <w:rFonts w:ascii="Cambria Math" w:eastAsia="Times New Roman" w:hAnsi="Cambria Math" w:cs="Arial"/>
                      <w:color w:val="212529"/>
                      <w:szCs w:val="22"/>
                    </w:rPr>
                    <m:t>4</m:t>
                  </m:r>
                </m:den>
              </m:f>
            </m:oMath>
            <w:r w:rsidRPr="00F82567">
              <w:rPr>
                <w:rFonts w:eastAsia="Times New Roman" w:cs="Arial"/>
                <w:color w:val="212529"/>
                <w:szCs w:val="22"/>
              </w:rPr>
              <w:t xml:space="preserve"> ou </w:t>
            </w:r>
            <m:oMath>
              <m:r>
                <w:rPr>
                  <w:rFonts w:ascii="Cambria Math" w:eastAsia="Times New Roman" w:hAnsi="Cambria Math" w:cs="Arial"/>
                  <w:color w:val="212529"/>
                  <w:szCs w:val="22"/>
                </w:rPr>
                <m:t>1</m:t>
              </m:r>
              <m:f>
                <m:fPr>
                  <m:ctrlPr>
                    <w:rPr>
                      <w:rFonts w:ascii="Cambria Math" w:eastAsia="Times New Roman" w:hAnsi="Cambria Math" w:cs="Arial"/>
                      <w:color w:val="212529"/>
                      <w:szCs w:val="22"/>
                    </w:rPr>
                  </m:ctrlPr>
                </m:fPr>
                <m:num>
                  <m:r>
                    <m:rPr>
                      <m:sty m:val="p"/>
                    </m:rPr>
                    <w:rPr>
                      <w:rFonts w:ascii="Cambria Math" w:eastAsia="Times New Roman" w:hAnsi="Cambria Math" w:cs="Arial"/>
                      <w:color w:val="212529"/>
                      <w:szCs w:val="22"/>
                    </w:rPr>
                    <m:t>1</m:t>
                  </m:r>
                </m:num>
                <m:den>
                  <m:r>
                    <m:rPr>
                      <m:sty m:val="p"/>
                    </m:rPr>
                    <w:rPr>
                      <w:rFonts w:ascii="Cambria Math" w:eastAsia="Times New Roman" w:hAnsi="Cambria Math" w:cs="Arial"/>
                      <w:color w:val="212529"/>
                      <w:szCs w:val="22"/>
                    </w:rPr>
                    <m:t>4</m:t>
                  </m:r>
                </m:den>
              </m:f>
            </m:oMath>
            <w:r w:rsidRPr="00F82567">
              <w:rPr>
                <w:rFonts w:eastAsia="Times New Roman" w:cs="Arial"/>
                <w:color w:val="212529"/>
                <w:szCs w:val="22"/>
              </w:rPr>
              <w:t xml:space="preserve"> c</w:t>
            </w:r>
            <w:r>
              <w:rPr>
                <w:rFonts w:eastAsia="Times New Roman" w:cs="Arial"/>
                <w:color w:val="212529"/>
                <w:szCs w:val="22"/>
              </w:rPr>
              <w:t>uillère</w:t>
            </w:r>
            <w:r w:rsidRPr="00F82567">
              <w:rPr>
                <w:rFonts w:eastAsia="Times New Roman" w:cs="Arial"/>
                <w:color w:val="212529"/>
                <w:szCs w:val="22"/>
              </w:rPr>
              <w:t xml:space="preserve"> </w:t>
            </w:r>
            <w:r w:rsidRPr="00F82567">
              <w:rPr>
                <w:rFonts w:cs="Arial"/>
                <w:szCs w:val="22"/>
              </w:rPr>
              <w:t>à soupe de fécule de maïs</w:t>
            </w:r>
          </w:p>
        </w:tc>
        <w:tc>
          <w:tcPr>
            <w:tcW w:w="283" w:type="dxa"/>
            <w:tcBorders>
              <w:top w:val="nil"/>
              <w:bottom w:val="nil"/>
            </w:tcBorders>
          </w:tcPr>
          <w:p w14:paraId="46437733" w14:textId="77777777" w:rsidR="00345FB2" w:rsidRPr="00155247" w:rsidRDefault="00345FB2" w:rsidP="00C45164">
            <w:pPr>
              <w:rPr>
                <w:rFonts w:eastAsia="Times New Roman"/>
                <w:sz w:val="4"/>
                <w:szCs w:val="22"/>
              </w:rPr>
            </w:pPr>
          </w:p>
        </w:tc>
        <w:tc>
          <w:tcPr>
            <w:tcW w:w="4762" w:type="dxa"/>
            <w:vAlign w:val="center"/>
          </w:tcPr>
          <w:p w14:paraId="2540C415" w14:textId="77777777" w:rsidR="00345FB2" w:rsidRPr="00F82567" w:rsidRDefault="00345FB2" w:rsidP="00C45164">
            <w:pPr>
              <w:spacing w:before="120" w:after="120" w:line="276" w:lineRule="auto"/>
              <w:rPr>
                <w:rFonts w:eastAsia="Times New Roman" w:cs="Arial"/>
                <w:color w:val="212529"/>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2</m:t>
                  </m:r>
                </m:den>
              </m:f>
            </m:oMath>
            <w:r w:rsidRPr="00F82567">
              <w:rPr>
                <w:rFonts w:eastAsiaTheme="minorEastAsia" w:cs="Arial"/>
                <w:szCs w:val="22"/>
              </w:rPr>
              <w:t xml:space="preserve"> ou </w:t>
            </w:r>
            <m:oMath>
              <m:r>
                <w:rPr>
                  <w:rFonts w:ascii="Cambria Math" w:eastAsiaTheme="minorEastAsia" w:hAnsi="Cambria Math" w:cs="Arial"/>
                  <w:szCs w:val="22"/>
                </w:rPr>
                <m:t>1</m:t>
              </m:r>
              <m:f>
                <m:fPr>
                  <m:ctrlPr>
                    <w:rPr>
                      <w:rFonts w:ascii="Cambria Math" w:eastAsiaTheme="minorEastAsia" w:hAnsi="Cambria Math" w:cs="Arial"/>
                      <w:i/>
                      <w:szCs w:val="22"/>
                    </w:rPr>
                  </m:ctrlPr>
                </m:fPr>
                <m:num>
                  <m:r>
                    <w:rPr>
                      <w:rFonts w:ascii="Cambria Math" w:eastAsiaTheme="minorEastAsia" w:hAnsi="Cambria Math" w:cs="Arial"/>
                      <w:szCs w:val="22"/>
                    </w:rPr>
                    <m:t>1</m:t>
                  </m:r>
                </m:num>
                <m:den>
                  <m:r>
                    <w:rPr>
                      <w:rFonts w:ascii="Cambria Math" w:eastAsiaTheme="minorEastAsia" w:hAnsi="Cambria Math" w:cs="Arial"/>
                      <w:szCs w:val="22"/>
                    </w:rPr>
                    <m:t>2</m:t>
                  </m:r>
                </m:den>
              </m:f>
            </m:oMath>
            <w:r w:rsidRPr="00F82567">
              <w:rPr>
                <w:rFonts w:eastAsiaTheme="minorEastAsia" w:cs="Arial"/>
                <w:szCs w:val="22"/>
              </w:rPr>
              <w:t xml:space="preserve"> </w:t>
            </w:r>
            <w:r w:rsidRPr="00F82567">
              <w:rPr>
                <w:rFonts w:cs="Arial"/>
                <w:szCs w:val="22"/>
              </w:rPr>
              <w:t>c</w:t>
            </w:r>
            <w:r>
              <w:rPr>
                <w:rFonts w:cs="Arial"/>
                <w:szCs w:val="22"/>
              </w:rPr>
              <w:t>uillère</w:t>
            </w:r>
            <w:r w:rsidRPr="00F82567">
              <w:rPr>
                <w:rFonts w:cs="Arial"/>
                <w:szCs w:val="22"/>
              </w:rPr>
              <w:t xml:space="preserve"> à soupe de fécule de maïs</w:t>
            </w:r>
          </w:p>
        </w:tc>
      </w:tr>
      <w:tr w:rsidR="00345FB2" w14:paraId="2F6BF8A7" w14:textId="77777777" w:rsidTr="00C45164">
        <w:trPr>
          <w:trHeight w:val="286"/>
        </w:trPr>
        <w:tc>
          <w:tcPr>
            <w:tcW w:w="4762" w:type="dxa"/>
            <w:vAlign w:val="center"/>
          </w:tcPr>
          <w:p w14:paraId="1AF7A40C" w14:textId="77777777" w:rsidR="00345FB2" w:rsidRPr="00F82567" w:rsidRDefault="00345FB2" w:rsidP="00C45164">
            <w:pPr>
              <w:spacing w:before="120" w:after="120" w:line="276" w:lineRule="auto"/>
              <w:rPr>
                <w:rFonts w:eastAsia="Times New Roman" w:cs="Arial"/>
                <w:color w:val="212529"/>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5</m:t>
                  </m:r>
                </m:num>
                <m:den>
                  <m:r>
                    <w:rPr>
                      <w:rFonts w:ascii="Cambria Math" w:eastAsia="Times New Roman" w:hAnsi="Cambria Math" w:cs="Arial"/>
                      <w:color w:val="212529"/>
                      <w:szCs w:val="22"/>
                    </w:rPr>
                    <m:t>4</m:t>
                  </m:r>
                </m:den>
              </m:f>
            </m:oMath>
            <w:r w:rsidRPr="00F82567">
              <w:rPr>
                <w:rFonts w:eastAsia="Times New Roman" w:cs="Arial"/>
                <w:color w:val="212529"/>
                <w:szCs w:val="22"/>
              </w:rPr>
              <w:t xml:space="preserve"> ou </w:t>
            </w:r>
            <m:oMath>
              <m:r>
                <w:rPr>
                  <w:rFonts w:ascii="Cambria Math" w:eastAsia="Times New Roman" w:hAnsi="Cambria Math" w:cs="Arial"/>
                  <w:color w:val="212529"/>
                  <w:szCs w:val="22"/>
                </w:rPr>
                <m:t>1</m:t>
              </m:r>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1</m:t>
                  </m:r>
                </m:num>
                <m:den>
                  <m:r>
                    <w:rPr>
                      <w:rFonts w:ascii="Cambria Math" w:eastAsia="Times New Roman" w:hAnsi="Cambria Math" w:cs="Arial"/>
                      <w:color w:val="212529"/>
                      <w:szCs w:val="22"/>
                    </w:rPr>
                    <m:t>4</m:t>
                  </m:r>
                </m:den>
              </m:f>
            </m:oMath>
            <w:r w:rsidRPr="00F82567">
              <w:rPr>
                <w:rFonts w:eastAsia="Times New Roman" w:cs="Arial"/>
                <w:color w:val="212529"/>
                <w:szCs w:val="22"/>
              </w:rPr>
              <w:t xml:space="preserve"> c</w:t>
            </w:r>
            <w:r>
              <w:rPr>
                <w:rFonts w:eastAsia="Times New Roman" w:cs="Arial"/>
                <w:color w:val="212529"/>
                <w:szCs w:val="22"/>
              </w:rPr>
              <w:t>uillère</w:t>
            </w:r>
            <w:r w:rsidRPr="00F82567">
              <w:rPr>
                <w:rFonts w:eastAsia="Times New Roman" w:cs="Arial"/>
                <w:color w:val="212529"/>
                <w:szCs w:val="22"/>
              </w:rPr>
              <w:t xml:space="preserve"> à thé </w:t>
            </w:r>
            <w:r w:rsidRPr="00F82567">
              <w:rPr>
                <w:rFonts w:cs="Arial"/>
                <w:szCs w:val="22"/>
              </w:rPr>
              <w:t>de bicarbonate de soude</w:t>
            </w:r>
          </w:p>
        </w:tc>
        <w:tc>
          <w:tcPr>
            <w:tcW w:w="283" w:type="dxa"/>
            <w:tcBorders>
              <w:top w:val="nil"/>
              <w:bottom w:val="nil"/>
            </w:tcBorders>
          </w:tcPr>
          <w:p w14:paraId="295D176F" w14:textId="77777777" w:rsidR="00345FB2" w:rsidRPr="00155247" w:rsidRDefault="00345FB2" w:rsidP="00C45164">
            <w:pPr>
              <w:rPr>
                <w:rFonts w:eastAsia="Times New Roman"/>
                <w:sz w:val="4"/>
                <w:szCs w:val="22"/>
              </w:rPr>
            </w:pPr>
          </w:p>
        </w:tc>
        <w:tc>
          <w:tcPr>
            <w:tcW w:w="4762" w:type="dxa"/>
            <w:vAlign w:val="center"/>
          </w:tcPr>
          <w:p w14:paraId="7358C434" w14:textId="77777777" w:rsidR="00345FB2" w:rsidRPr="00F82567" w:rsidRDefault="00345FB2" w:rsidP="00C45164">
            <w:pPr>
              <w:spacing w:before="120" w:after="120" w:line="276" w:lineRule="auto"/>
              <w:rPr>
                <w:rFonts w:cs="Arial"/>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2</m:t>
                  </m:r>
                </m:den>
              </m:f>
            </m:oMath>
            <w:r w:rsidRPr="00F82567">
              <w:rPr>
                <w:rFonts w:eastAsiaTheme="minorEastAsia" w:cs="Arial"/>
                <w:szCs w:val="22"/>
              </w:rPr>
              <w:t xml:space="preserve"> ou </w:t>
            </w:r>
            <m:oMath>
              <m:r>
                <w:rPr>
                  <w:rFonts w:ascii="Cambria Math" w:eastAsiaTheme="minorEastAsia" w:hAnsi="Cambria Math" w:cs="Arial"/>
                  <w:szCs w:val="22"/>
                </w:rPr>
                <m:t>1</m:t>
              </m:r>
              <m:f>
                <m:fPr>
                  <m:ctrlPr>
                    <w:rPr>
                      <w:rFonts w:ascii="Cambria Math" w:eastAsiaTheme="minorEastAsia" w:hAnsi="Cambria Math" w:cs="Arial"/>
                      <w:i/>
                      <w:szCs w:val="22"/>
                    </w:rPr>
                  </m:ctrlPr>
                </m:fPr>
                <m:num>
                  <m:r>
                    <w:rPr>
                      <w:rFonts w:ascii="Cambria Math" w:eastAsiaTheme="minorEastAsia" w:hAnsi="Cambria Math" w:cs="Arial"/>
                      <w:szCs w:val="22"/>
                    </w:rPr>
                    <m:t>1</m:t>
                  </m:r>
                </m:num>
                <m:den>
                  <m:r>
                    <w:rPr>
                      <w:rFonts w:ascii="Cambria Math" w:eastAsiaTheme="minorEastAsia" w:hAnsi="Cambria Math" w:cs="Arial"/>
                      <w:szCs w:val="22"/>
                    </w:rPr>
                    <m:t>2</m:t>
                  </m:r>
                </m:den>
              </m:f>
            </m:oMath>
            <w:r w:rsidRPr="00F82567">
              <w:rPr>
                <w:rFonts w:eastAsiaTheme="minorEastAsia" w:cs="Arial"/>
                <w:szCs w:val="22"/>
              </w:rPr>
              <w:t xml:space="preserve"> </w:t>
            </w:r>
            <w:r w:rsidRPr="00F82567">
              <w:rPr>
                <w:rFonts w:cs="Arial"/>
                <w:szCs w:val="22"/>
              </w:rPr>
              <w:t>c</w:t>
            </w:r>
            <w:r>
              <w:rPr>
                <w:rFonts w:cs="Arial"/>
                <w:szCs w:val="22"/>
              </w:rPr>
              <w:t>uillère</w:t>
            </w:r>
            <w:r w:rsidRPr="00F82567">
              <w:rPr>
                <w:rFonts w:cs="Arial"/>
                <w:szCs w:val="22"/>
              </w:rPr>
              <w:t xml:space="preserve"> à thé de bicarbonate de soude</w:t>
            </w:r>
          </w:p>
        </w:tc>
      </w:tr>
      <w:tr w:rsidR="00345FB2" w14:paraId="43662FC3" w14:textId="77777777" w:rsidTr="00C45164">
        <w:trPr>
          <w:trHeight w:val="286"/>
        </w:trPr>
        <w:tc>
          <w:tcPr>
            <w:tcW w:w="4762" w:type="dxa"/>
            <w:vAlign w:val="center"/>
          </w:tcPr>
          <w:p w14:paraId="5C2ED896" w14:textId="77777777" w:rsidR="00345FB2" w:rsidRPr="00F82567" w:rsidRDefault="00345FB2" w:rsidP="00C45164">
            <w:pPr>
              <w:spacing w:before="120" w:after="120" w:line="276" w:lineRule="auto"/>
              <w:rPr>
                <w:rFonts w:eastAsia="Times New Roman" w:cs="Arial"/>
                <w:color w:val="212529"/>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5</m:t>
                  </m:r>
                </m:num>
                <m:den>
                  <m:r>
                    <w:rPr>
                      <w:rFonts w:ascii="Cambria Math" w:eastAsia="Times New Roman" w:hAnsi="Cambria Math" w:cs="Arial"/>
                      <w:color w:val="212529"/>
                      <w:szCs w:val="22"/>
                    </w:rPr>
                    <m:t>16</m:t>
                  </m:r>
                </m:den>
              </m:f>
            </m:oMath>
            <w:r w:rsidRPr="00F82567">
              <w:rPr>
                <w:rFonts w:eastAsia="Times New Roman" w:cs="Arial"/>
                <w:color w:val="212529"/>
                <w:szCs w:val="22"/>
              </w:rPr>
              <w:t xml:space="preserve"> </w:t>
            </w:r>
            <w:r w:rsidRPr="00F82567">
              <w:rPr>
                <w:rFonts w:cs="Arial"/>
                <w:szCs w:val="22"/>
              </w:rPr>
              <w:t>de</w:t>
            </w:r>
            <w:r>
              <w:rPr>
                <w:rFonts w:cs="Arial"/>
                <w:szCs w:val="22"/>
              </w:rPr>
              <w:t xml:space="preserve"> </w:t>
            </w:r>
            <w:r w:rsidRPr="00F82567">
              <w:rPr>
                <w:rFonts w:cs="Arial"/>
                <w:szCs w:val="22"/>
              </w:rPr>
              <w:t>c</w:t>
            </w:r>
            <w:r>
              <w:rPr>
                <w:rFonts w:cs="Arial"/>
                <w:szCs w:val="22"/>
              </w:rPr>
              <w:t>uillère</w:t>
            </w:r>
            <w:r w:rsidRPr="00F82567">
              <w:rPr>
                <w:rFonts w:cs="Arial"/>
                <w:szCs w:val="22"/>
              </w:rPr>
              <w:t xml:space="preserve"> à thé de sel</w:t>
            </w:r>
          </w:p>
        </w:tc>
        <w:tc>
          <w:tcPr>
            <w:tcW w:w="283" w:type="dxa"/>
            <w:tcBorders>
              <w:top w:val="nil"/>
              <w:bottom w:val="nil"/>
            </w:tcBorders>
          </w:tcPr>
          <w:p w14:paraId="0C37DBFF" w14:textId="77777777" w:rsidR="00345FB2" w:rsidRPr="00155247" w:rsidRDefault="00345FB2" w:rsidP="00C45164">
            <w:pPr>
              <w:rPr>
                <w:rFonts w:eastAsia="Times New Roman"/>
                <w:sz w:val="4"/>
                <w:szCs w:val="22"/>
              </w:rPr>
            </w:pPr>
          </w:p>
        </w:tc>
        <w:tc>
          <w:tcPr>
            <w:tcW w:w="4762" w:type="dxa"/>
            <w:vAlign w:val="center"/>
          </w:tcPr>
          <w:p w14:paraId="55FF6F85" w14:textId="77777777" w:rsidR="00345FB2" w:rsidRPr="00F82567" w:rsidRDefault="00345FB2" w:rsidP="00C45164">
            <w:pPr>
              <w:spacing w:before="120" w:after="120" w:line="276" w:lineRule="auto"/>
              <w:rPr>
                <w:rFonts w:cs="Arial"/>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8</m:t>
                  </m:r>
                </m:den>
              </m:f>
            </m:oMath>
            <w:r w:rsidRPr="00F82567">
              <w:rPr>
                <w:rFonts w:eastAsiaTheme="minorEastAsia" w:cs="Arial"/>
                <w:szCs w:val="22"/>
              </w:rPr>
              <w:t xml:space="preserve"> </w:t>
            </w:r>
            <w:r w:rsidRPr="00F82567">
              <w:rPr>
                <w:rFonts w:cs="Arial"/>
                <w:szCs w:val="22"/>
              </w:rPr>
              <w:t>de c</w:t>
            </w:r>
            <w:r>
              <w:rPr>
                <w:rFonts w:cs="Arial"/>
                <w:szCs w:val="22"/>
              </w:rPr>
              <w:t>uillère</w:t>
            </w:r>
            <w:r w:rsidRPr="00F82567">
              <w:rPr>
                <w:rFonts w:cs="Arial"/>
                <w:szCs w:val="22"/>
              </w:rPr>
              <w:t xml:space="preserve"> à thé de sel</w:t>
            </w:r>
          </w:p>
        </w:tc>
      </w:tr>
      <w:tr w:rsidR="00345FB2" w14:paraId="1364ECD5" w14:textId="77777777" w:rsidTr="00C45164">
        <w:trPr>
          <w:trHeight w:val="303"/>
        </w:trPr>
        <w:tc>
          <w:tcPr>
            <w:tcW w:w="4762" w:type="dxa"/>
            <w:vAlign w:val="center"/>
          </w:tcPr>
          <w:p w14:paraId="42431BA3" w14:textId="77777777" w:rsidR="00345FB2" w:rsidRPr="00F82567" w:rsidRDefault="00345FB2" w:rsidP="00C45164">
            <w:pPr>
              <w:spacing w:before="120" w:after="120" w:line="276" w:lineRule="auto"/>
              <w:rPr>
                <w:rFonts w:eastAsia="Times New Roman" w:cs="Arial"/>
                <w:color w:val="212529"/>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15</m:t>
                  </m:r>
                </m:num>
                <m:den>
                  <m:r>
                    <w:rPr>
                      <w:rFonts w:ascii="Cambria Math" w:eastAsia="Times New Roman" w:hAnsi="Cambria Math" w:cs="Arial"/>
                      <w:color w:val="212529"/>
                      <w:szCs w:val="22"/>
                    </w:rPr>
                    <m:t>16</m:t>
                  </m:r>
                </m:den>
              </m:f>
            </m:oMath>
            <w:r w:rsidRPr="00F82567">
              <w:rPr>
                <w:rFonts w:eastAsia="Times New Roman" w:cs="Arial"/>
                <w:color w:val="212529"/>
                <w:szCs w:val="22"/>
              </w:rPr>
              <w:t xml:space="preserve"> </w:t>
            </w:r>
            <w:r w:rsidRPr="00F82567">
              <w:rPr>
                <w:rFonts w:cs="Arial"/>
                <w:szCs w:val="22"/>
              </w:rPr>
              <w:t>de tasse de beurre ramolli</w:t>
            </w:r>
          </w:p>
        </w:tc>
        <w:tc>
          <w:tcPr>
            <w:tcW w:w="283" w:type="dxa"/>
            <w:tcBorders>
              <w:top w:val="nil"/>
              <w:bottom w:val="nil"/>
            </w:tcBorders>
          </w:tcPr>
          <w:p w14:paraId="23882737" w14:textId="77777777" w:rsidR="00345FB2" w:rsidRPr="00155247" w:rsidRDefault="00345FB2" w:rsidP="00C45164">
            <w:pPr>
              <w:rPr>
                <w:rFonts w:eastAsia="Times New Roman"/>
                <w:sz w:val="4"/>
                <w:szCs w:val="22"/>
              </w:rPr>
            </w:pPr>
          </w:p>
        </w:tc>
        <w:tc>
          <w:tcPr>
            <w:tcW w:w="4762" w:type="dxa"/>
            <w:vAlign w:val="center"/>
          </w:tcPr>
          <w:p w14:paraId="39552B25" w14:textId="77777777" w:rsidR="00345FB2" w:rsidRPr="00F82567" w:rsidRDefault="00345FB2" w:rsidP="00C45164">
            <w:pPr>
              <w:spacing w:before="120" w:after="120" w:line="276" w:lineRule="auto"/>
              <w:rPr>
                <w:rFonts w:cs="Arial"/>
                <w:szCs w:val="22"/>
              </w:rPr>
            </w:pPr>
            <m:oMath>
              <m:f>
                <m:fPr>
                  <m:ctrlPr>
                    <w:rPr>
                      <w:rFonts w:ascii="Cambria Math" w:hAnsi="Cambria Math" w:cs="Arial"/>
                      <w:i/>
                      <w:szCs w:val="22"/>
                    </w:rPr>
                  </m:ctrlPr>
                </m:fPr>
                <m:num>
                  <m:r>
                    <w:rPr>
                      <w:rFonts w:ascii="Cambria Math" w:hAnsi="Cambria Math" w:cs="Arial"/>
                      <w:szCs w:val="22"/>
                    </w:rPr>
                    <m:t>9</m:t>
                  </m:r>
                </m:num>
                <m:den>
                  <m:r>
                    <w:rPr>
                      <w:rFonts w:ascii="Cambria Math" w:hAnsi="Cambria Math" w:cs="Arial"/>
                      <w:szCs w:val="22"/>
                    </w:rPr>
                    <m:t>8</m:t>
                  </m:r>
                </m:den>
              </m:f>
            </m:oMath>
            <w:r w:rsidRPr="00F82567">
              <w:rPr>
                <w:rFonts w:eastAsiaTheme="minorEastAsia" w:cs="Arial"/>
                <w:szCs w:val="22"/>
              </w:rPr>
              <w:t xml:space="preserve"> ou </w:t>
            </w:r>
            <m:oMath>
              <m:r>
                <w:rPr>
                  <w:rFonts w:ascii="Cambria Math" w:eastAsiaTheme="minorEastAsia" w:hAnsi="Cambria Math" w:cs="Arial"/>
                  <w:szCs w:val="22"/>
                </w:rPr>
                <m:t>1</m:t>
              </m:r>
              <m:f>
                <m:fPr>
                  <m:ctrlPr>
                    <w:rPr>
                      <w:rFonts w:ascii="Cambria Math" w:eastAsiaTheme="minorEastAsia" w:hAnsi="Cambria Math" w:cs="Arial"/>
                      <w:i/>
                      <w:szCs w:val="22"/>
                    </w:rPr>
                  </m:ctrlPr>
                </m:fPr>
                <m:num>
                  <m:r>
                    <w:rPr>
                      <w:rFonts w:ascii="Cambria Math" w:eastAsiaTheme="minorEastAsia" w:hAnsi="Cambria Math" w:cs="Arial"/>
                      <w:szCs w:val="22"/>
                    </w:rPr>
                    <m:t>1</m:t>
                  </m:r>
                </m:num>
                <m:den>
                  <m:r>
                    <w:rPr>
                      <w:rFonts w:ascii="Cambria Math" w:eastAsiaTheme="minorEastAsia" w:hAnsi="Cambria Math" w:cs="Arial"/>
                      <w:szCs w:val="22"/>
                    </w:rPr>
                    <m:t>8</m:t>
                  </m:r>
                </m:den>
              </m:f>
            </m:oMath>
            <w:r w:rsidRPr="00F82567">
              <w:rPr>
                <w:rFonts w:eastAsiaTheme="minorEastAsia" w:cs="Arial"/>
                <w:szCs w:val="22"/>
              </w:rPr>
              <w:t xml:space="preserve"> </w:t>
            </w:r>
            <w:r w:rsidRPr="00F82567">
              <w:rPr>
                <w:rFonts w:cs="Arial"/>
                <w:szCs w:val="22"/>
              </w:rPr>
              <w:t>de tasse de beurre ramolli</w:t>
            </w:r>
          </w:p>
        </w:tc>
      </w:tr>
      <w:tr w:rsidR="00345FB2" w14:paraId="6CDE72FB" w14:textId="77777777" w:rsidTr="00C45164">
        <w:trPr>
          <w:trHeight w:val="286"/>
        </w:trPr>
        <w:tc>
          <w:tcPr>
            <w:tcW w:w="4762" w:type="dxa"/>
            <w:vAlign w:val="center"/>
          </w:tcPr>
          <w:p w14:paraId="21DE584F" w14:textId="77777777" w:rsidR="00345FB2" w:rsidRPr="00F82567" w:rsidRDefault="00345FB2" w:rsidP="00C45164">
            <w:pPr>
              <w:spacing w:before="120" w:after="120" w:line="276" w:lineRule="auto"/>
              <w:rPr>
                <w:rFonts w:eastAsia="Times New Roman" w:cs="Arial"/>
                <w:color w:val="212529"/>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5</m:t>
                  </m:r>
                </m:num>
                <m:den>
                  <m:r>
                    <w:rPr>
                      <w:rFonts w:ascii="Cambria Math" w:eastAsia="Times New Roman" w:hAnsi="Cambria Math" w:cs="Arial"/>
                      <w:color w:val="212529"/>
                      <w:szCs w:val="22"/>
                    </w:rPr>
                    <m:t>8</m:t>
                  </m:r>
                </m:den>
              </m:f>
            </m:oMath>
            <w:r w:rsidRPr="00F82567">
              <w:rPr>
                <w:rFonts w:eastAsia="Times New Roman" w:cs="Arial"/>
                <w:color w:val="212529"/>
                <w:szCs w:val="22"/>
              </w:rPr>
              <w:t xml:space="preserve"> </w:t>
            </w:r>
            <w:r w:rsidRPr="00F82567">
              <w:rPr>
                <w:rFonts w:cs="Arial"/>
                <w:szCs w:val="22"/>
              </w:rPr>
              <w:t>de tasse de sucre</w:t>
            </w:r>
          </w:p>
        </w:tc>
        <w:tc>
          <w:tcPr>
            <w:tcW w:w="283" w:type="dxa"/>
            <w:tcBorders>
              <w:top w:val="nil"/>
              <w:bottom w:val="nil"/>
            </w:tcBorders>
          </w:tcPr>
          <w:p w14:paraId="69EE99A0" w14:textId="77777777" w:rsidR="00345FB2" w:rsidRPr="00155247" w:rsidRDefault="00345FB2" w:rsidP="00C45164">
            <w:pPr>
              <w:rPr>
                <w:rFonts w:ascii="Arial Rounded MT Bold" w:eastAsia="Times New Roman" w:hAnsi="Arial Rounded MT Bold" w:cs="Arial"/>
                <w:sz w:val="4"/>
                <w:szCs w:val="22"/>
              </w:rPr>
            </w:pPr>
          </w:p>
        </w:tc>
        <w:tc>
          <w:tcPr>
            <w:tcW w:w="4762" w:type="dxa"/>
            <w:vAlign w:val="center"/>
          </w:tcPr>
          <w:p w14:paraId="0188818B" w14:textId="77777777" w:rsidR="00345FB2" w:rsidRPr="00F82567" w:rsidRDefault="00345FB2" w:rsidP="00C45164">
            <w:pPr>
              <w:spacing w:before="120" w:after="120" w:line="276" w:lineRule="auto"/>
              <w:rPr>
                <w:rFonts w:cs="Arial"/>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4</m:t>
                  </m:r>
                </m:den>
              </m:f>
            </m:oMath>
            <w:r w:rsidRPr="00F82567">
              <w:rPr>
                <w:rFonts w:eastAsiaTheme="minorEastAsia" w:cs="Arial"/>
                <w:szCs w:val="22"/>
              </w:rPr>
              <w:t xml:space="preserve"> </w:t>
            </w:r>
            <w:r w:rsidRPr="00F82567">
              <w:rPr>
                <w:rFonts w:cs="Arial"/>
                <w:szCs w:val="22"/>
              </w:rPr>
              <w:t>de tasse de sucre</w:t>
            </w:r>
          </w:p>
        </w:tc>
      </w:tr>
      <w:tr w:rsidR="00345FB2" w14:paraId="0C445C0B" w14:textId="77777777" w:rsidTr="00C45164">
        <w:trPr>
          <w:trHeight w:val="286"/>
        </w:trPr>
        <w:tc>
          <w:tcPr>
            <w:tcW w:w="4762" w:type="dxa"/>
            <w:vAlign w:val="center"/>
          </w:tcPr>
          <w:p w14:paraId="2CEDFDF3" w14:textId="77777777" w:rsidR="00345FB2" w:rsidRPr="00F82567" w:rsidRDefault="00345FB2" w:rsidP="00C45164">
            <w:pPr>
              <w:spacing w:before="120" w:after="120" w:line="276" w:lineRule="auto"/>
              <w:rPr>
                <w:rFonts w:eastAsia="Times New Roman" w:cs="Arial"/>
                <w:color w:val="212529"/>
                <w:szCs w:val="22"/>
              </w:rPr>
            </w:pPr>
            <m:oMath>
              <m:f>
                <m:fPr>
                  <m:ctrlPr>
                    <w:rPr>
                      <w:rFonts w:ascii="Cambria Math" w:hAnsi="Cambria Math" w:cs="Arial"/>
                      <w:i/>
                      <w:szCs w:val="22"/>
                    </w:rPr>
                  </m:ctrlPr>
                </m:fPr>
                <m:num>
                  <m:r>
                    <w:rPr>
                      <w:rFonts w:ascii="Cambria Math" w:hAnsi="Cambria Math" w:cs="Arial"/>
                      <w:szCs w:val="22"/>
                    </w:rPr>
                    <m:t>5</m:t>
                  </m:r>
                </m:num>
                <m:den>
                  <m:r>
                    <w:rPr>
                      <w:rFonts w:ascii="Cambria Math" w:hAnsi="Cambria Math" w:cs="Arial"/>
                      <w:szCs w:val="22"/>
                    </w:rPr>
                    <m:t>8</m:t>
                  </m:r>
                </m:den>
              </m:f>
              <m:r>
                <w:rPr>
                  <w:rFonts w:ascii="Cambria Math" w:hAnsi="Cambria Math" w:cs="Arial"/>
                  <w:szCs w:val="22"/>
                </w:rPr>
                <m:t xml:space="preserve">  </m:t>
              </m:r>
            </m:oMath>
            <w:r w:rsidRPr="00F82567">
              <w:rPr>
                <w:rFonts w:cs="Arial"/>
                <w:szCs w:val="22"/>
              </w:rPr>
              <w:t>de tasse de cassonade</w:t>
            </w:r>
          </w:p>
        </w:tc>
        <w:tc>
          <w:tcPr>
            <w:tcW w:w="283" w:type="dxa"/>
            <w:tcBorders>
              <w:top w:val="nil"/>
              <w:bottom w:val="nil"/>
            </w:tcBorders>
          </w:tcPr>
          <w:p w14:paraId="41340E8C" w14:textId="77777777" w:rsidR="00345FB2" w:rsidRPr="00155247" w:rsidRDefault="00345FB2" w:rsidP="00C45164">
            <w:pPr>
              <w:rPr>
                <w:rFonts w:eastAsia="Times New Roman"/>
                <w:sz w:val="4"/>
                <w:szCs w:val="22"/>
              </w:rPr>
            </w:pPr>
          </w:p>
        </w:tc>
        <w:tc>
          <w:tcPr>
            <w:tcW w:w="4762" w:type="dxa"/>
            <w:vAlign w:val="center"/>
          </w:tcPr>
          <w:p w14:paraId="051EDE57" w14:textId="77777777" w:rsidR="00345FB2" w:rsidRPr="00F82567" w:rsidRDefault="00345FB2" w:rsidP="00C45164">
            <w:pPr>
              <w:spacing w:before="120" w:after="120" w:line="276" w:lineRule="auto"/>
              <w:rPr>
                <w:rFonts w:eastAsia="Times New Roman" w:cs="Arial"/>
                <w:color w:val="212529"/>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4</m:t>
                  </m:r>
                </m:den>
              </m:f>
            </m:oMath>
            <w:r w:rsidRPr="00F82567">
              <w:rPr>
                <w:rFonts w:eastAsiaTheme="minorEastAsia" w:cs="Arial"/>
                <w:szCs w:val="22"/>
              </w:rPr>
              <w:t xml:space="preserve"> </w:t>
            </w:r>
            <w:r w:rsidRPr="00F82567">
              <w:rPr>
                <w:rFonts w:cs="Arial"/>
                <w:szCs w:val="22"/>
              </w:rPr>
              <w:t>de tasse de cassonade</w:t>
            </w:r>
          </w:p>
        </w:tc>
      </w:tr>
      <w:tr w:rsidR="00345FB2" w14:paraId="1E179129" w14:textId="77777777" w:rsidTr="00C45164">
        <w:trPr>
          <w:trHeight w:val="286"/>
        </w:trPr>
        <w:tc>
          <w:tcPr>
            <w:tcW w:w="4762" w:type="dxa"/>
            <w:vAlign w:val="center"/>
          </w:tcPr>
          <w:p w14:paraId="358BBA75" w14:textId="77777777" w:rsidR="00345FB2" w:rsidRPr="00F82567" w:rsidRDefault="00345FB2" w:rsidP="00C45164">
            <w:pPr>
              <w:spacing w:before="120" w:after="120" w:line="276" w:lineRule="auto"/>
              <w:rPr>
                <w:rFonts w:eastAsia="Times New Roman" w:cs="Arial"/>
                <w:szCs w:val="22"/>
              </w:rPr>
            </w:pPr>
            <w:r w:rsidRPr="00F82567">
              <w:rPr>
                <w:rFonts w:eastAsia="Times New Roman" w:cs="Arial"/>
                <w:szCs w:val="22"/>
              </w:rPr>
              <w:t xml:space="preserve">Environ 3 œufs </w:t>
            </w:r>
          </w:p>
        </w:tc>
        <w:tc>
          <w:tcPr>
            <w:tcW w:w="283" w:type="dxa"/>
            <w:tcBorders>
              <w:top w:val="nil"/>
              <w:bottom w:val="nil"/>
            </w:tcBorders>
          </w:tcPr>
          <w:p w14:paraId="4C7CF7A4" w14:textId="77777777" w:rsidR="00345FB2" w:rsidRPr="00155247" w:rsidRDefault="00345FB2" w:rsidP="00C45164">
            <w:pPr>
              <w:rPr>
                <w:rFonts w:eastAsia="Times New Roman" w:cs="Arial"/>
                <w:color w:val="212529"/>
                <w:sz w:val="4"/>
                <w:szCs w:val="22"/>
              </w:rPr>
            </w:pPr>
          </w:p>
        </w:tc>
        <w:tc>
          <w:tcPr>
            <w:tcW w:w="4762" w:type="dxa"/>
            <w:vAlign w:val="center"/>
          </w:tcPr>
          <w:p w14:paraId="71351FF3" w14:textId="77777777" w:rsidR="00345FB2" w:rsidRPr="00F82567" w:rsidRDefault="00345FB2" w:rsidP="00C45164">
            <w:pPr>
              <w:spacing w:before="120" w:after="120" w:line="276" w:lineRule="auto"/>
              <w:rPr>
                <w:rFonts w:eastAsia="Times New Roman" w:cs="Arial"/>
                <w:color w:val="212529"/>
                <w:szCs w:val="22"/>
              </w:rPr>
            </w:pPr>
            <w:r w:rsidRPr="00F82567">
              <w:rPr>
                <w:rFonts w:eastAsia="Times New Roman" w:cs="Arial"/>
                <w:color w:val="212529"/>
                <w:szCs w:val="22"/>
              </w:rPr>
              <w:t xml:space="preserve">3 œufs </w:t>
            </w:r>
          </w:p>
        </w:tc>
      </w:tr>
      <w:tr w:rsidR="00345FB2" w14:paraId="6723BBE9" w14:textId="77777777" w:rsidTr="00C45164">
        <w:trPr>
          <w:trHeight w:val="286"/>
        </w:trPr>
        <w:tc>
          <w:tcPr>
            <w:tcW w:w="4762" w:type="dxa"/>
            <w:tcBorders>
              <w:bottom w:val="single" w:sz="4" w:space="0" w:color="auto"/>
            </w:tcBorders>
            <w:vAlign w:val="center"/>
          </w:tcPr>
          <w:p w14:paraId="09288A52" w14:textId="77777777" w:rsidR="00345FB2" w:rsidRPr="00F82567" w:rsidRDefault="00345FB2" w:rsidP="00C45164">
            <w:pPr>
              <w:spacing w:before="120" w:after="120" w:line="276" w:lineRule="auto"/>
              <w:rPr>
                <w:rFonts w:eastAsia="Times New Roman" w:cs="Arial"/>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5</m:t>
                  </m:r>
                </m:num>
                <m:den>
                  <m:r>
                    <w:rPr>
                      <w:rFonts w:ascii="Cambria Math" w:eastAsia="Times New Roman" w:hAnsi="Cambria Math" w:cs="Arial"/>
                      <w:color w:val="212529"/>
                      <w:szCs w:val="22"/>
                    </w:rPr>
                    <m:t>4</m:t>
                  </m:r>
                </m:den>
              </m:f>
            </m:oMath>
            <w:r w:rsidRPr="00F82567">
              <w:rPr>
                <w:rFonts w:eastAsia="Times New Roman" w:cs="Arial"/>
                <w:color w:val="212529"/>
                <w:szCs w:val="22"/>
              </w:rPr>
              <w:t xml:space="preserve"> ou </w:t>
            </w:r>
            <m:oMath>
              <m:r>
                <w:rPr>
                  <w:rFonts w:ascii="Cambria Math" w:eastAsia="Times New Roman" w:hAnsi="Cambria Math" w:cs="Arial"/>
                  <w:color w:val="212529"/>
                  <w:szCs w:val="22"/>
                </w:rPr>
                <m:t>1</m:t>
              </m:r>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1</m:t>
                  </m:r>
                </m:num>
                <m:den>
                  <m:r>
                    <w:rPr>
                      <w:rFonts w:ascii="Cambria Math" w:eastAsia="Times New Roman" w:hAnsi="Cambria Math" w:cs="Arial"/>
                      <w:color w:val="212529"/>
                      <w:szCs w:val="22"/>
                    </w:rPr>
                    <m:t>4</m:t>
                  </m:r>
                </m:den>
              </m:f>
            </m:oMath>
            <w:r w:rsidRPr="00F82567">
              <w:rPr>
                <w:rFonts w:eastAsia="Times New Roman" w:cs="Arial"/>
                <w:color w:val="212529"/>
                <w:szCs w:val="22"/>
              </w:rPr>
              <w:t xml:space="preserve"> </w:t>
            </w:r>
            <w:r w:rsidRPr="00F82567">
              <w:rPr>
                <w:rFonts w:cs="Arial"/>
                <w:szCs w:val="22"/>
              </w:rPr>
              <w:t>c</w:t>
            </w:r>
            <w:r>
              <w:rPr>
                <w:rFonts w:cs="Arial"/>
                <w:szCs w:val="22"/>
              </w:rPr>
              <w:t>uillère</w:t>
            </w:r>
            <w:r w:rsidRPr="00F82567">
              <w:rPr>
                <w:rFonts w:cs="Arial"/>
                <w:szCs w:val="22"/>
              </w:rPr>
              <w:t xml:space="preserve"> à thé de vanille</w:t>
            </w:r>
          </w:p>
        </w:tc>
        <w:tc>
          <w:tcPr>
            <w:tcW w:w="283" w:type="dxa"/>
            <w:tcBorders>
              <w:top w:val="nil"/>
              <w:bottom w:val="nil"/>
            </w:tcBorders>
          </w:tcPr>
          <w:p w14:paraId="734F16A5" w14:textId="77777777" w:rsidR="00345FB2" w:rsidRPr="00155247" w:rsidRDefault="00345FB2" w:rsidP="00C45164">
            <w:pPr>
              <w:rPr>
                <w:rFonts w:eastAsia="Times New Roman"/>
                <w:sz w:val="4"/>
                <w:szCs w:val="22"/>
              </w:rPr>
            </w:pPr>
          </w:p>
        </w:tc>
        <w:tc>
          <w:tcPr>
            <w:tcW w:w="4762" w:type="dxa"/>
            <w:tcBorders>
              <w:bottom w:val="single" w:sz="4" w:space="0" w:color="auto"/>
            </w:tcBorders>
            <w:vAlign w:val="center"/>
          </w:tcPr>
          <w:p w14:paraId="3C24B43F" w14:textId="77777777" w:rsidR="00345FB2" w:rsidRPr="00F82567" w:rsidRDefault="00345FB2" w:rsidP="00C45164">
            <w:pPr>
              <w:spacing w:before="120" w:after="120" w:line="276" w:lineRule="auto"/>
              <w:rPr>
                <w:rFonts w:cs="Arial"/>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2</m:t>
                  </m:r>
                </m:den>
              </m:f>
            </m:oMath>
            <w:r w:rsidRPr="00F82567">
              <w:rPr>
                <w:rFonts w:eastAsiaTheme="minorEastAsia" w:cs="Arial"/>
                <w:szCs w:val="22"/>
              </w:rPr>
              <w:t xml:space="preserve"> ou </w:t>
            </w:r>
            <m:oMath>
              <m:r>
                <w:rPr>
                  <w:rFonts w:ascii="Cambria Math" w:eastAsiaTheme="minorEastAsia" w:hAnsi="Cambria Math" w:cs="Arial"/>
                  <w:szCs w:val="22"/>
                </w:rPr>
                <m:t>1</m:t>
              </m:r>
              <m:f>
                <m:fPr>
                  <m:ctrlPr>
                    <w:rPr>
                      <w:rFonts w:ascii="Cambria Math" w:eastAsiaTheme="minorEastAsia" w:hAnsi="Cambria Math" w:cs="Arial"/>
                      <w:i/>
                      <w:szCs w:val="22"/>
                    </w:rPr>
                  </m:ctrlPr>
                </m:fPr>
                <m:num>
                  <m:r>
                    <w:rPr>
                      <w:rFonts w:ascii="Cambria Math" w:eastAsiaTheme="minorEastAsia" w:hAnsi="Cambria Math" w:cs="Arial"/>
                      <w:szCs w:val="22"/>
                    </w:rPr>
                    <m:t>1</m:t>
                  </m:r>
                </m:num>
                <m:den>
                  <m:r>
                    <w:rPr>
                      <w:rFonts w:ascii="Cambria Math" w:eastAsiaTheme="minorEastAsia" w:hAnsi="Cambria Math" w:cs="Arial"/>
                      <w:szCs w:val="22"/>
                    </w:rPr>
                    <m:t>2</m:t>
                  </m:r>
                </m:den>
              </m:f>
            </m:oMath>
            <w:r w:rsidRPr="00F82567">
              <w:rPr>
                <w:rFonts w:eastAsiaTheme="minorEastAsia" w:cs="Arial"/>
                <w:szCs w:val="22"/>
              </w:rPr>
              <w:t xml:space="preserve"> </w:t>
            </w:r>
            <w:r w:rsidRPr="00F82567">
              <w:rPr>
                <w:rFonts w:cs="Arial"/>
                <w:szCs w:val="22"/>
              </w:rPr>
              <w:t>c</w:t>
            </w:r>
            <w:r>
              <w:rPr>
                <w:rFonts w:cs="Arial"/>
                <w:szCs w:val="22"/>
              </w:rPr>
              <w:t>uillère</w:t>
            </w:r>
            <w:r w:rsidRPr="00F82567">
              <w:rPr>
                <w:rFonts w:cs="Arial"/>
                <w:szCs w:val="22"/>
              </w:rPr>
              <w:t xml:space="preserve"> à thé de vanille</w:t>
            </w:r>
          </w:p>
        </w:tc>
      </w:tr>
      <w:tr w:rsidR="00345FB2" w14:paraId="6296DB7E" w14:textId="77777777" w:rsidTr="00C45164">
        <w:trPr>
          <w:trHeight w:val="286"/>
        </w:trPr>
        <w:tc>
          <w:tcPr>
            <w:tcW w:w="4762" w:type="dxa"/>
            <w:tcBorders>
              <w:bottom w:val="single" w:sz="4" w:space="0" w:color="auto"/>
            </w:tcBorders>
            <w:vAlign w:val="center"/>
          </w:tcPr>
          <w:p w14:paraId="60ECD07B" w14:textId="77777777" w:rsidR="00345FB2" w:rsidRPr="00F82567" w:rsidRDefault="00345FB2" w:rsidP="00C45164">
            <w:pPr>
              <w:spacing w:before="120" w:after="120" w:line="276" w:lineRule="auto"/>
              <w:rPr>
                <w:rFonts w:cs="Arial"/>
                <w:szCs w:val="22"/>
              </w:rPr>
            </w:pPr>
            <w:r w:rsidRPr="00F82567">
              <w:rPr>
                <w:rFonts w:cs="Arial"/>
                <w:szCs w:val="22"/>
              </w:rPr>
              <w:t>250 g</w:t>
            </w:r>
            <w:r>
              <w:rPr>
                <w:rFonts w:cs="Arial"/>
                <w:szCs w:val="22"/>
              </w:rPr>
              <w:t>rammes</w:t>
            </w:r>
            <w:r w:rsidRPr="00F82567">
              <w:rPr>
                <w:rFonts w:cs="Arial"/>
                <w:szCs w:val="22"/>
              </w:rPr>
              <w:t xml:space="preserve"> de chocolat noir 70</w:t>
            </w:r>
            <w:r>
              <w:rPr>
                <w:rFonts w:cs="Arial"/>
                <w:szCs w:val="22"/>
              </w:rPr>
              <w:t> </w:t>
            </w:r>
            <w:r w:rsidRPr="00F82567">
              <w:rPr>
                <w:rFonts w:cs="Arial"/>
                <w:szCs w:val="22"/>
              </w:rPr>
              <w:t>% coupé en morceaux</w:t>
            </w:r>
          </w:p>
        </w:tc>
        <w:tc>
          <w:tcPr>
            <w:tcW w:w="283" w:type="dxa"/>
            <w:tcBorders>
              <w:top w:val="nil"/>
              <w:bottom w:val="nil"/>
            </w:tcBorders>
          </w:tcPr>
          <w:p w14:paraId="7806DBAB" w14:textId="77777777" w:rsidR="00345FB2" w:rsidRPr="00155247" w:rsidRDefault="00345FB2" w:rsidP="00C45164">
            <w:pPr>
              <w:rPr>
                <w:rFonts w:cs="Arial"/>
                <w:sz w:val="4"/>
                <w:szCs w:val="22"/>
              </w:rPr>
            </w:pPr>
          </w:p>
        </w:tc>
        <w:tc>
          <w:tcPr>
            <w:tcW w:w="4762" w:type="dxa"/>
            <w:tcBorders>
              <w:bottom w:val="single" w:sz="4" w:space="0" w:color="auto"/>
            </w:tcBorders>
            <w:vAlign w:val="center"/>
          </w:tcPr>
          <w:p w14:paraId="3A2618EC" w14:textId="77777777" w:rsidR="00345FB2" w:rsidRPr="00F82567" w:rsidRDefault="00345FB2" w:rsidP="00C45164">
            <w:pPr>
              <w:spacing w:before="120" w:after="120" w:line="276" w:lineRule="auto"/>
              <w:rPr>
                <w:rFonts w:eastAsia="Times New Roman" w:cs="Arial"/>
                <w:color w:val="212529"/>
                <w:szCs w:val="22"/>
              </w:rPr>
            </w:pPr>
            <w:r w:rsidRPr="00F82567">
              <w:rPr>
                <w:rFonts w:cs="Arial"/>
                <w:szCs w:val="22"/>
              </w:rPr>
              <w:t>300 g</w:t>
            </w:r>
            <w:r>
              <w:rPr>
                <w:rFonts w:cs="Arial"/>
                <w:szCs w:val="22"/>
              </w:rPr>
              <w:t>rammes</w:t>
            </w:r>
            <w:r w:rsidRPr="00F82567">
              <w:rPr>
                <w:rFonts w:cs="Arial"/>
                <w:szCs w:val="22"/>
              </w:rPr>
              <w:t xml:space="preserve"> de chocolat noir 70</w:t>
            </w:r>
            <w:r>
              <w:rPr>
                <w:rFonts w:cs="Arial"/>
                <w:szCs w:val="22"/>
              </w:rPr>
              <w:t> </w:t>
            </w:r>
            <w:r w:rsidRPr="00F82567">
              <w:rPr>
                <w:rFonts w:cs="Arial"/>
                <w:szCs w:val="22"/>
              </w:rPr>
              <w:t>% coupé en morceaux</w:t>
            </w:r>
          </w:p>
        </w:tc>
      </w:tr>
      <w:tr w:rsidR="00345FB2" w14:paraId="592C5398" w14:textId="77777777" w:rsidTr="00C45164">
        <w:trPr>
          <w:trHeight w:val="286"/>
        </w:trPr>
        <w:tc>
          <w:tcPr>
            <w:tcW w:w="9807" w:type="dxa"/>
            <w:gridSpan w:val="3"/>
            <w:tcBorders>
              <w:top w:val="nil"/>
              <w:left w:val="nil"/>
              <w:right w:val="nil"/>
            </w:tcBorders>
            <w:vAlign w:val="center"/>
          </w:tcPr>
          <w:p w14:paraId="506F4EBC" w14:textId="77777777" w:rsidR="00345FB2" w:rsidRPr="00F82567" w:rsidRDefault="00345FB2" w:rsidP="00C45164">
            <w:pPr>
              <w:spacing w:before="120" w:after="120" w:line="276" w:lineRule="auto"/>
              <w:rPr>
                <w:rFonts w:cs="Arial"/>
                <w:szCs w:val="22"/>
              </w:rPr>
            </w:pPr>
          </w:p>
        </w:tc>
      </w:tr>
      <w:tr w:rsidR="00345FB2" w:rsidRPr="00026CCE" w14:paraId="6B7093D1" w14:textId="77777777" w:rsidTr="00C45164">
        <w:trPr>
          <w:trHeight w:val="286"/>
        </w:trPr>
        <w:tc>
          <w:tcPr>
            <w:tcW w:w="9807" w:type="dxa"/>
            <w:gridSpan w:val="3"/>
          </w:tcPr>
          <w:p w14:paraId="148FCB22" w14:textId="77777777" w:rsidR="00345FB2" w:rsidRPr="00026CCE" w:rsidRDefault="00345FB2" w:rsidP="00C45164">
            <w:pPr>
              <w:spacing w:before="120" w:after="120" w:line="276" w:lineRule="auto"/>
              <w:rPr>
                <w:rFonts w:cs="Arial"/>
                <w:color w:val="002060"/>
                <w:szCs w:val="22"/>
              </w:rPr>
            </w:pPr>
            <w:r w:rsidRPr="00026CCE">
              <w:rPr>
                <w:rFonts w:eastAsia="Times New Roman" w:cs="Arial"/>
                <w:b/>
                <w:color w:val="002060"/>
                <w:szCs w:val="22"/>
              </w:rPr>
              <w:t xml:space="preserve">Option 3 : Obtenir 4 biscuits par personne </w:t>
            </w:r>
          </w:p>
        </w:tc>
      </w:tr>
      <w:tr w:rsidR="00345FB2" w14:paraId="445CE9D0" w14:textId="77777777" w:rsidTr="00C45164">
        <w:trPr>
          <w:trHeight w:val="286"/>
        </w:trPr>
        <w:tc>
          <w:tcPr>
            <w:tcW w:w="9807" w:type="dxa"/>
            <w:gridSpan w:val="3"/>
          </w:tcPr>
          <w:p w14:paraId="58E3A92B" w14:textId="77777777" w:rsidR="00345FB2" w:rsidRDefault="00345FB2" w:rsidP="00C45164">
            <w:pPr>
              <w:spacing w:before="120" w:after="120" w:line="276" w:lineRule="auto"/>
              <w:rPr>
                <w:rFonts w:cs="Arial"/>
                <w:szCs w:val="22"/>
              </w:rPr>
            </w:pPr>
            <w:r>
              <w:rPr>
                <w:rFonts w:cs="Arial"/>
                <w:szCs w:val="22"/>
              </w:rPr>
              <w:t>Réponses variées.</w:t>
            </w:r>
          </w:p>
          <w:p w14:paraId="30DDB45C" w14:textId="77777777" w:rsidR="00345FB2" w:rsidRPr="00F82567" w:rsidRDefault="00345FB2" w:rsidP="00C45164">
            <w:pPr>
              <w:spacing w:before="120" w:after="120" w:line="276" w:lineRule="auto"/>
              <w:rPr>
                <w:rFonts w:cs="Arial"/>
                <w:szCs w:val="22"/>
              </w:rPr>
            </w:pPr>
            <w:r>
              <w:rPr>
                <w:rFonts w:cs="Arial"/>
                <w:szCs w:val="22"/>
              </w:rPr>
              <w:t>La quantité de chaque ingrédient change selon le nombre de personnes dans la famille.</w:t>
            </w:r>
          </w:p>
        </w:tc>
      </w:tr>
    </w:tbl>
    <w:p w14:paraId="3B82B9D6" w14:textId="77777777" w:rsidR="00345FB2" w:rsidRDefault="00345FB2" w:rsidP="00C45164"/>
    <w:p w14:paraId="21202873" w14:textId="77777777" w:rsidR="00345FB2" w:rsidRDefault="00345FB2" w:rsidP="00C45164"/>
    <w:p w14:paraId="69BC9838" w14:textId="77777777" w:rsidR="00345FB2" w:rsidRDefault="00345FB2" w:rsidP="00C45164">
      <w:pPr>
        <w:pStyle w:val="Titredelactivit0"/>
        <w:sectPr w:rsidR="00345FB2" w:rsidSect="00C45164">
          <w:pgSz w:w="12240" w:h="15840"/>
          <w:pgMar w:top="1170" w:right="1080" w:bottom="1440" w:left="1080" w:header="615" w:footer="706" w:gutter="0"/>
          <w:cols w:space="708"/>
          <w:docGrid w:linePitch="360"/>
        </w:sectPr>
      </w:pPr>
    </w:p>
    <w:p w14:paraId="03289163" w14:textId="77777777" w:rsidR="00345FB2" w:rsidRDefault="00345FB2" w:rsidP="00C45164">
      <w:pPr>
        <w:pStyle w:val="Matire-Premirepage"/>
      </w:pPr>
      <w:bookmarkStart w:id="22" w:name="_Hlk37076839"/>
      <w:r>
        <w:t>Science et technologie</w:t>
      </w:r>
    </w:p>
    <w:p w14:paraId="465E2BCD" w14:textId="77777777" w:rsidR="00345FB2" w:rsidRPr="0064568F" w:rsidRDefault="00345FB2" w:rsidP="00C45164">
      <w:pPr>
        <w:pStyle w:val="Titredelactivit0"/>
      </w:pPr>
      <w:bookmarkStart w:id="23" w:name="_Toc38888873"/>
      <w:r w:rsidRPr="0064568F">
        <w:rPr>
          <w:rStyle w:val="normaltextrun"/>
          <w:rFonts w:eastAsiaTheme="majorEastAsia"/>
        </w:rPr>
        <w:t>Le lavage des mains</w:t>
      </w:r>
      <w:bookmarkEnd w:id="23"/>
    </w:p>
    <w:p w14:paraId="25C33117" w14:textId="77777777" w:rsidR="00345FB2" w:rsidRPr="00BF31BF" w:rsidRDefault="00345FB2" w:rsidP="00C45164">
      <w:pPr>
        <w:pStyle w:val="Consigne-Titre"/>
      </w:pPr>
      <w:bookmarkStart w:id="24" w:name="_Toc37081544"/>
      <w:bookmarkStart w:id="25" w:name="_Toc38888874"/>
      <w:r w:rsidRPr="00BF31BF">
        <w:t>Consigne à l’élève</w:t>
      </w:r>
      <w:bookmarkEnd w:id="24"/>
      <w:bookmarkEnd w:id="25"/>
    </w:p>
    <w:p w14:paraId="4C3F1320" w14:textId="77777777" w:rsidR="00345FB2" w:rsidRDefault="00345FB2" w:rsidP="00C45164">
      <w:pPr>
        <w:spacing w:after="120"/>
        <w:rPr>
          <w:rFonts w:cs="Arial"/>
          <w:szCs w:val="22"/>
        </w:rPr>
      </w:pPr>
      <w:bookmarkStart w:id="26" w:name="_Toc37081545"/>
      <w:r>
        <w:rPr>
          <w:rFonts w:cs="Arial"/>
          <w:szCs w:val="22"/>
        </w:rPr>
        <w:t>Pour prévenir la</w:t>
      </w:r>
      <w:r w:rsidRPr="00EF40FF">
        <w:rPr>
          <w:rFonts w:cs="Arial"/>
          <w:szCs w:val="22"/>
        </w:rPr>
        <w:t xml:space="preserve"> COVID-19, </w:t>
      </w:r>
      <w:r>
        <w:rPr>
          <w:rFonts w:cs="Arial"/>
          <w:szCs w:val="22"/>
        </w:rPr>
        <w:t>il est recommandé</w:t>
      </w:r>
      <w:r w:rsidRPr="00EF40FF">
        <w:rPr>
          <w:rFonts w:cs="Arial"/>
          <w:szCs w:val="22"/>
        </w:rPr>
        <w:t xml:space="preserve"> de se laver les mains avec de l’eau et du savon. </w:t>
      </w:r>
      <w:r>
        <w:rPr>
          <w:rFonts w:cs="Arial"/>
          <w:szCs w:val="22"/>
        </w:rPr>
        <w:t>Ce dernier</w:t>
      </w:r>
      <w:r w:rsidRPr="00EF40FF">
        <w:rPr>
          <w:rFonts w:cs="Arial"/>
          <w:szCs w:val="22"/>
        </w:rPr>
        <w:t xml:space="preserve"> </w:t>
      </w:r>
      <w:r>
        <w:rPr>
          <w:rFonts w:cs="Arial"/>
          <w:szCs w:val="22"/>
        </w:rPr>
        <w:t>agit</w:t>
      </w:r>
      <w:r w:rsidRPr="00EF40FF">
        <w:rPr>
          <w:rFonts w:cs="Arial"/>
          <w:szCs w:val="22"/>
        </w:rPr>
        <w:t xml:space="preserve"> de deux façons</w:t>
      </w:r>
      <w:r>
        <w:rPr>
          <w:rFonts w:cs="Arial"/>
          <w:szCs w:val="22"/>
        </w:rPr>
        <w:t xml:space="preserve"> : </w:t>
      </w:r>
    </w:p>
    <w:p w14:paraId="2ACD8F50" w14:textId="77777777" w:rsidR="00345FB2" w:rsidRPr="00345A00" w:rsidRDefault="00345FB2" w:rsidP="00C45164">
      <w:pPr>
        <w:pStyle w:val="Consigne-Texte"/>
      </w:pPr>
      <w:r>
        <w:t>Avec</w:t>
      </w:r>
      <w:r w:rsidRPr="00345A00">
        <w:t xml:space="preserve"> l’eau</w:t>
      </w:r>
      <w:r>
        <w:t>, il élimine le</w:t>
      </w:r>
      <w:r w:rsidRPr="00345A00">
        <w:t xml:space="preserve"> virus </w:t>
      </w:r>
      <w:r>
        <w:t>de</w:t>
      </w:r>
      <w:r w:rsidRPr="00345A00">
        <w:t xml:space="preserve"> la surface de la main</w:t>
      </w:r>
      <w:r>
        <w:t>;</w:t>
      </w:r>
    </w:p>
    <w:p w14:paraId="2AFFBDFD" w14:textId="77777777" w:rsidR="00345FB2" w:rsidRPr="00345A00" w:rsidRDefault="00345FB2" w:rsidP="00C45164">
      <w:pPr>
        <w:pStyle w:val="Consigne-Texte"/>
      </w:pPr>
      <w:r>
        <w:t>I</w:t>
      </w:r>
      <w:r w:rsidRPr="00345A00">
        <w:t>l peut aussi directement détruire la membrane lipidique du virus</w:t>
      </w:r>
      <w:r>
        <w:t>,</w:t>
      </w:r>
      <w:r w:rsidRPr="00345A00">
        <w:t xml:space="preserve"> </w:t>
      </w:r>
      <w:r>
        <w:t>une</w:t>
      </w:r>
      <w:r w:rsidRPr="00345A00">
        <w:t xml:space="preserve"> capacité</w:t>
      </w:r>
      <w:r>
        <w:t xml:space="preserve"> qui</w:t>
      </w:r>
      <w:r w:rsidRPr="00345A00">
        <w:t xml:space="preserve"> ne sera toutefois pas abordée dans cette activité. </w:t>
      </w:r>
    </w:p>
    <w:p w14:paraId="30286927" w14:textId="77777777" w:rsidR="00345FB2" w:rsidRPr="00EF40FF" w:rsidRDefault="00345FB2" w:rsidP="00C45164">
      <w:pPr>
        <w:rPr>
          <w:rFonts w:cs="Arial"/>
          <w:szCs w:val="22"/>
        </w:rPr>
      </w:pPr>
      <w:r>
        <w:rPr>
          <w:rFonts w:cs="Arial"/>
          <w:szCs w:val="22"/>
        </w:rPr>
        <w:t>Au cours de l’activité, tu</w:t>
      </w:r>
      <w:r w:rsidRPr="00EF40FF">
        <w:rPr>
          <w:rFonts w:cs="Arial"/>
          <w:szCs w:val="22"/>
        </w:rPr>
        <w:t xml:space="preserve"> comprendr</w:t>
      </w:r>
      <w:r>
        <w:rPr>
          <w:rFonts w:cs="Arial"/>
          <w:szCs w:val="22"/>
        </w:rPr>
        <w:t>as</w:t>
      </w:r>
      <w:r w:rsidRPr="00EF40FF">
        <w:rPr>
          <w:rFonts w:cs="Arial"/>
          <w:szCs w:val="22"/>
        </w:rPr>
        <w:t xml:space="preserve"> le rôle du savon dans l’efficacité du lavage de</w:t>
      </w:r>
      <w:r>
        <w:rPr>
          <w:rFonts w:cs="Arial"/>
          <w:szCs w:val="22"/>
        </w:rPr>
        <w:t>s</w:t>
      </w:r>
      <w:r w:rsidRPr="00EF40FF">
        <w:rPr>
          <w:rFonts w:cs="Arial"/>
          <w:szCs w:val="22"/>
        </w:rPr>
        <w:t xml:space="preserve"> main</w:t>
      </w:r>
      <w:r>
        <w:rPr>
          <w:rFonts w:cs="Arial"/>
          <w:szCs w:val="22"/>
        </w:rPr>
        <w:t>s en découvrant</w:t>
      </w:r>
      <w:r w:rsidRPr="00EF40FF">
        <w:rPr>
          <w:rFonts w:cs="Arial"/>
          <w:szCs w:val="22"/>
        </w:rPr>
        <w:t xml:space="preserve"> une propriété des fluides nommée </w:t>
      </w:r>
      <w:r>
        <w:rPr>
          <w:rFonts w:cs="Arial"/>
          <w:szCs w:val="22"/>
        </w:rPr>
        <w:t>« </w:t>
      </w:r>
      <w:r w:rsidRPr="00EF40FF">
        <w:rPr>
          <w:rFonts w:cs="Arial"/>
          <w:szCs w:val="22"/>
        </w:rPr>
        <w:t>tension superficielle</w:t>
      </w:r>
      <w:r>
        <w:rPr>
          <w:rFonts w:cs="Arial"/>
          <w:szCs w:val="22"/>
        </w:rPr>
        <w:t> »</w:t>
      </w:r>
      <w:r w:rsidRPr="00EF40FF">
        <w:rPr>
          <w:rFonts w:cs="Arial"/>
          <w:szCs w:val="22"/>
        </w:rPr>
        <w:t>.</w:t>
      </w:r>
    </w:p>
    <w:p w14:paraId="1956D9A2" w14:textId="77777777" w:rsidR="00345FB2" w:rsidRPr="00BF31BF" w:rsidRDefault="00345FB2" w:rsidP="00C45164">
      <w:pPr>
        <w:pStyle w:val="Matriel-Titre"/>
      </w:pPr>
      <w:bookmarkStart w:id="27" w:name="_Toc38888875"/>
      <w:r w:rsidRPr="00BF31BF">
        <w:t>Matériel requis</w:t>
      </w:r>
      <w:bookmarkEnd w:id="26"/>
      <w:bookmarkEnd w:id="27"/>
    </w:p>
    <w:p w14:paraId="33E7D4E0" w14:textId="77777777" w:rsidR="00345FB2" w:rsidRDefault="00345FB2" w:rsidP="00C45164">
      <w:pPr>
        <w:pStyle w:val="Matriel-Texte"/>
      </w:pPr>
      <w:r>
        <w:t>Une pièce de monnaie.</w:t>
      </w:r>
    </w:p>
    <w:p w14:paraId="5FDE519E" w14:textId="77777777" w:rsidR="00345FB2" w:rsidRDefault="00345FB2" w:rsidP="00C45164">
      <w:pPr>
        <w:pStyle w:val="Matriel-Texte"/>
      </w:pPr>
      <w:r>
        <w:t>De l’eau.</w:t>
      </w:r>
    </w:p>
    <w:p w14:paraId="6EEDF5BC" w14:textId="77777777" w:rsidR="00345FB2" w:rsidRDefault="00345FB2" w:rsidP="00C45164">
      <w:pPr>
        <w:pStyle w:val="Matriel-Texte"/>
      </w:pPr>
      <w:r>
        <w:t>De l’eau savonneuse (une goutte de savon à vaisselle dans environ 30 ml d’eau).</w:t>
      </w:r>
    </w:p>
    <w:p w14:paraId="39F9173F" w14:textId="77777777" w:rsidR="00345FB2" w:rsidRPr="00E11D7B" w:rsidRDefault="00345FB2" w:rsidP="00C45164">
      <w:pPr>
        <w:pStyle w:val="Matriel-Texte"/>
      </w:pPr>
      <w:r>
        <w:t>Un compte-gouttes.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45FB2" w:rsidRPr="00BF31BF" w14:paraId="335A11C3" w14:textId="77777777" w:rsidTr="00C45164">
        <w:tc>
          <w:tcPr>
            <w:tcW w:w="10800" w:type="dxa"/>
            <w:shd w:val="clear" w:color="auto" w:fill="DDECEE" w:themeFill="accent5" w:themeFillTint="33"/>
            <w:tcMar>
              <w:top w:w="360" w:type="dxa"/>
              <w:left w:w="360" w:type="dxa"/>
              <w:bottom w:w="360" w:type="dxa"/>
              <w:right w:w="360" w:type="dxa"/>
            </w:tcMar>
          </w:tcPr>
          <w:p w14:paraId="23FD9FBC" w14:textId="77777777" w:rsidR="00345FB2" w:rsidRPr="00BF31BF" w:rsidRDefault="00345FB2" w:rsidP="00C45164">
            <w:pPr>
              <w:pStyle w:val="Tableau-Informationauxparents"/>
            </w:pPr>
            <w:bookmarkStart w:id="28" w:name="_Toc37081546"/>
            <w:bookmarkStart w:id="29" w:name="_Toc38888876"/>
            <w:r w:rsidRPr="00BF31BF">
              <w:t>Information aux parents</w:t>
            </w:r>
            <w:bookmarkEnd w:id="28"/>
            <w:bookmarkEnd w:id="29"/>
          </w:p>
          <w:p w14:paraId="53E5AC96" w14:textId="77777777" w:rsidR="00345FB2" w:rsidRPr="00BF31BF" w:rsidRDefault="00345FB2" w:rsidP="00C45164">
            <w:pPr>
              <w:pStyle w:val="Tableau-titre"/>
            </w:pPr>
            <w:r w:rsidRPr="00BF31BF">
              <w:t>À propos de l’activité</w:t>
            </w:r>
          </w:p>
          <w:p w14:paraId="2D1AE6A9" w14:textId="77777777" w:rsidR="00345FB2" w:rsidRPr="00BF31BF" w:rsidRDefault="00345FB2" w:rsidP="00C45164">
            <w:pPr>
              <w:pStyle w:val="Tableau-texte"/>
            </w:pPr>
            <w:r w:rsidRPr="0057317A">
              <w:rPr>
                <w:rStyle w:val="normaltextrun"/>
              </w:rPr>
              <w:t>Votre</w:t>
            </w:r>
            <w:r>
              <w:rPr>
                <w:rStyle w:val="normaltextrun"/>
                <w:rFonts w:cs="Arial"/>
              </w:rPr>
              <w:t xml:space="preserve"> enfant peut faire cette activité de façon autonome. Des versions différentes de celle-ci, adaptées à</w:t>
            </w:r>
            <w:r>
              <w:rPr>
                <w:rStyle w:val="normaltextrun"/>
              </w:rPr>
              <w:t xml:space="preserve"> </w:t>
            </w:r>
            <w:r>
              <w:rPr>
                <w:rStyle w:val="normaltextrun"/>
                <w:rFonts w:cs="Arial"/>
              </w:rPr>
              <w:t>d’autres années du secondaire, sont aussi proposées.</w:t>
            </w:r>
          </w:p>
          <w:p w14:paraId="7C0FB802" w14:textId="77777777" w:rsidR="00345FB2" w:rsidRPr="00BF31BF" w:rsidRDefault="00345FB2" w:rsidP="00C45164">
            <w:pPr>
              <w:pStyle w:val="Tableau-texte"/>
            </w:pPr>
            <w:r w:rsidRPr="00BF31BF">
              <w:t>Vous pourriez :</w:t>
            </w:r>
          </w:p>
          <w:p w14:paraId="02132409" w14:textId="77777777" w:rsidR="00345FB2" w:rsidRPr="00BF31BF" w:rsidRDefault="00345FB2" w:rsidP="00345FB2">
            <w:pPr>
              <w:pStyle w:val="Tableau-Liste"/>
              <w:numPr>
                <w:ilvl w:val="0"/>
                <w:numId w:val="1"/>
              </w:numPr>
              <w:ind w:left="357" w:hanging="357"/>
            </w:pPr>
            <w:r w:rsidRPr="00451434">
              <w:rPr>
                <w:rStyle w:val="normaltextrun"/>
              </w:rPr>
              <w:t>Réaliser</w:t>
            </w:r>
            <w:r w:rsidRPr="008B7645">
              <w:rPr>
                <w:rStyle w:val="normaltextrun"/>
                <w:rFonts w:cs="Arial"/>
              </w:rPr>
              <w:t xml:space="preserve"> </w:t>
            </w:r>
            <w:r>
              <w:rPr>
                <w:rStyle w:val="normaltextrun"/>
                <w:rFonts w:cs="Arial"/>
              </w:rPr>
              <w:t>a</w:t>
            </w:r>
            <w:r>
              <w:rPr>
                <w:rStyle w:val="normaltextrun"/>
              </w:rPr>
              <w:t xml:space="preserve">vec votre enfant </w:t>
            </w:r>
            <w:r w:rsidRPr="008B7645">
              <w:rPr>
                <w:rStyle w:val="normaltextrun"/>
                <w:rFonts w:cs="Arial"/>
              </w:rPr>
              <w:t>une démarche expérimentale qui lui permettra de mieux comprendre le rôle du savon dans le lavage efficace des mains.</w:t>
            </w:r>
          </w:p>
        </w:tc>
      </w:tr>
    </w:tbl>
    <w:p w14:paraId="21682AEE" w14:textId="77777777" w:rsidR="00345FB2" w:rsidRPr="0057317A" w:rsidRDefault="00345FB2" w:rsidP="00C45164">
      <w:pPr>
        <w:pStyle w:val="Crdit0"/>
      </w:pPr>
      <w:r w:rsidRPr="0057317A">
        <w:t>Source :  Activité proposée par Parlons science</w:t>
      </w:r>
      <w:r>
        <w:t>s</w:t>
      </w:r>
      <w:r w:rsidRPr="0057317A">
        <w:t> et adaptée par Sandra Fréchette, directrice adjointe à l’école S</w:t>
      </w:r>
      <w:r>
        <w:t>ain</w:t>
      </w:r>
      <w:r w:rsidRPr="0057317A">
        <w:t xml:space="preserve">t-Lawrence </w:t>
      </w:r>
      <w:r>
        <w:t>(C</w:t>
      </w:r>
      <w:r w:rsidRPr="0057317A">
        <w:t>ommission scolaire Riverside</w:t>
      </w:r>
      <w:r>
        <w:t>)</w:t>
      </w:r>
      <w:r w:rsidRPr="0057317A">
        <w:t>.</w:t>
      </w:r>
      <w:r w:rsidRPr="0057317A">
        <w:br w:type="page"/>
      </w:r>
    </w:p>
    <w:p w14:paraId="3443A2B6" w14:textId="77777777" w:rsidR="00345FB2" w:rsidRDefault="00345FB2" w:rsidP="00C45164">
      <w:pPr>
        <w:pStyle w:val="Matire-Pagessuivantes"/>
      </w:pPr>
      <w:r>
        <w:t>Science et technologie</w:t>
      </w:r>
    </w:p>
    <w:p w14:paraId="21C5E714" w14:textId="77777777" w:rsidR="00345FB2" w:rsidRPr="0057317A" w:rsidRDefault="00345FB2" w:rsidP="00C45164">
      <w:pPr>
        <w:pStyle w:val="Titredelactivit0"/>
      </w:pPr>
      <w:bookmarkStart w:id="30" w:name="_Toc38888877"/>
      <w:r w:rsidRPr="0057317A">
        <w:rPr>
          <w:rStyle w:val="normaltextrun"/>
          <w:rFonts w:eastAsiaTheme="majorEastAsia"/>
        </w:rPr>
        <w:t xml:space="preserve">Annexe </w:t>
      </w:r>
      <w:r>
        <w:rPr>
          <w:rStyle w:val="normaltextrun"/>
          <w:rFonts w:eastAsiaTheme="majorEastAsia"/>
        </w:rPr>
        <w:t>–</w:t>
      </w:r>
      <w:r w:rsidRPr="0057317A">
        <w:t xml:space="preserve"> </w:t>
      </w:r>
      <w:r w:rsidRPr="0057317A">
        <w:rPr>
          <w:rStyle w:val="normaltextrun"/>
          <w:rFonts w:eastAsiaTheme="majorEastAsia"/>
        </w:rPr>
        <w:t>Le lavage des mains</w:t>
      </w:r>
      <w:bookmarkEnd w:id="30"/>
    </w:p>
    <w:p w14:paraId="403E9E44" w14:textId="77777777" w:rsidR="00345FB2" w:rsidRDefault="00345FB2" w:rsidP="00C45164">
      <w:pPr>
        <w:pStyle w:val="Consigne-Titre"/>
        <w:rPr>
          <w:rStyle w:val="eop"/>
          <w:rFonts w:cs="Arial"/>
          <w:b w:val="0"/>
          <w:bCs/>
        </w:rPr>
      </w:pPr>
      <w:bookmarkStart w:id="31" w:name="_Toc38888878"/>
      <w:r w:rsidRPr="000C0E78">
        <w:rPr>
          <w:rStyle w:val="normaltextrun"/>
        </w:rPr>
        <w:t>Consigne</w:t>
      </w:r>
      <w:r>
        <w:rPr>
          <w:rStyle w:val="normaltextrun"/>
          <w:rFonts w:cs="Arial"/>
          <w:bCs/>
        </w:rPr>
        <w:t xml:space="preserve"> à l’élève</w:t>
      </w:r>
      <w:bookmarkEnd w:id="31"/>
      <w:r>
        <w:rPr>
          <w:rStyle w:val="eop"/>
          <w:rFonts w:cs="Arial"/>
          <w:bCs/>
        </w:rPr>
        <w:t> </w:t>
      </w:r>
    </w:p>
    <w:p w14:paraId="3D4A72CA" w14:textId="77777777" w:rsidR="00345FB2" w:rsidRPr="00EF40FF" w:rsidRDefault="00345FB2" w:rsidP="00C45164">
      <w:pPr>
        <w:spacing w:after="120"/>
        <w:rPr>
          <w:rFonts w:cs="Arial"/>
          <w:color w:val="FF0000"/>
          <w:szCs w:val="22"/>
        </w:rPr>
      </w:pPr>
      <w:r w:rsidRPr="00EF40FF">
        <w:rPr>
          <w:rFonts w:cs="Arial"/>
          <w:szCs w:val="22"/>
        </w:rPr>
        <w:t xml:space="preserve">Tu as certainement déjà observé une araignée se déplacer sur la surface de l’eau sans s’enfoncer ou une goutte d’eau </w:t>
      </w:r>
      <w:r>
        <w:rPr>
          <w:rFonts w:cs="Arial"/>
          <w:szCs w:val="22"/>
        </w:rPr>
        <w:t>maintenir</w:t>
      </w:r>
      <w:r w:rsidRPr="00EF40FF">
        <w:rPr>
          <w:rFonts w:cs="Arial"/>
          <w:szCs w:val="22"/>
        </w:rPr>
        <w:t xml:space="preserve"> sa forme par elle-même. Comment cela </w:t>
      </w:r>
      <w:r>
        <w:rPr>
          <w:rFonts w:cs="Arial"/>
          <w:szCs w:val="22"/>
        </w:rPr>
        <w:t>est-il possible</w:t>
      </w:r>
      <w:r w:rsidRPr="00EF40FF">
        <w:rPr>
          <w:rFonts w:cs="Arial"/>
          <w:szCs w:val="22"/>
        </w:rPr>
        <w:t>? La tension superficielle de l’eau agit comme une membrane invisible</w:t>
      </w:r>
      <w:r>
        <w:rPr>
          <w:rFonts w:cs="Arial"/>
          <w:szCs w:val="22"/>
        </w:rPr>
        <w:t> :</w:t>
      </w:r>
      <w:r w:rsidRPr="00EF40FF">
        <w:rPr>
          <w:rFonts w:cs="Arial"/>
          <w:szCs w:val="22"/>
        </w:rPr>
        <w:t xml:space="preserve"> </w:t>
      </w:r>
      <w:r>
        <w:rPr>
          <w:rFonts w:cs="Arial"/>
          <w:szCs w:val="22"/>
        </w:rPr>
        <w:t>elle</w:t>
      </w:r>
      <w:r w:rsidRPr="00EF40FF">
        <w:rPr>
          <w:rFonts w:cs="Arial"/>
          <w:szCs w:val="22"/>
        </w:rPr>
        <w:t xml:space="preserve"> permet à une gouttelette de garder sa forme ou </w:t>
      </w:r>
      <w:r>
        <w:rPr>
          <w:rFonts w:cs="Arial"/>
          <w:szCs w:val="22"/>
        </w:rPr>
        <w:t xml:space="preserve">à </w:t>
      </w:r>
      <w:r w:rsidRPr="00EF40FF">
        <w:rPr>
          <w:rFonts w:cs="Arial"/>
          <w:szCs w:val="22"/>
        </w:rPr>
        <w:t>un</w:t>
      </w:r>
      <w:r>
        <w:rPr>
          <w:rFonts w:cs="Arial"/>
          <w:szCs w:val="22"/>
        </w:rPr>
        <w:t>e araignée</w:t>
      </w:r>
      <w:r w:rsidRPr="00EF40FF">
        <w:rPr>
          <w:rFonts w:cs="Arial"/>
          <w:szCs w:val="22"/>
        </w:rPr>
        <w:t xml:space="preserve"> de rester en surface.</w:t>
      </w:r>
    </w:p>
    <w:p w14:paraId="6C229249" w14:textId="77777777" w:rsidR="00345FB2" w:rsidRPr="00EF40FF" w:rsidRDefault="00345FB2" w:rsidP="00C45164">
      <w:pPr>
        <w:spacing w:after="120"/>
        <w:rPr>
          <w:rFonts w:cs="Arial"/>
          <w:szCs w:val="22"/>
        </w:rPr>
      </w:pPr>
      <w:r w:rsidRPr="00EF40FF">
        <w:rPr>
          <w:rFonts w:cs="Arial"/>
          <w:szCs w:val="22"/>
        </w:rPr>
        <w:t xml:space="preserve">L’activité qui t’est proposée aujourd’hui </w:t>
      </w:r>
      <w:r>
        <w:rPr>
          <w:rFonts w:cs="Arial"/>
          <w:szCs w:val="22"/>
        </w:rPr>
        <w:t>vise à</w:t>
      </w:r>
      <w:r w:rsidRPr="00EF40FF">
        <w:rPr>
          <w:rFonts w:cs="Arial"/>
          <w:szCs w:val="22"/>
        </w:rPr>
        <w:t xml:space="preserve"> trouver pourquoi le savon est essentiel dans le lavage efficace des mains. Tu devras </w:t>
      </w:r>
      <w:r>
        <w:rPr>
          <w:rFonts w:cs="Arial"/>
          <w:szCs w:val="22"/>
        </w:rPr>
        <w:t>faire une expérience</w:t>
      </w:r>
      <w:r w:rsidRPr="00EF40FF">
        <w:rPr>
          <w:rFonts w:cs="Arial"/>
          <w:szCs w:val="22"/>
        </w:rPr>
        <w:t xml:space="preserve"> avec de l’eau et une solution d’eau savonneuse en déposant des gouttes, une à une, sur une pièce de monnaie. La tension superficielle sera brisée </w:t>
      </w:r>
      <w:r>
        <w:rPr>
          <w:rFonts w:cs="Arial"/>
          <w:szCs w:val="22"/>
        </w:rPr>
        <w:t>quand</w:t>
      </w:r>
      <w:r w:rsidRPr="00EF40FF">
        <w:rPr>
          <w:rFonts w:cs="Arial"/>
          <w:szCs w:val="22"/>
        </w:rPr>
        <w:t xml:space="preserve"> la bulle sur le dessus de la pièce de monnaie s’écoulera (déborder</w:t>
      </w:r>
      <w:r>
        <w:rPr>
          <w:rFonts w:cs="Arial"/>
          <w:szCs w:val="22"/>
        </w:rPr>
        <w:t>a</w:t>
      </w:r>
      <w:r w:rsidRPr="00EF40FF">
        <w:rPr>
          <w:rFonts w:cs="Arial"/>
          <w:szCs w:val="22"/>
        </w:rPr>
        <w:t>).</w:t>
      </w:r>
    </w:p>
    <w:p w14:paraId="0552F1BC" w14:textId="77777777" w:rsidR="00345FB2" w:rsidRDefault="00345FB2" w:rsidP="00C45164">
      <w:pPr>
        <w:spacing w:after="120"/>
        <w:rPr>
          <w:rFonts w:cs="Arial"/>
          <w:szCs w:val="22"/>
        </w:rPr>
      </w:pPr>
      <w:r>
        <w:rPr>
          <w:rFonts w:cs="Arial"/>
          <w:szCs w:val="22"/>
        </w:rPr>
        <w:t>Pour faciliter</w:t>
      </w:r>
      <w:r w:rsidRPr="00EF40FF">
        <w:rPr>
          <w:rFonts w:cs="Arial"/>
          <w:szCs w:val="22"/>
        </w:rPr>
        <w:t xml:space="preserve"> ton travail, tu peux consulter </w:t>
      </w:r>
      <w:r>
        <w:rPr>
          <w:rFonts w:cs="Arial"/>
          <w:szCs w:val="22"/>
        </w:rPr>
        <w:t>les</w:t>
      </w:r>
      <w:r w:rsidRPr="00EF40FF">
        <w:rPr>
          <w:rFonts w:cs="Arial"/>
          <w:szCs w:val="22"/>
        </w:rPr>
        <w:t xml:space="preserve"> ressources suivantes</w:t>
      </w:r>
      <w:r>
        <w:rPr>
          <w:rFonts w:cs="Arial"/>
          <w:szCs w:val="22"/>
        </w:rPr>
        <w:t>,</w:t>
      </w:r>
      <w:r w:rsidRPr="00EF40FF">
        <w:rPr>
          <w:rFonts w:cs="Arial"/>
          <w:szCs w:val="22"/>
        </w:rPr>
        <w:t xml:space="preserve"> qui </w:t>
      </w:r>
      <w:r>
        <w:rPr>
          <w:rFonts w:cs="Arial"/>
          <w:szCs w:val="22"/>
        </w:rPr>
        <w:t xml:space="preserve">comportent </w:t>
      </w:r>
      <w:r w:rsidRPr="00EF40FF">
        <w:rPr>
          <w:rFonts w:cs="Arial"/>
          <w:szCs w:val="22"/>
        </w:rPr>
        <w:t xml:space="preserve">des rappels </w:t>
      </w:r>
      <w:r>
        <w:rPr>
          <w:rFonts w:cs="Arial"/>
          <w:szCs w:val="22"/>
        </w:rPr>
        <w:t>concernant</w:t>
      </w:r>
      <w:r w:rsidRPr="00EF40FF">
        <w:rPr>
          <w:rFonts w:cs="Arial"/>
          <w:szCs w:val="22"/>
        </w:rPr>
        <w:t xml:space="preserve"> la démarche d’investigation scientifique : </w:t>
      </w:r>
    </w:p>
    <w:p w14:paraId="5A106C79" w14:textId="77777777" w:rsidR="00345FB2" w:rsidRPr="00EF40FF" w:rsidRDefault="00345FB2" w:rsidP="00345FB2">
      <w:pPr>
        <w:pStyle w:val="Consigne-Texte"/>
        <w:numPr>
          <w:ilvl w:val="0"/>
          <w:numId w:val="9"/>
        </w:numPr>
        <w:ind w:left="360"/>
      </w:pPr>
      <w:hyperlink r:id="rId27" w:history="1">
        <w:r w:rsidRPr="00EF40FF">
          <w:rPr>
            <w:rStyle w:val="Lienhypertexte"/>
            <w:rFonts w:cs="Arial"/>
          </w:rPr>
          <w:t>Centre de développement pédagogique</w:t>
        </w:r>
      </w:hyperlink>
    </w:p>
    <w:p w14:paraId="431E3A1E" w14:textId="77777777" w:rsidR="00345FB2" w:rsidRPr="00EF40FF" w:rsidRDefault="00345FB2" w:rsidP="00345FB2">
      <w:pPr>
        <w:pStyle w:val="Consigne-Texte"/>
        <w:numPr>
          <w:ilvl w:val="0"/>
          <w:numId w:val="9"/>
        </w:numPr>
        <w:ind w:left="360"/>
        <w:rPr>
          <w:rStyle w:val="normaltextrun"/>
          <w:rFonts w:cs="Arial"/>
        </w:rPr>
      </w:pPr>
      <w:hyperlink r:id="rId28" w:history="1">
        <w:r w:rsidRPr="00EF40FF">
          <w:rPr>
            <w:rStyle w:val="Lienhypertexte"/>
            <w:rFonts w:cs="Arial"/>
          </w:rPr>
          <w:t>Alloprof</w:t>
        </w:r>
      </w:hyperlink>
    </w:p>
    <w:p w14:paraId="79A87AC5" w14:textId="77777777" w:rsidR="00345FB2" w:rsidRPr="00EF40FF" w:rsidRDefault="00345FB2" w:rsidP="00345FB2">
      <w:pPr>
        <w:pStyle w:val="Consigne-Texte"/>
        <w:numPr>
          <w:ilvl w:val="0"/>
          <w:numId w:val="9"/>
        </w:numPr>
        <w:ind w:left="360"/>
        <w:rPr>
          <w:rStyle w:val="normaltextrun"/>
          <w:rFonts w:cs="Arial"/>
        </w:rPr>
      </w:pPr>
      <w:hyperlink r:id="rId29" w:history="1">
        <w:r w:rsidRPr="00EF40FF">
          <w:rPr>
            <w:rStyle w:val="Lienhypertexte"/>
            <w:rFonts w:cs="Arial"/>
          </w:rPr>
          <w:t>Comment ça marche?</w:t>
        </w:r>
      </w:hyperlink>
    </w:p>
    <w:p w14:paraId="4F7ACAA8" w14:textId="77777777" w:rsidR="00345FB2" w:rsidRPr="0057317A" w:rsidRDefault="00345FB2" w:rsidP="00C45164">
      <w:pPr>
        <w:spacing w:before="120" w:after="120"/>
      </w:pPr>
      <w:r w:rsidRPr="0057317A">
        <w:t>Voici quelques autres questions qui pourraient enrichir ta réflexion :</w:t>
      </w:r>
    </w:p>
    <w:p w14:paraId="34BD68DF" w14:textId="77777777" w:rsidR="00345FB2" w:rsidRDefault="00345FB2" w:rsidP="00345FB2">
      <w:pPr>
        <w:pStyle w:val="Consigne-Texte"/>
        <w:numPr>
          <w:ilvl w:val="0"/>
          <w:numId w:val="9"/>
        </w:numPr>
        <w:ind w:left="360"/>
        <w:rPr>
          <w:rStyle w:val="normaltextrun"/>
          <w:rFonts w:cs="Arial"/>
        </w:rPr>
      </w:pPr>
      <w:r>
        <w:rPr>
          <w:rStyle w:val="normaltextrun"/>
          <w:rFonts w:cs="Arial"/>
        </w:rPr>
        <w:t>Combien d’essais as-tu réalisés? Juges-tu cela suffisant pour affirmer que tes résultats sont fiables?</w:t>
      </w:r>
    </w:p>
    <w:p w14:paraId="616D04AF" w14:textId="77777777" w:rsidR="00345FB2" w:rsidRPr="001D2D2B" w:rsidRDefault="00345FB2" w:rsidP="00345FB2">
      <w:pPr>
        <w:pStyle w:val="Consigne-Texte"/>
        <w:numPr>
          <w:ilvl w:val="0"/>
          <w:numId w:val="9"/>
        </w:numPr>
        <w:ind w:left="360"/>
        <w:rPr>
          <w:rStyle w:val="normaltextrun"/>
          <w:rFonts w:cs="Arial"/>
        </w:rPr>
      </w:pPr>
      <w:r w:rsidRPr="00EF40FF">
        <w:rPr>
          <w:rStyle w:val="normaltextrun"/>
          <w:rFonts w:cs="Arial"/>
        </w:rPr>
        <w:t xml:space="preserve">Comment </w:t>
      </w:r>
      <w:r>
        <w:rPr>
          <w:rStyle w:val="normaltextrun"/>
          <w:rFonts w:cs="Arial"/>
        </w:rPr>
        <w:t>la tension superficielle</w:t>
      </w:r>
      <w:r w:rsidRPr="00EF40FF">
        <w:rPr>
          <w:rStyle w:val="normaltextrun"/>
          <w:rFonts w:cs="Arial"/>
        </w:rPr>
        <w:t xml:space="preserve"> et l’anatomie de la main </w:t>
      </w:r>
      <w:r>
        <w:rPr>
          <w:rStyle w:val="normaltextrun"/>
          <w:rFonts w:cs="Arial"/>
        </w:rPr>
        <w:t>peuvent-elles</w:t>
      </w:r>
      <w:r w:rsidRPr="00EF40FF">
        <w:rPr>
          <w:rStyle w:val="normaltextrun"/>
          <w:rFonts w:cs="Arial"/>
        </w:rPr>
        <w:t xml:space="preserve"> expliquer </w:t>
      </w:r>
      <w:r>
        <w:rPr>
          <w:rStyle w:val="normaltextrun"/>
          <w:rFonts w:cs="Arial"/>
        </w:rPr>
        <w:t>l’efficacité du</w:t>
      </w:r>
      <w:r w:rsidRPr="00EF40FF">
        <w:rPr>
          <w:rStyle w:val="normaltextrun"/>
          <w:rFonts w:cs="Arial"/>
        </w:rPr>
        <w:t xml:space="preserve"> lavage </w:t>
      </w:r>
      <w:r>
        <w:rPr>
          <w:rStyle w:val="normaltextrun"/>
          <w:rFonts w:cs="Arial"/>
        </w:rPr>
        <w:t>des mains</w:t>
      </w:r>
      <w:r w:rsidRPr="00EF40FF">
        <w:rPr>
          <w:rStyle w:val="normaltextrun"/>
          <w:rFonts w:cs="Arial"/>
        </w:rPr>
        <w:t>?</w:t>
      </w:r>
    </w:p>
    <w:p w14:paraId="2E5986F7" w14:textId="77777777" w:rsidR="00345FB2" w:rsidRPr="00EF40FF" w:rsidRDefault="00345FB2" w:rsidP="00345FB2">
      <w:pPr>
        <w:pStyle w:val="Consigne-Texte"/>
        <w:numPr>
          <w:ilvl w:val="0"/>
          <w:numId w:val="9"/>
        </w:numPr>
        <w:ind w:left="360"/>
      </w:pPr>
      <w:r w:rsidRPr="00EF40FF">
        <w:rPr>
          <w:rStyle w:val="normaltextrun"/>
          <w:rFonts w:cs="Arial"/>
        </w:rPr>
        <w:t>Comment les notions de composés hydrophiles et lipophiles s’appliquent-</w:t>
      </w:r>
      <w:r>
        <w:rPr>
          <w:rStyle w:val="normaltextrun"/>
          <w:rFonts w:cs="Arial"/>
        </w:rPr>
        <w:t>elle</w:t>
      </w:r>
      <w:r w:rsidRPr="00EF40FF">
        <w:rPr>
          <w:rStyle w:val="normaltextrun"/>
          <w:rFonts w:cs="Arial"/>
        </w:rPr>
        <w:t xml:space="preserve">s dans </w:t>
      </w:r>
      <w:r>
        <w:rPr>
          <w:rStyle w:val="normaltextrun"/>
          <w:rFonts w:cs="Arial"/>
        </w:rPr>
        <w:t>le lavage des mains</w:t>
      </w:r>
      <w:r w:rsidRPr="00EF40FF">
        <w:rPr>
          <w:rStyle w:val="normaltextrun"/>
          <w:rFonts w:cs="Arial"/>
        </w:rPr>
        <w:t>?</w:t>
      </w:r>
    </w:p>
    <w:p w14:paraId="3B9B7FF5" w14:textId="77777777" w:rsidR="00345FB2" w:rsidRDefault="00345FB2" w:rsidP="00C45164">
      <w:pPr>
        <w:pStyle w:val="Consigne-tapes"/>
        <w:rPr>
          <w:rStyle w:val="normaltextrun"/>
          <w:rFonts w:cs="Arial"/>
          <w:sz w:val="22"/>
          <w:szCs w:val="22"/>
        </w:rPr>
      </w:pPr>
      <w:r w:rsidRPr="000C0E78">
        <w:rPr>
          <w:rStyle w:val="normaltextrun"/>
        </w:rPr>
        <w:t>Pour</w:t>
      </w:r>
      <w:r w:rsidRPr="004843DF">
        <w:rPr>
          <w:rStyle w:val="normaltextrun"/>
          <w:rFonts w:cs="Arial"/>
          <w:sz w:val="22"/>
          <w:szCs w:val="22"/>
        </w:rPr>
        <w:t xml:space="preserve"> aller plus loin </w:t>
      </w:r>
    </w:p>
    <w:p w14:paraId="5788A5C1" w14:textId="77777777" w:rsidR="00345FB2" w:rsidRPr="004843DF" w:rsidRDefault="00345FB2" w:rsidP="00C45164">
      <w:pPr>
        <w:pStyle w:val="paragraph"/>
        <w:spacing w:before="0" w:beforeAutospacing="0" w:after="120" w:afterAutospacing="0"/>
        <w:textAlignment w:val="baseline"/>
        <w:rPr>
          <w:rStyle w:val="normaltextrun"/>
          <w:rFonts w:ascii="Arial" w:eastAsiaTheme="majorEastAsia" w:hAnsi="Arial" w:cs="Arial"/>
        </w:rPr>
      </w:pPr>
      <w:r>
        <w:rPr>
          <w:rStyle w:val="normaltextrun"/>
          <w:rFonts w:ascii="Arial" w:eastAsiaTheme="majorEastAsia" w:hAnsi="Arial" w:cs="Arial"/>
          <w:sz w:val="22"/>
          <w:szCs w:val="22"/>
        </w:rPr>
        <w:t>L</w:t>
      </w:r>
      <w:r w:rsidRPr="004843DF">
        <w:rPr>
          <w:rStyle w:val="normaltextrun"/>
          <w:rFonts w:ascii="Arial" w:eastAsiaTheme="majorEastAsia" w:hAnsi="Arial" w:cs="Arial"/>
          <w:sz w:val="22"/>
          <w:szCs w:val="22"/>
        </w:rPr>
        <w:t xml:space="preserve">a tension superficielle est-elle une propriété caractéristique de l’eau? Comment pourrais-tu bonifier ta démarche </w:t>
      </w:r>
      <w:r>
        <w:rPr>
          <w:rStyle w:val="normaltextrun"/>
          <w:rFonts w:ascii="Arial" w:eastAsiaTheme="majorEastAsia" w:hAnsi="Arial" w:cs="Arial"/>
          <w:sz w:val="22"/>
          <w:szCs w:val="22"/>
        </w:rPr>
        <w:t xml:space="preserve">pour </w:t>
      </w:r>
      <w:r w:rsidRPr="004843DF">
        <w:rPr>
          <w:rStyle w:val="normaltextrun"/>
          <w:rFonts w:ascii="Arial" w:eastAsiaTheme="majorEastAsia" w:hAnsi="Arial" w:cs="Arial"/>
          <w:sz w:val="22"/>
          <w:szCs w:val="22"/>
        </w:rPr>
        <w:t>le vérifier?</w:t>
      </w:r>
    </w:p>
    <w:p w14:paraId="304BCF75" w14:textId="77777777" w:rsidR="00345FB2" w:rsidRDefault="00345FB2" w:rsidP="00C45164">
      <w:pPr>
        <w:pStyle w:val="paragraph"/>
        <w:spacing w:before="0" w:beforeAutospacing="0" w:after="120" w:afterAutospacing="0"/>
        <w:textAlignment w:val="baseline"/>
        <w:rPr>
          <w:rStyle w:val="normaltextrun"/>
          <w:rFonts w:ascii="Arial" w:eastAsiaTheme="majorEastAsia" w:hAnsi="Arial" w:cs="Arial"/>
          <w:sz w:val="22"/>
          <w:szCs w:val="22"/>
        </w:rPr>
      </w:pPr>
      <w:r>
        <w:rPr>
          <w:rStyle w:val="normaltextrun"/>
          <w:rFonts w:ascii="Arial" w:eastAsiaTheme="majorEastAsia" w:hAnsi="Arial" w:cs="Arial"/>
          <w:sz w:val="22"/>
          <w:szCs w:val="22"/>
        </w:rPr>
        <w:t>Voici quelques ressources qui pourront t’aider :</w:t>
      </w:r>
    </w:p>
    <w:p w14:paraId="67627605" w14:textId="77777777" w:rsidR="00345FB2" w:rsidRPr="006D7222" w:rsidRDefault="00345FB2" w:rsidP="00345FB2">
      <w:pPr>
        <w:pStyle w:val="Consigne-Texte"/>
        <w:numPr>
          <w:ilvl w:val="0"/>
          <w:numId w:val="9"/>
        </w:numPr>
        <w:ind w:left="360"/>
        <w:rPr>
          <w:rStyle w:val="normaltextrun"/>
          <w:rFonts w:cs="Arial"/>
        </w:rPr>
      </w:pPr>
      <w:hyperlink r:id="rId30" w:history="1">
        <w:r w:rsidRPr="00484ECC">
          <w:rPr>
            <w:rStyle w:val="Lienhypertexte"/>
            <w:rFonts w:cs="Arial"/>
          </w:rPr>
          <w:t xml:space="preserve">Khan </w:t>
        </w:r>
        <w:r>
          <w:rPr>
            <w:rStyle w:val="Lienhypertexte"/>
            <w:rFonts w:cs="Arial"/>
          </w:rPr>
          <w:t>A</w:t>
        </w:r>
        <w:r w:rsidRPr="00484ECC">
          <w:rPr>
            <w:rStyle w:val="Lienhypertexte"/>
            <w:rFonts w:cs="Arial"/>
          </w:rPr>
          <w:t>cademy : la tension superficielle</w:t>
        </w:r>
      </w:hyperlink>
    </w:p>
    <w:p w14:paraId="475698B3" w14:textId="77777777" w:rsidR="00345FB2" w:rsidRDefault="00345FB2" w:rsidP="00345FB2">
      <w:pPr>
        <w:pStyle w:val="Consigne-Texte"/>
        <w:numPr>
          <w:ilvl w:val="0"/>
          <w:numId w:val="9"/>
        </w:numPr>
        <w:ind w:left="360"/>
        <w:rPr>
          <w:rStyle w:val="normaltextrun"/>
          <w:rFonts w:cs="Arial"/>
        </w:rPr>
      </w:pPr>
      <w:hyperlink r:id="rId31" w:history="1">
        <w:r w:rsidRPr="006E0757">
          <w:rPr>
            <w:rStyle w:val="Lienhypertexte"/>
            <w:rFonts w:cs="Arial"/>
          </w:rPr>
          <w:t>Radio-Canada : chronique avec le chimiste Normand Voyer à propos du savon</w:t>
        </w:r>
      </w:hyperlink>
    </w:p>
    <w:p w14:paraId="602CE0AB" w14:textId="77777777" w:rsidR="00345FB2" w:rsidRDefault="00345FB2" w:rsidP="00345FB2">
      <w:pPr>
        <w:pStyle w:val="Consigne-Texte"/>
        <w:numPr>
          <w:ilvl w:val="0"/>
          <w:numId w:val="9"/>
        </w:numPr>
        <w:ind w:left="360"/>
        <w:rPr>
          <w:rStyle w:val="normaltextrun"/>
          <w:rFonts w:cs="Arial"/>
        </w:rPr>
      </w:pPr>
      <w:hyperlink r:id="rId32" w:history="1">
        <w:r w:rsidRPr="00265034">
          <w:rPr>
            <w:rStyle w:val="Lienhypertexte"/>
            <w:rFonts w:cs="Arial"/>
          </w:rPr>
          <w:t xml:space="preserve">Parlons sciences : combien de gouttes peuvent </w:t>
        </w:r>
        <w:r>
          <w:rPr>
            <w:rStyle w:val="Lienhypertexte"/>
            <w:rFonts w:cs="Arial"/>
          </w:rPr>
          <w:t>tenir</w:t>
        </w:r>
        <w:r w:rsidRPr="00265034">
          <w:rPr>
            <w:rStyle w:val="Lienhypertexte"/>
            <w:rFonts w:cs="Arial"/>
          </w:rPr>
          <w:t xml:space="preserve"> sur une pièce de monnaie</w:t>
        </w:r>
      </w:hyperlink>
    </w:p>
    <w:p w14:paraId="34B3F190" w14:textId="77777777" w:rsidR="00345FB2" w:rsidRDefault="00345FB2" w:rsidP="00345FB2">
      <w:pPr>
        <w:pStyle w:val="Consigne-Texte"/>
        <w:numPr>
          <w:ilvl w:val="0"/>
          <w:numId w:val="9"/>
        </w:numPr>
        <w:ind w:left="360"/>
        <w:rPr>
          <w:rStyle w:val="normaltextrun"/>
          <w:rFonts w:cs="Arial"/>
        </w:rPr>
      </w:pPr>
      <w:hyperlink r:id="rId33" w:history="1">
        <w:r w:rsidRPr="005C175E">
          <w:rPr>
            <w:rStyle w:val="Lienhypertexte"/>
            <w:rFonts w:cs="Arial"/>
          </w:rPr>
          <w:t xml:space="preserve">Vidéo : </w:t>
        </w:r>
        <w:r>
          <w:rPr>
            <w:rStyle w:val="Lienhypertexte"/>
            <w:rFonts w:cs="Arial"/>
          </w:rPr>
          <w:t>P</w:t>
        </w:r>
        <w:r w:rsidRPr="005C175E">
          <w:rPr>
            <w:rStyle w:val="Lienhypertexte"/>
            <w:rFonts w:cs="Arial"/>
          </w:rPr>
          <w:t>ourquoi le savon nettoie-t-il et mousse-t-il?</w:t>
        </w:r>
      </w:hyperlink>
    </w:p>
    <w:p w14:paraId="7646FB4C" w14:textId="77777777" w:rsidR="00345FB2" w:rsidRPr="0057317A" w:rsidRDefault="00345FB2" w:rsidP="00C45164">
      <w:pPr>
        <w:pStyle w:val="paragraph"/>
        <w:spacing w:before="120" w:beforeAutospacing="0" w:after="120" w:afterAutospacing="0"/>
        <w:textAlignment w:val="baseline"/>
        <w:rPr>
          <w:rStyle w:val="normaltextrun"/>
          <w:rFonts w:ascii="Arial" w:eastAsiaTheme="majorEastAsia" w:hAnsi="Arial" w:cs="Arial"/>
          <w:sz w:val="22"/>
          <w:szCs w:val="22"/>
        </w:rPr>
      </w:pPr>
      <w:r>
        <w:rPr>
          <w:rStyle w:val="normaltextrun"/>
          <w:rFonts w:ascii="Arial" w:eastAsiaTheme="majorEastAsia" w:hAnsi="Arial" w:cs="Arial"/>
          <w:sz w:val="22"/>
          <w:szCs w:val="22"/>
        </w:rPr>
        <w:t>Bon travail!</w:t>
      </w:r>
    </w:p>
    <w:p w14:paraId="1C239895" w14:textId="77777777" w:rsidR="00345FB2" w:rsidRPr="00367A77" w:rsidRDefault="00345FB2" w:rsidP="00C45164">
      <w:pPr>
        <w:rPr>
          <w:lang w:val="fr-CA"/>
        </w:rPr>
      </w:pPr>
    </w:p>
    <w:p w14:paraId="1CA15D47" w14:textId="77777777" w:rsidR="00345FB2" w:rsidRPr="00011135" w:rsidRDefault="00345FB2" w:rsidP="00C45164">
      <w:pPr>
        <w:sectPr w:rsidR="00345FB2" w:rsidRPr="00011135" w:rsidSect="00C45164">
          <w:pgSz w:w="12240" w:h="15840"/>
          <w:pgMar w:top="1170" w:right="1080" w:bottom="1440" w:left="1080" w:header="615" w:footer="706" w:gutter="0"/>
          <w:cols w:space="708"/>
          <w:docGrid w:linePitch="360"/>
        </w:sectPr>
      </w:pPr>
    </w:p>
    <w:p w14:paraId="75843BC4" w14:textId="77777777" w:rsidR="00345FB2" w:rsidRPr="00BF31BF" w:rsidRDefault="00345FB2" w:rsidP="00C45164">
      <w:pPr>
        <w:pStyle w:val="Matire-Premirepage"/>
      </w:pPr>
      <w:r>
        <w:t>Éducation physique et à la santé</w:t>
      </w:r>
    </w:p>
    <w:p w14:paraId="6CF5B946" w14:textId="77777777" w:rsidR="00345FB2" w:rsidRPr="00BF31BF" w:rsidRDefault="00345FB2" w:rsidP="00C45164">
      <w:pPr>
        <w:pStyle w:val="Titredelactivit0"/>
        <w:tabs>
          <w:tab w:val="left" w:pos="7170"/>
        </w:tabs>
      </w:pPr>
      <w:bookmarkStart w:id="32" w:name="_Toc38888879"/>
      <w:r>
        <w:t>Informe-toi sur le vapotage et passe à l’action</w:t>
      </w:r>
      <w:bookmarkEnd w:id="32"/>
    </w:p>
    <w:p w14:paraId="29D1A200" w14:textId="77777777" w:rsidR="00345FB2" w:rsidRPr="00BF31BF" w:rsidRDefault="00345FB2" w:rsidP="00C45164">
      <w:pPr>
        <w:pStyle w:val="Consigne-Titre"/>
      </w:pPr>
      <w:bookmarkStart w:id="33" w:name="_Toc37081549"/>
      <w:bookmarkStart w:id="34" w:name="_Toc38888880"/>
      <w:r w:rsidRPr="00BF31BF">
        <w:t>Consigne à l’élève</w:t>
      </w:r>
      <w:bookmarkEnd w:id="33"/>
      <w:bookmarkEnd w:id="34"/>
    </w:p>
    <w:p w14:paraId="6A409F4E" w14:textId="77777777" w:rsidR="00345FB2" w:rsidRPr="00386D6F" w:rsidRDefault="00345FB2" w:rsidP="00C45164">
      <w:pPr>
        <w:pStyle w:val="Consigne-tapes"/>
      </w:pPr>
      <w:bookmarkStart w:id="35" w:name="_Toc37081550"/>
      <w:r w:rsidRPr="00386D6F">
        <w:t>Activité 1 :</w:t>
      </w:r>
      <w:r>
        <w:t xml:space="preserve"> Informe-toi sur le vapotage</w:t>
      </w:r>
    </w:p>
    <w:p w14:paraId="4C2C7436" w14:textId="77777777" w:rsidR="00345FB2" w:rsidRPr="00057B1E" w:rsidRDefault="00345FB2" w:rsidP="00345FB2">
      <w:pPr>
        <w:pStyle w:val="Consigne-Texte"/>
        <w:numPr>
          <w:ilvl w:val="0"/>
          <w:numId w:val="9"/>
        </w:numPr>
        <w:ind w:left="360"/>
        <w:rPr>
          <w:rFonts w:eastAsia="Times New Roman"/>
          <w:lang w:eastAsia="fr-CA"/>
        </w:rPr>
      </w:pPr>
      <w:r>
        <w:rPr>
          <w:color w:val="000000"/>
        </w:rPr>
        <w:t>Prends connaissance des</w:t>
      </w:r>
      <w:r w:rsidRPr="00057B1E">
        <w:rPr>
          <w:color w:val="000000"/>
        </w:rPr>
        <w:t xml:space="preserve"> informations </w:t>
      </w:r>
      <w:r>
        <w:rPr>
          <w:color w:val="000000"/>
        </w:rPr>
        <w:t>sur</w:t>
      </w:r>
      <w:r w:rsidRPr="00057B1E">
        <w:rPr>
          <w:color w:val="000000"/>
        </w:rPr>
        <w:t xml:space="preserve"> le vapotage</w:t>
      </w:r>
      <w:r>
        <w:rPr>
          <w:color w:val="000000"/>
        </w:rPr>
        <w:t xml:space="preserve"> contenues dans cette </w:t>
      </w:r>
      <w:hyperlink r:id="rId34" w:history="1">
        <w:r w:rsidRPr="001C5F87">
          <w:rPr>
            <w:rStyle w:val="Lienhypertexte"/>
            <w:color w:val="0E57C4" w:themeColor="background2" w:themeShade="80"/>
          </w:rPr>
          <w:t>vidéo</w:t>
        </w:r>
      </w:hyperlink>
      <w:r w:rsidRPr="00057B1E">
        <w:rPr>
          <w:color w:val="000000"/>
        </w:rPr>
        <w:t>.</w:t>
      </w:r>
    </w:p>
    <w:p w14:paraId="607325A4" w14:textId="77777777" w:rsidR="00345FB2" w:rsidRPr="00057B1E" w:rsidRDefault="00345FB2" w:rsidP="00345FB2">
      <w:pPr>
        <w:pStyle w:val="Consigne-Texte"/>
        <w:numPr>
          <w:ilvl w:val="0"/>
          <w:numId w:val="9"/>
        </w:numPr>
        <w:ind w:left="360"/>
        <w:rPr>
          <w:rFonts w:eastAsia="Times New Roman"/>
          <w:lang w:eastAsia="fr-CA"/>
        </w:rPr>
      </w:pPr>
      <w:r>
        <w:rPr>
          <w:color w:val="000000"/>
        </w:rPr>
        <w:t>Retiens l’information : q</w:t>
      </w:r>
      <w:r w:rsidRPr="00057B1E">
        <w:rPr>
          <w:color w:val="000000"/>
        </w:rPr>
        <w:t xml:space="preserve">uelle substance </w:t>
      </w:r>
      <w:r>
        <w:rPr>
          <w:color w:val="000000"/>
        </w:rPr>
        <w:t xml:space="preserve">utilisée </w:t>
      </w:r>
      <w:r w:rsidRPr="00057B1E">
        <w:rPr>
          <w:color w:val="000000"/>
        </w:rPr>
        <w:t>dans les vapoteuses produit une grande dépendance?</w:t>
      </w:r>
    </w:p>
    <w:p w14:paraId="3C77DF3E" w14:textId="77777777" w:rsidR="00345FB2" w:rsidRPr="00386D6F" w:rsidRDefault="00345FB2" w:rsidP="00345FB2">
      <w:pPr>
        <w:pStyle w:val="Consigne-Texte"/>
        <w:numPr>
          <w:ilvl w:val="0"/>
          <w:numId w:val="9"/>
        </w:numPr>
        <w:ind w:left="360"/>
      </w:pPr>
      <w:r w:rsidRPr="00386D6F">
        <w:t xml:space="preserve">Dis à un membre de ta famille ce que tu as appris à propos </w:t>
      </w:r>
      <w:r>
        <w:t>du vapotage.</w:t>
      </w:r>
    </w:p>
    <w:p w14:paraId="5DBC1F1E" w14:textId="77777777" w:rsidR="00345FB2" w:rsidRPr="00386D6F" w:rsidRDefault="00345FB2" w:rsidP="00C45164">
      <w:pPr>
        <w:pStyle w:val="Consigne-tapes"/>
      </w:pPr>
      <w:r w:rsidRPr="00386D6F">
        <w:t>Activité 2 :</w:t>
      </w:r>
      <w:r>
        <w:t xml:space="preserve"> Passe à l’action</w:t>
      </w:r>
    </w:p>
    <w:p w14:paraId="1502BAB0" w14:textId="77777777" w:rsidR="00345FB2" w:rsidRPr="00AC0055" w:rsidRDefault="00345FB2" w:rsidP="00345FB2">
      <w:pPr>
        <w:pStyle w:val="Consigne-Texte"/>
        <w:numPr>
          <w:ilvl w:val="0"/>
          <w:numId w:val="9"/>
        </w:numPr>
        <w:ind w:left="360"/>
      </w:pPr>
      <w:r w:rsidRPr="00AC0055">
        <w:t>Expérimente le</w:t>
      </w:r>
      <w:r>
        <w:t xml:space="preserve"> circuit d’entraînement</w:t>
      </w:r>
      <w:r w:rsidRPr="00AC0055">
        <w:t xml:space="preserve"> proposé</w:t>
      </w:r>
      <w:r>
        <w:t xml:space="preserve"> dans ce </w:t>
      </w:r>
      <w:hyperlink r:id="rId35" w:history="1">
        <w:r w:rsidRPr="007064A7">
          <w:rPr>
            <w:rStyle w:val="Lienhypertexte"/>
            <w:color w:val="0E57C4" w:themeColor="background2" w:themeShade="80"/>
          </w:rPr>
          <w:t>document</w:t>
        </w:r>
      </w:hyperlink>
      <w:r w:rsidRPr="00AC0055">
        <w:t>.</w:t>
      </w:r>
    </w:p>
    <w:p w14:paraId="24C09DEC" w14:textId="77777777" w:rsidR="00345FB2" w:rsidRDefault="00345FB2" w:rsidP="00345FB2">
      <w:pPr>
        <w:pStyle w:val="Consigne-Texte"/>
        <w:numPr>
          <w:ilvl w:val="0"/>
          <w:numId w:val="9"/>
        </w:numPr>
        <w:ind w:left="360"/>
      </w:pPr>
      <w:r w:rsidRPr="00E13154">
        <w:rPr>
          <w:color w:val="000000"/>
        </w:rPr>
        <w:t xml:space="preserve">Utilise une craie ou du ruban électrique pour fabriquer une échelle </w:t>
      </w:r>
      <w:r>
        <w:rPr>
          <w:color w:val="000000"/>
        </w:rPr>
        <w:t>d’agilité.</w:t>
      </w:r>
    </w:p>
    <w:p w14:paraId="0C77321E" w14:textId="77777777" w:rsidR="00345FB2" w:rsidRPr="004C1EBC" w:rsidRDefault="00345FB2" w:rsidP="00345FB2">
      <w:pPr>
        <w:pStyle w:val="Consigne-Texte"/>
        <w:numPr>
          <w:ilvl w:val="0"/>
          <w:numId w:val="9"/>
        </w:numPr>
        <w:ind w:left="360"/>
      </w:pPr>
      <w:r>
        <w:rPr>
          <w:color w:val="000000"/>
        </w:rPr>
        <w:t>Réalise le parcours avec manipulation de ballon en exécutant les actions proposées.</w:t>
      </w:r>
    </w:p>
    <w:p w14:paraId="53CA5208" w14:textId="77777777" w:rsidR="00345FB2" w:rsidRDefault="00345FB2" w:rsidP="00345FB2">
      <w:pPr>
        <w:pStyle w:val="Consigne-Texte"/>
        <w:numPr>
          <w:ilvl w:val="0"/>
          <w:numId w:val="9"/>
        </w:numPr>
        <w:ind w:left="360"/>
        <w:rPr>
          <w:color w:val="000000"/>
        </w:rPr>
      </w:pPr>
      <w:r>
        <w:rPr>
          <w:color w:val="000000"/>
        </w:rPr>
        <w:t>Tu pourrais inventer un nouveau parcours en modifiant les actions de manipulation et les exercices musculaires.</w:t>
      </w:r>
    </w:p>
    <w:p w14:paraId="13B9F266" w14:textId="77777777" w:rsidR="00345FB2" w:rsidRPr="00E5107C" w:rsidRDefault="00345FB2" w:rsidP="00C45164">
      <w:pPr>
        <w:spacing w:after="60"/>
        <w:rPr>
          <w:rFonts w:cs="Arial"/>
          <w:szCs w:val="28"/>
        </w:rPr>
      </w:pPr>
      <w:r w:rsidRPr="00E5107C">
        <w:rPr>
          <w:rFonts w:cs="Arial"/>
          <w:szCs w:val="28"/>
        </w:rPr>
        <w:t xml:space="preserve">Consulte le site </w:t>
      </w:r>
      <w:hyperlink r:id="rId36" w:history="1">
        <w:r w:rsidRPr="00E5107C">
          <w:rPr>
            <w:rFonts w:cs="Arial"/>
            <w:color w:val="9454C3" w:themeColor="hyperlink"/>
            <w:szCs w:val="28"/>
            <w:u w:val="single"/>
          </w:rPr>
          <w:t>Reste actif!</w:t>
        </w:r>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5F94DF56" w14:textId="77777777" w:rsidR="00345FB2" w:rsidRPr="00BF31BF" w:rsidRDefault="00345FB2" w:rsidP="00C45164">
      <w:pPr>
        <w:pStyle w:val="Matriel-Titre"/>
      </w:pPr>
      <w:bookmarkStart w:id="36" w:name="_Toc38888881"/>
      <w:r w:rsidRPr="00BF31BF">
        <w:t>Matériel requis</w:t>
      </w:r>
      <w:bookmarkEnd w:id="35"/>
      <w:bookmarkEnd w:id="36"/>
    </w:p>
    <w:p w14:paraId="6D48CD7E" w14:textId="77777777" w:rsidR="00345FB2" w:rsidRDefault="00345FB2" w:rsidP="00345FB2">
      <w:pPr>
        <w:pStyle w:val="Matriel-Texte"/>
      </w:pPr>
      <w:r>
        <w:t>Un ballon de soccer ou autre.</w:t>
      </w:r>
    </w:p>
    <w:p w14:paraId="1D004027" w14:textId="77777777" w:rsidR="00345FB2" w:rsidRDefault="00345FB2" w:rsidP="00345FB2">
      <w:pPr>
        <w:pStyle w:val="Matriel-Texte"/>
      </w:pPr>
      <w:r>
        <w:t>Une craie ou du ruban électrique.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45FB2" w:rsidRPr="00BF31BF" w14:paraId="51D6748D" w14:textId="77777777" w:rsidTr="00C45164">
        <w:tc>
          <w:tcPr>
            <w:tcW w:w="10800" w:type="dxa"/>
            <w:shd w:val="clear" w:color="auto" w:fill="DDECEE" w:themeFill="accent5" w:themeFillTint="33"/>
            <w:tcMar>
              <w:top w:w="360" w:type="dxa"/>
              <w:left w:w="360" w:type="dxa"/>
              <w:bottom w:w="360" w:type="dxa"/>
              <w:right w:w="360" w:type="dxa"/>
            </w:tcMar>
          </w:tcPr>
          <w:p w14:paraId="2DA9E8DE" w14:textId="77777777" w:rsidR="00345FB2" w:rsidRPr="00BF31BF" w:rsidRDefault="00345FB2" w:rsidP="00C45164">
            <w:pPr>
              <w:pStyle w:val="Tableau-Informationauxparents"/>
            </w:pPr>
            <w:bookmarkStart w:id="37" w:name="_Toc37081551"/>
            <w:bookmarkStart w:id="38" w:name="_Toc38888882"/>
            <w:r w:rsidRPr="00BF31BF">
              <w:t>Information aux parents</w:t>
            </w:r>
            <w:bookmarkEnd w:id="37"/>
            <w:bookmarkEnd w:id="38"/>
          </w:p>
          <w:p w14:paraId="6A57582D" w14:textId="77777777" w:rsidR="00345FB2" w:rsidRPr="00BF31BF" w:rsidRDefault="00345FB2" w:rsidP="00C45164">
            <w:pPr>
              <w:pStyle w:val="Tableau-titre"/>
            </w:pPr>
            <w:r w:rsidRPr="00BF31BF">
              <w:t>À propos de l’activité</w:t>
            </w:r>
          </w:p>
          <w:p w14:paraId="33DE93C9" w14:textId="77777777" w:rsidR="00345FB2" w:rsidRPr="00BF31BF" w:rsidRDefault="00345FB2" w:rsidP="00C45164">
            <w:pPr>
              <w:pStyle w:val="Tableau-texte"/>
            </w:pPr>
            <w:r w:rsidRPr="00BF31BF">
              <w:t>Votre enfant s’exercera à :</w:t>
            </w:r>
          </w:p>
          <w:p w14:paraId="7CD84CE6" w14:textId="77777777" w:rsidR="00345FB2" w:rsidRPr="003B30B3" w:rsidRDefault="00345FB2" w:rsidP="00345FB2">
            <w:pPr>
              <w:pStyle w:val="Tableau-Liste"/>
              <w:numPr>
                <w:ilvl w:val="0"/>
                <w:numId w:val="1"/>
              </w:numPr>
              <w:ind w:left="357" w:hanging="357"/>
              <w:rPr>
                <w:rStyle w:val="normaltextrun"/>
                <w:rFonts w:cs="Arial"/>
              </w:rPr>
            </w:pPr>
            <w:r w:rsidRPr="00C61DF1">
              <w:rPr>
                <w:rStyle w:val="normaltextrun"/>
                <w:rFonts w:cs="Arial"/>
              </w:rPr>
              <w:t>S</w:t>
            </w:r>
            <w:r>
              <w:rPr>
                <w:rStyle w:val="normaltextrun"/>
                <w:rFonts w:cs="Arial"/>
              </w:rPr>
              <w:t>’</w:t>
            </w:r>
            <w:r>
              <w:rPr>
                <w:rStyle w:val="normaltextrun"/>
              </w:rPr>
              <w:t>informer sur le vapotage;</w:t>
            </w:r>
          </w:p>
          <w:p w14:paraId="110B0D51" w14:textId="77777777" w:rsidR="00345FB2" w:rsidRPr="00C7140A" w:rsidRDefault="00345FB2" w:rsidP="00345FB2">
            <w:pPr>
              <w:pStyle w:val="Tableau-Liste"/>
              <w:numPr>
                <w:ilvl w:val="0"/>
                <w:numId w:val="1"/>
              </w:numPr>
              <w:ind w:left="357" w:hanging="357"/>
              <w:rPr>
                <w:rStyle w:val="normaltextrun"/>
                <w:rFonts w:cs="Arial"/>
              </w:rPr>
            </w:pPr>
            <w:r>
              <w:rPr>
                <w:rStyle w:val="normaltextrun"/>
                <w:rFonts w:cs="Arial"/>
              </w:rPr>
              <w:t>E</w:t>
            </w:r>
            <w:r>
              <w:rPr>
                <w:rStyle w:val="normaltextrun"/>
              </w:rPr>
              <w:t xml:space="preserve">xpérimenter </w:t>
            </w:r>
            <w:r w:rsidRPr="00AC0055">
              <w:t>le</w:t>
            </w:r>
            <w:r>
              <w:t xml:space="preserve"> circuit d’entraînement</w:t>
            </w:r>
            <w:r w:rsidRPr="00AC0055">
              <w:t xml:space="preserve"> proposé</w:t>
            </w:r>
            <w:r>
              <w:rPr>
                <w:rStyle w:val="normaltextrun"/>
              </w:rPr>
              <w:t>.</w:t>
            </w:r>
          </w:p>
          <w:p w14:paraId="700A9658" w14:textId="77777777" w:rsidR="00345FB2" w:rsidRPr="00BF31BF" w:rsidRDefault="00345FB2" w:rsidP="00C45164">
            <w:pPr>
              <w:pStyle w:val="Tableau-texte"/>
            </w:pPr>
            <w:r w:rsidRPr="00BF31BF">
              <w:t>Vous pourriez :</w:t>
            </w:r>
          </w:p>
          <w:p w14:paraId="61369777" w14:textId="77777777" w:rsidR="00345FB2" w:rsidRPr="00A60A96" w:rsidRDefault="00345FB2" w:rsidP="00345FB2">
            <w:pPr>
              <w:pStyle w:val="Tableau-Liste"/>
              <w:numPr>
                <w:ilvl w:val="0"/>
                <w:numId w:val="1"/>
              </w:numPr>
              <w:ind w:left="357" w:hanging="357"/>
              <w:rPr>
                <w:rStyle w:val="normaltextrun"/>
                <w:rFonts w:cs="Arial"/>
              </w:rPr>
            </w:pPr>
            <w:r w:rsidRPr="00A60A96">
              <w:rPr>
                <w:rStyle w:val="normaltextrun"/>
                <w:rFonts w:cs="Arial"/>
              </w:rPr>
              <w:t xml:space="preserve">Soutenir votre enfant </w:t>
            </w:r>
            <w:r>
              <w:rPr>
                <w:rStyle w:val="normaltextrun"/>
                <w:rFonts w:cs="Arial"/>
              </w:rPr>
              <w:t xml:space="preserve">dans son apprentissage </w:t>
            </w:r>
            <w:r w:rsidRPr="00A60A96">
              <w:rPr>
                <w:rStyle w:val="normaltextrun"/>
                <w:rFonts w:cs="Arial"/>
              </w:rPr>
              <w:t xml:space="preserve">en le questionnant sur </w:t>
            </w:r>
            <w:r>
              <w:rPr>
                <w:rStyle w:val="normaltextrun"/>
                <w:rFonts w:cs="Arial"/>
              </w:rPr>
              <w:t>ce qu’il a appris concernant le vapotage;</w:t>
            </w:r>
          </w:p>
          <w:p w14:paraId="065DA6D9" w14:textId="77777777" w:rsidR="00345FB2" w:rsidRPr="00BF31BF" w:rsidRDefault="00345FB2" w:rsidP="00345FB2">
            <w:pPr>
              <w:pStyle w:val="Tableau-Liste"/>
              <w:numPr>
                <w:ilvl w:val="0"/>
                <w:numId w:val="1"/>
              </w:numPr>
              <w:ind w:left="357" w:hanging="357"/>
            </w:pPr>
            <w:r w:rsidRPr="008576C9">
              <w:t>Faire les activités avec lui ou alterner l’accompagnement et l’autonomie, selon l’activité</w:t>
            </w:r>
            <w:r w:rsidRPr="001B5B2B">
              <w:t>.</w:t>
            </w:r>
          </w:p>
        </w:tc>
      </w:tr>
    </w:tbl>
    <w:p w14:paraId="2B421506" w14:textId="77777777" w:rsidR="00345FB2" w:rsidRDefault="00345FB2" w:rsidP="00C45164"/>
    <w:bookmarkEnd w:id="22"/>
    <w:p w14:paraId="212D4BD1" w14:textId="77777777" w:rsidR="00345FB2" w:rsidRDefault="00345FB2" w:rsidP="00C45164">
      <w:pPr>
        <w:sectPr w:rsidR="00345FB2" w:rsidSect="00C45164">
          <w:pgSz w:w="12240" w:h="15840"/>
          <w:pgMar w:top="1170" w:right="1080" w:bottom="1440" w:left="1080" w:header="615" w:footer="706" w:gutter="0"/>
          <w:cols w:space="708"/>
          <w:docGrid w:linePitch="360"/>
        </w:sectPr>
      </w:pPr>
    </w:p>
    <w:p w14:paraId="61C25316" w14:textId="77777777" w:rsidR="00345FB2" w:rsidRPr="00BF31BF" w:rsidRDefault="00345FB2" w:rsidP="00C45164">
      <w:pPr>
        <w:pStyle w:val="Matire-Premirepage"/>
      </w:pPr>
      <w:r>
        <w:t>Musique</w:t>
      </w:r>
    </w:p>
    <w:p w14:paraId="76FA5BBD" w14:textId="77777777" w:rsidR="00345FB2" w:rsidRPr="00E27B38" w:rsidRDefault="00345FB2" w:rsidP="00C45164">
      <w:pPr>
        <w:pStyle w:val="Titredelactivit0"/>
      </w:pPr>
      <w:bookmarkStart w:id="39" w:name="_Toc37927350"/>
      <w:bookmarkStart w:id="40" w:name="_Toc38453241"/>
      <w:bookmarkStart w:id="41" w:name="_Toc38888883"/>
      <w:r w:rsidRPr="00E27B38">
        <w:t>Mon journal d’écoute</w:t>
      </w:r>
      <w:bookmarkEnd w:id="39"/>
      <w:bookmarkEnd w:id="40"/>
      <w:bookmarkEnd w:id="41"/>
    </w:p>
    <w:p w14:paraId="7D9E5F50" w14:textId="77777777" w:rsidR="00345FB2" w:rsidRPr="00BF31BF" w:rsidRDefault="00345FB2" w:rsidP="00C45164">
      <w:pPr>
        <w:pStyle w:val="Consigne-Titre"/>
      </w:pPr>
      <w:bookmarkStart w:id="42" w:name="_Toc37927351"/>
      <w:bookmarkStart w:id="43" w:name="_Toc38453242"/>
      <w:bookmarkStart w:id="44" w:name="_Toc38888884"/>
      <w:r w:rsidRPr="00BF31BF">
        <w:t>Consigne à l’élève</w:t>
      </w:r>
      <w:bookmarkEnd w:id="42"/>
      <w:bookmarkEnd w:id="43"/>
      <w:bookmarkEnd w:id="44"/>
    </w:p>
    <w:p w14:paraId="3FBB716E" w14:textId="77777777" w:rsidR="00345FB2" w:rsidRDefault="00345FB2" w:rsidP="00C45164">
      <w:pPr>
        <w:spacing w:after="120"/>
        <w:rPr>
          <w:rFonts w:eastAsia="Arial"/>
        </w:rPr>
      </w:pPr>
      <w:r w:rsidRPr="000F4B12">
        <w:t xml:space="preserve">Apprécie </w:t>
      </w:r>
      <w:r>
        <w:t>des</w:t>
      </w:r>
      <w:r w:rsidRPr="000F4B12">
        <w:t xml:space="preserve"> œuvre</w:t>
      </w:r>
      <w:r>
        <w:t>s</w:t>
      </w:r>
      <w:r w:rsidRPr="000F4B12">
        <w:t xml:space="preserve"> musicale</w:t>
      </w:r>
      <w:r>
        <w:t>s</w:t>
      </w:r>
      <w:r w:rsidRPr="000F4B12">
        <w:t xml:space="preserve"> </w:t>
      </w:r>
      <w:r>
        <w:t>en posant</w:t>
      </w:r>
      <w:r w:rsidRPr="000F4B12">
        <w:t xml:space="preserve"> un regard critique et esthétique sur celle</w:t>
      </w:r>
      <w:r>
        <w:t>s</w:t>
      </w:r>
      <w:r w:rsidRPr="000F4B12">
        <w:t>-ci</w:t>
      </w:r>
      <w:r>
        <w:t xml:space="preserve">, </w:t>
      </w:r>
      <w:r w:rsidRPr="000F4B12">
        <w:t xml:space="preserve">en t’ouvrant aux autres cultures et en enrichissant ton identité culturelle. </w:t>
      </w:r>
      <w:r>
        <w:t>Pour ce faire, é</w:t>
      </w:r>
      <w:r w:rsidRPr="02C11F59">
        <w:rPr>
          <w:rFonts w:eastAsia="Arial"/>
        </w:rPr>
        <w:t>coute</w:t>
      </w:r>
      <w:r w:rsidRPr="000F4B12">
        <w:rPr>
          <w:rFonts w:eastAsia="Arial"/>
        </w:rPr>
        <w:t xml:space="preserve"> une œuvre par semaine et écris tes impressions dans le journal</w:t>
      </w:r>
      <w:r>
        <w:rPr>
          <w:rFonts w:eastAsia="Arial"/>
        </w:rPr>
        <w:t xml:space="preserve"> que tu trouveras en annexe</w:t>
      </w:r>
      <w:r w:rsidRPr="000F4B12">
        <w:rPr>
          <w:rFonts w:eastAsia="Arial"/>
        </w:rPr>
        <w:t xml:space="preserve">. Au retour </w:t>
      </w:r>
      <w:r w:rsidRPr="02C11F59">
        <w:rPr>
          <w:rFonts w:eastAsia="Arial"/>
        </w:rPr>
        <w:t>en classe, tu</w:t>
      </w:r>
      <w:r>
        <w:rPr>
          <w:rFonts w:eastAsia="Arial"/>
        </w:rPr>
        <w:t xml:space="preserve"> pourras</w:t>
      </w:r>
      <w:r w:rsidRPr="000F4B12">
        <w:rPr>
          <w:rFonts w:eastAsia="Arial"/>
        </w:rPr>
        <w:t xml:space="preserve"> partager t</w:t>
      </w:r>
      <w:r>
        <w:rPr>
          <w:rFonts w:eastAsia="Arial"/>
        </w:rPr>
        <w:t>es</w:t>
      </w:r>
      <w:r w:rsidRPr="000F4B12">
        <w:rPr>
          <w:rFonts w:eastAsia="Arial"/>
        </w:rPr>
        <w:t xml:space="preserve"> appréciation</w:t>
      </w:r>
      <w:r>
        <w:rPr>
          <w:rFonts w:eastAsia="Arial"/>
        </w:rPr>
        <w:t>s</w:t>
      </w:r>
      <w:r w:rsidRPr="000F4B12">
        <w:rPr>
          <w:rFonts w:eastAsia="Arial"/>
        </w:rPr>
        <w:t xml:space="preserve"> avec ton enseignant ou avec tes pairs</w:t>
      </w:r>
      <w:r>
        <w:rPr>
          <w:rFonts w:eastAsia="Arial"/>
        </w:rPr>
        <w:t>,</w:t>
      </w:r>
      <w:r w:rsidRPr="000F4B12">
        <w:rPr>
          <w:rFonts w:eastAsia="Arial"/>
        </w:rPr>
        <w:t xml:space="preserve"> à l’oral </w:t>
      </w:r>
      <w:r>
        <w:rPr>
          <w:rFonts w:eastAsia="Arial"/>
        </w:rPr>
        <w:t xml:space="preserve">ou à l’écrit, </w:t>
      </w:r>
      <w:r w:rsidRPr="02C11F59">
        <w:rPr>
          <w:rFonts w:eastAsia="Arial"/>
        </w:rPr>
        <w:t>grâce</w:t>
      </w:r>
      <w:r>
        <w:rPr>
          <w:rFonts w:eastAsia="Arial"/>
        </w:rPr>
        <w:t xml:space="preserve"> à ce</w:t>
      </w:r>
      <w:r w:rsidRPr="000F4B12">
        <w:rPr>
          <w:rFonts w:eastAsia="Arial"/>
        </w:rPr>
        <w:t xml:space="preserve"> journal </w:t>
      </w:r>
      <w:r w:rsidRPr="02C11F59">
        <w:rPr>
          <w:rFonts w:eastAsia="Arial"/>
        </w:rPr>
        <w:t>d’écoute</w:t>
      </w:r>
      <w:r w:rsidRPr="000F4B12">
        <w:rPr>
          <w:rFonts w:eastAsia="Arial"/>
        </w:rPr>
        <w:t xml:space="preserve">. </w:t>
      </w:r>
    </w:p>
    <w:p w14:paraId="14FB5C0F" w14:textId="77777777" w:rsidR="00345FB2" w:rsidRPr="000F4B12" w:rsidRDefault="00345FB2" w:rsidP="00C45164">
      <w:pPr>
        <w:spacing w:after="120"/>
        <w:rPr>
          <w:rFonts w:eastAsia="Arial"/>
        </w:rPr>
      </w:pPr>
      <w:r w:rsidRPr="02C11F59">
        <w:rPr>
          <w:rFonts w:eastAsia="Arial"/>
        </w:rPr>
        <w:t xml:space="preserve">En ligne, divers </w:t>
      </w:r>
      <w:hyperlink r:id="rId37">
        <w:r w:rsidRPr="001F64DE">
          <w:rPr>
            <w:rStyle w:val="Lienhypertexte"/>
          </w:rPr>
          <w:t>choix de musique à écouter</w:t>
        </w:r>
      </w:hyperlink>
      <w:r w:rsidRPr="02C11F59">
        <w:rPr>
          <w:rFonts w:eastAsia="Arial"/>
          <w:color w:val="1155CC"/>
        </w:rPr>
        <w:t xml:space="preserve"> </w:t>
      </w:r>
      <w:r w:rsidRPr="02C11F59">
        <w:rPr>
          <w:rFonts w:eastAsia="Arial"/>
        </w:rPr>
        <w:t xml:space="preserve">s’offrent à toi </w:t>
      </w:r>
      <w:r>
        <w:rPr>
          <w:rFonts w:eastAsia="Arial"/>
        </w:rPr>
        <w:t>et p</w:t>
      </w:r>
      <w:r w:rsidRPr="000F4B12">
        <w:rPr>
          <w:rFonts w:eastAsia="Arial"/>
        </w:rPr>
        <w:t xml:space="preserve">lusieurs diffuseurs proposent des </w:t>
      </w:r>
      <w:hyperlink r:id="rId38">
        <w:r w:rsidRPr="02C11F59">
          <w:rPr>
            <w:rFonts w:eastAsia="Arial"/>
          </w:rPr>
          <w:t>concerts virtuels.</w:t>
        </w:r>
      </w:hyperlink>
      <w:r w:rsidRPr="001A00E8" w:rsidDel="00EC36A7">
        <w:rPr>
          <w:rFonts w:eastAsia="Arial"/>
        </w:rPr>
        <w:t xml:space="preserve"> </w:t>
      </w:r>
      <w:r w:rsidRPr="001A00E8">
        <w:rPr>
          <w:rFonts w:eastAsia="Arial"/>
        </w:rPr>
        <w:t>Voici quelques sites à cet effet :</w:t>
      </w:r>
      <w:r>
        <w:rPr>
          <w:rFonts w:eastAsia="Arial"/>
        </w:rPr>
        <w:t xml:space="preserve"> </w:t>
      </w:r>
      <w:hyperlink r:id="rId39" w:history="1">
        <w:r w:rsidRPr="001F64DE">
          <w:rPr>
            <w:rStyle w:val="Lienhypertexte"/>
          </w:rPr>
          <w:t>https://www.lafabriqueculturelle.tv/themes/musique</w:t>
        </w:r>
      </w:hyperlink>
      <w:r w:rsidRPr="22E8E195">
        <w:rPr>
          <w:rFonts w:eastAsia="Arial"/>
        </w:rPr>
        <w:t>,</w:t>
      </w:r>
      <w:bookmarkStart w:id="45" w:name="_Hlk37237009"/>
      <w:r w:rsidRPr="001A00E8">
        <w:rPr>
          <w:rFonts w:eastAsia="Arial"/>
        </w:rPr>
        <w:t xml:space="preserve"> </w:t>
      </w:r>
      <w:hyperlink r:id="rId40">
        <w:r w:rsidRPr="001F64DE">
          <w:rPr>
            <w:rStyle w:val="Lienhypertexte"/>
          </w:rPr>
          <w:t>OM</w:t>
        </w:r>
      </w:hyperlink>
      <w:r w:rsidRPr="00E13468">
        <w:rPr>
          <w:rFonts w:eastAsia="Arial"/>
        </w:rPr>
        <w:t xml:space="preserve">, </w:t>
      </w:r>
      <w:hyperlink r:id="rId41">
        <w:r w:rsidRPr="001F64DE">
          <w:rPr>
            <w:rStyle w:val="Lienhypertexte"/>
          </w:rPr>
          <w:t>OSM</w:t>
        </w:r>
      </w:hyperlink>
      <w:r w:rsidRPr="00E13468">
        <w:rPr>
          <w:rFonts w:eastAsia="Arial"/>
        </w:rPr>
        <w:t xml:space="preserve">, </w:t>
      </w:r>
      <w:hyperlink r:id="rId42" w:history="1">
        <w:r w:rsidRPr="001F64DE">
          <w:rPr>
            <w:rStyle w:val="Lienhypertexte"/>
          </w:rPr>
          <w:t>The Metropolitan Opera</w:t>
        </w:r>
      </w:hyperlink>
      <w:r w:rsidRPr="02C11F59">
        <w:rPr>
          <w:rFonts w:eastAsia="Arial"/>
        </w:rPr>
        <w:t>,</w:t>
      </w:r>
      <w:bookmarkStart w:id="46" w:name="_Hlk37237074"/>
      <w:bookmarkEnd w:id="45"/>
      <w:r w:rsidRPr="00E13468">
        <w:rPr>
          <w:rFonts w:eastAsia="Arial"/>
        </w:rPr>
        <w:t xml:space="preserve"> </w:t>
      </w:r>
      <w:hyperlink r:id="rId43" w:history="1">
        <w:r w:rsidRPr="001F64DE">
          <w:rPr>
            <w:rStyle w:val="Lienhypertexte"/>
          </w:rPr>
          <w:t>La Vitrine</w:t>
        </w:r>
      </w:hyperlink>
      <w:r w:rsidRPr="001F64DE">
        <w:rPr>
          <w:rStyle w:val="Lienhypertexte"/>
        </w:rPr>
        <w:t xml:space="preserve"> </w:t>
      </w:r>
      <w:r w:rsidRPr="001A00E8">
        <w:t xml:space="preserve">(sélection #culturealamaison, mise à </w:t>
      </w:r>
      <w:r>
        <w:t>jour</w:t>
      </w:r>
      <w:r w:rsidRPr="00E13468">
        <w:t xml:space="preserve"> </w:t>
      </w:r>
      <w:r w:rsidRPr="001A00E8">
        <w:t>quotidiennement</w:t>
      </w:r>
      <w:r>
        <w:t>).</w:t>
      </w:r>
      <w:r w:rsidRPr="001A00E8">
        <w:rPr>
          <w:rFonts w:eastAsia="Arial"/>
        </w:rPr>
        <w:t xml:space="preserve"> Choisis les </w:t>
      </w:r>
      <w:r w:rsidRPr="006A2527">
        <w:rPr>
          <w:rFonts w:eastAsia="Arial"/>
        </w:rPr>
        <w:t xml:space="preserve">pièces musicales que tu écouteras parmi ces œuvres. </w:t>
      </w:r>
      <w:r w:rsidRPr="02C11F59">
        <w:rPr>
          <w:rFonts w:eastAsia="Arial"/>
        </w:rPr>
        <w:t>Il sera</w:t>
      </w:r>
      <w:r w:rsidRPr="006A2527">
        <w:rPr>
          <w:rFonts w:eastAsia="Arial"/>
        </w:rPr>
        <w:t xml:space="preserve"> intéressant </w:t>
      </w:r>
      <w:r w:rsidRPr="02C11F59">
        <w:rPr>
          <w:rFonts w:eastAsia="Arial"/>
        </w:rPr>
        <w:t>d’en</w:t>
      </w:r>
      <w:r w:rsidRPr="006A2527">
        <w:rPr>
          <w:rFonts w:eastAsia="Arial"/>
        </w:rPr>
        <w:t xml:space="preserve"> faire une appréciation ou de les comparer</w:t>
      </w:r>
      <w:r w:rsidRPr="22E8E195">
        <w:rPr>
          <w:rFonts w:eastAsia="Arial"/>
        </w:rPr>
        <w:t>.</w:t>
      </w:r>
    </w:p>
    <w:p w14:paraId="0A076FCA" w14:textId="77777777" w:rsidR="00345FB2" w:rsidRPr="000F4B12" w:rsidRDefault="00345FB2" w:rsidP="00C45164">
      <w:r w:rsidRPr="000F4B12">
        <w:t xml:space="preserve">Si </w:t>
      </w:r>
      <w:r>
        <w:t>tu n’as pas</w:t>
      </w:r>
      <w:r w:rsidRPr="000F4B12">
        <w:t xml:space="preserve"> accès à </w:t>
      </w:r>
      <w:r>
        <w:t>Internet, tu peux syntoniser</w:t>
      </w:r>
      <w:r w:rsidRPr="000F4B12">
        <w:t xml:space="preserve"> la radio d’</w:t>
      </w:r>
      <w:r>
        <w:t>Ici musique</w:t>
      </w:r>
      <w:r w:rsidRPr="00EF2FF4">
        <w:rPr>
          <w:iCs/>
        </w:rPr>
        <w:t xml:space="preserve"> </w:t>
      </w:r>
      <w:r w:rsidRPr="000F4B12">
        <w:t>(Radio</w:t>
      </w:r>
      <w:r>
        <w:t>-</w:t>
      </w:r>
      <w:r w:rsidRPr="000F4B12">
        <w:t xml:space="preserve">Canada) ou </w:t>
      </w:r>
      <w:r>
        <w:t>écouter</w:t>
      </w:r>
      <w:r w:rsidRPr="000F4B12">
        <w:t xml:space="preserve"> un CD de la maison</w:t>
      </w:r>
      <w:r>
        <w:t xml:space="preserve"> pour faire tes choix</w:t>
      </w:r>
      <w:r w:rsidRPr="000F4B12">
        <w:t xml:space="preserve">. </w:t>
      </w:r>
    </w:p>
    <w:p w14:paraId="5A583EAB" w14:textId="77777777" w:rsidR="00345FB2" w:rsidRPr="00BF31BF" w:rsidRDefault="00345FB2" w:rsidP="00C45164">
      <w:pPr>
        <w:pStyle w:val="Matriel-Titre"/>
      </w:pPr>
      <w:bookmarkStart w:id="47" w:name="_Toc37927352"/>
      <w:bookmarkStart w:id="48" w:name="_Toc38453243"/>
      <w:bookmarkStart w:id="49" w:name="_Toc38888885"/>
      <w:bookmarkEnd w:id="46"/>
      <w:r w:rsidRPr="00BF31BF">
        <w:t>Matériel requis</w:t>
      </w:r>
      <w:bookmarkEnd w:id="47"/>
      <w:bookmarkEnd w:id="48"/>
      <w:bookmarkEnd w:id="49"/>
    </w:p>
    <w:p w14:paraId="06691F5C" w14:textId="77777777" w:rsidR="00345FB2" w:rsidRPr="00726E7B" w:rsidRDefault="00345FB2" w:rsidP="00345FB2">
      <w:pPr>
        <w:pStyle w:val="Matriel-Texte"/>
      </w:pPr>
      <w:r>
        <w:t>Grille d’écoute (en annexe), papier et crayon.</w:t>
      </w:r>
    </w:p>
    <w:p w14:paraId="09E4BBDB" w14:textId="77777777" w:rsidR="00345FB2" w:rsidRPr="00726E7B" w:rsidRDefault="00345FB2" w:rsidP="00345FB2">
      <w:pPr>
        <w:pStyle w:val="Matriel-Texte"/>
      </w:pPr>
      <w:r w:rsidRPr="00726E7B">
        <w:rPr>
          <w:lang w:val="fr"/>
        </w:rPr>
        <w:t>Accès Internet (optionnel)</w:t>
      </w:r>
      <w:r>
        <w:rPr>
          <w:lang w:val="fr"/>
        </w:rPr>
        <w:t>, radio ou lecteur CD.</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45FB2" w:rsidRPr="00BF31BF" w14:paraId="2C6664AF" w14:textId="77777777" w:rsidTr="00C45164">
        <w:tc>
          <w:tcPr>
            <w:tcW w:w="10800" w:type="dxa"/>
            <w:shd w:val="clear" w:color="auto" w:fill="DDECEE" w:themeFill="accent5" w:themeFillTint="33"/>
            <w:tcMar>
              <w:top w:w="360" w:type="dxa"/>
              <w:left w:w="360" w:type="dxa"/>
              <w:bottom w:w="360" w:type="dxa"/>
              <w:right w:w="360" w:type="dxa"/>
            </w:tcMar>
          </w:tcPr>
          <w:p w14:paraId="27077336" w14:textId="77777777" w:rsidR="00345FB2" w:rsidRPr="00BF31BF" w:rsidRDefault="00345FB2" w:rsidP="00C45164">
            <w:pPr>
              <w:pStyle w:val="Tableau-Informationauxparents"/>
            </w:pPr>
            <w:bookmarkStart w:id="50" w:name="_Toc37927353"/>
            <w:bookmarkStart w:id="51" w:name="_Toc38453244"/>
            <w:bookmarkStart w:id="52" w:name="_Toc38888886"/>
            <w:r w:rsidRPr="00BF31BF">
              <w:t>Information aux parents</w:t>
            </w:r>
            <w:bookmarkEnd w:id="50"/>
            <w:bookmarkEnd w:id="51"/>
            <w:bookmarkEnd w:id="52"/>
          </w:p>
          <w:p w14:paraId="63DBB05D" w14:textId="77777777" w:rsidR="00345FB2" w:rsidRPr="00BF31BF" w:rsidRDefault="00345FB2" w:rsidP="00C45164">
            <w:pPr>
              <w:pStyle w:val="Tableau-titre"/>
            </w:pPr>
            <w:r w:rsidRPr="00BF31BF">
              <w:t>À propos de l’activité</w:t>
            </w:r>
          </w:p>
          <w:p w14:paraId="7E09C024" w14:textId="77777777" w:rsidR="00345FB2" w:rsidRPr="00BF31BF" w:rsidRDefault="00345FB2" w:rsidP="00C45164">
            <w:pPr>
              <w:pStyle w:val="Tableau-texte"/>
            </w:pPr>
            <w:r w:rsidRPr="00BF31BF">
              <w:t>Votre enfant s’exercera à :</w:t>
            </w:r>
          </w:p>
          <w:p w14:paraId="571D158B" w14:textId="77777777" w:rsidR="00345FB2" w:rsidRPr="00CB6CF4" w:rsidRDefault="00345FB2" w:rsidP="00345FB2">
            <w:pPr>
              <w:pStyle w:val="Tableau-Liste"/>
              <w:numPr>
                <w:ilvl w:val="0"/>
                <w:numId w:val="1"/>
              </w:numPr>
              <w:ind w:left="357" w:hanging="357"/>
              <w:rPr>
                <w:lang w:eastAsia="fr-FR"/>
              </w:rPr>
            </w:pPr>
            <w:r>
              <w:t>Se</w:t>
            </w:r>
            <w:r w:rsidRPr="00C56A04">
              <w:t xml:space="preserve"> questionne</w:t>
            </w:r>
            <w:r>
              <w:t>r</w:t>
            </w:r>
            <w:r w:rsidRPr="00C56A04">
              <w:t xml:space="preserve"> sur son appréciation </w:t>
            </w:r>
            <w:r>
              <w:t>d’une œuvre,</w:t>
            </w:r>
            <w:r w:rsidRPr="00C56A04">
              <w:t xml:space="preserve"> </w:t>
            </w:r>
            <w:r>
              <w:t xml:space="preserve">le </w:t>
            </w:r>
            <w:r w:rsidRPr="00C56A04">
              <w:t>message</w:t>
            </w:r>
            <w:r>
              <w:t xml:space="preserve"> de celle-ci</w:t>
            </w:r>
            <w:r w:rsidRPr="00C56A04">
              <w:t xml:space="preserve">, </w:t>
            </w:r>
            <w:r>
              <w:t>l’</w:t>
            </w:r>
            <w:r w:rsidRPr="00C56A04">
              <w:t>origine</w:t>
            </w:r>
            <w:r>
              <w:t xml:space="preserve"> du </w:t>
            </w:r>
            <w:r w:rsidRPr="00C56A04">
              <w:t xml:space="preserve">compositeur </w:t>
            </w:r>
            <w:r>
              <w:t>et ce qu’il ressent lors de l’écoute</w:t>
            </w:r>
            <w:r w:rsidRPr="17D60806">
              <w:rPr>
                <w:rFonts w:eastAsia="MS Mincho" w:cs="Times New Roman"/>
                <w:lang w:eastAsia="fr-FR"/>
              </w:rPr>
              <w:t>;</w:t>
            </w:r>
          </w:p>
          <w:p w14:paraId="11D06811" w14:textId="77777777" w:rsidR="00345FB2" w:rsidRPr="00BF31BF" w:rsidRDefault="00345FB2" w:rsidP="00345FB2">
            <w:pPr>
              <w:pStyle w:val="Tableau-Liste"/>
              <w:numPr>
                <w:ilvl w:val="0"/>
                <w:numId w:val="1"/>
              </w:numPr>
              <w:ind w:left="357" w:hanging="357"/>
            </w:pPr>
            <w:r>
              <w:t>Porter un jugement personnel basé sur le langage musical.</w:t>
            </w:r>
          </w:p>
          <w:p w14:paraId="0334FD3E" w14:textId="77777777" w:rsidR="00345FB2" w:rsidRPr="00BF31BF" w:rsidRDefault="00345FB2" w:rsidP="00C45164">
            <w:pPr>
              <w:pStyle w:val="Tableau-texte"/>
            </w:pPr>
            <w:r w:rsidRPr="00BF31BF">
              <w:t>Vous pourriez :</w:t>
            </w:r>
          </w:p>
          <w:p w14:paraId="22E3D551" w14:textId="77777777" w:rsidR="00345FB2" w:rsidRPr="00E977C5" w:rsidRDefault="00345FB2" w:rsidP="00345FB2">
            <w:pPr>
              <w:pStyle w:val="Tableau-Liste"/>
              <w:numPr>
                <w:ilvl w:val="0"/>
                <w:numId w:val="1"/>
              </w:numPr>
              <w:ind w:left="357" w:hanging="357"/>
            </w:pPr>
            <w:r>
              <w:t>Privilégier</w:t>
            </w:r>
            <w:r w:rsidRPr="00E977C5">
              <w:t xml:space="preserve"> un </w:t>
            </w:r>
            <w:r>
              <w:t>lieu</w:t>
            </w:r>
            <w:r w:rsidRPr="00E977C5">
              <w:t xml:space="preserve"> intime et calme pour</w:t>
            </w:r>
            <w:r>
              <w:t xml:space="preserve"> la tenue de</w:t>
            </w:r>
            <w:r w:rsidRPr="00E977C5">
              <w:t xml:space="preserve"> l’activité</w:t>
            </w:r>
            <w:r>
              <w:t>;</w:t>
            </w:r>
          </w:p>
          <w:p w14:paraId="197B5B33" w14:textId="77777777" w:rsidR="00345FB2" w:rsidRPr="00BF31BF" w:rsidRDefault="00345FB2" w:rsidP="00345FB2">
            <w:pPr>
              <w:pStyle w:val="Tableau-Liste"/>
              <w:numPr>
                <w:ilvl w:val="0"/>
                <w:numId w:val="1"/>
              </w:numPr>
              <w:ind w:left="357" w:hanging="357"/>
            </w:pPr>
            <w:r w:rsidRPr="00E977C5">
              <w:t xml:space="preserve">Encourager votre jeune </w:t>
            </w:r>
            <w:r>
              <w:t>en partageant avec lui vos opinions sur les œuvres.</w:t>
            </w:r>
          </w:p>
        </w:tc>
      </w:tr>
    </w:tbl>
    <w:p w14:paraId="6F31470B" w14:textId="77777777" w:rsidR="00345FB2" w:rsidRDefault="00345FB2" w:rsidP="00C45164">
      <w:pPr>
        <w:pStyle w:val="Crdit0"/>
      </w:pPr>
      <w:r w:rsidRPr="00726E7B">
        <w:t xml:space="preserve">Source : Activité proposée par Marie-Claude Bourgault, conseillère pédagogique </w:t>
      </w:r>
      <w:r>
        <w:t>en arts</w:t>
      </w:r>
      <w:r w:rsidRPr="00726E7B">
        <w:t xml:space="preserve"> à la Commission scolaire Marguerite-Bourgeoys (CSMB), et Hélène Lévesque, conseillère pédagogique en musique à la Commission scolaire de Montréal (CSDM).</w:t>
      </w:r>
    </w:p>
    <w:p w14:paraId="507F570C" w14:textId="77777777" w:rsidR="00345FB2" w:rsidRDefault="00345FB2" w:rsidP="00C45164">
      <w:pPr>
        <w:sectPr w:rsidR="00345FB2" w:rsidSect="00C45164">
          <w:pgSz w:w="12240" w:h="15840"/>
          <w:pgMar w:top="1170" w:right="1080" w:bottom="1440" w:left="1080" w:header="615" w:footer="706" w:gutter="0"/>
          <w:cols w:space="708"/>
          <w:docGrid w:linePitch="360"/>
        </w:sectPr>
      </w:pPr>
    </w:p>
    <w:p w14:paraId="403B507C" w14:textId="77777777" w:rsidR="00345FB2" w:rsidRPr="00BF31BF" w:rsidRDefault="00345FB2" w:rsidP="00C45164"/>
    <w:p w14:paraId="3E8B78D1" w14:textId="77777777" w:rsidR="00345FB2" w:rsidRDefault="00345FB2" w:rsidP="00C45164">
      <w:pPr>
        <w:pStyle w:val="Matire-Premirepage"/>
      </w:pPr>
      <w:r>
        <w:t>Musique</w:t>
      </w:r>
    </w:p>
    <w:p w14:paraId="07A6C69E" w14:textId="77777777" w:rsidR="00345FB2" w:rsidRPr="00726E7B" w:rsidRDefault="00345FB2" w:rsidP="00C45164">
      <w:pPr>
        <w:pStyle w:val="Titredelactivit0"/>
      </w:pPr>
      <w:bookmarkStart w:id="53" w:name="_Toc38453245"/>
      <w:bookmarkStart w:id="54" w:name="_Toc38888887"/>
      <w:r>
        <w:t>Annexe – Grille d’écoute</w:t>
      </w:r>
      <w:bookmarkEnd w:id="53"/>
      <w:bookmarkEnd w:id="54"/>
    </w:p>
    <w:p w14:paraId="241E42F6" w14:textId="77777777" w:rsidR="00345FB2" w:rsidRPr="003D59A8" w:rsidRDefault="00345FB2" w:rsidP="00C45164">
      <w:pPr>
        <w:pStyle w:val="Consigne-tapes"/>
      </w:pPr>
      <w:bookmarkStart w:id="55" w:name="_Toc38453247"/>
      <w:r w:rsidRPr="003D59A8">
        <w:t>Pièce choisie</w:t>
      </w:r>
      <w:r>
        <w:t xml:space="preserve"> </w:t>
      </w:r>
      <w:r w:rsidRPr="003D59A8">
        <w:t>: ______________________________________________</w:t>
      </w:r>
      <w:bookmarkEnd w:id="55"/>
    </w:p>
    <w:p w14:paraId="37FBAD9C" w14:textId="77777777" w:rsidR="00345FB2" w:rsidRDefault="00345FB2" w:rsidP="00C45164">
      <w:pPr>
        <w:rPr>
          <w:rFonts w:eastAsia="Calibri" w:cs="Arial"/>
        </w:rPr>
      </w:pPr>
      <w:r w:rsidRPr="003D59A8">
        <w:rPr>
          <w:rFonts w:eastAsia="Calibri" w:cs="Arial"/>
        </w:rPr>
        <w:t>Réponds aux questions</w:t>
      </w:r>
      <w:r>
        <w:rPr>
          <w:rStyle w:val="Appelnotedebasdep"/>
          <w:rFonts w:eastAsia="Calibri" w:cs="Arial"/>
        </w:rPr>
        <w:footnoteReference w:id="2"/>
      </w:r>
      <w:r w:rsidRPr="003D59A8">
        <w:rPr>
          <w:rFonts w:eastAsia="Calibri" w:cs="Arial"/>
        </w:rPr>
        <w:t xml:space="preserve"> sur une feuille mobile</w:t>
      </w:r>
      <w:r>
        <w:rPr>
          <w:rFonts w:eastAsia="Calibri" w:cs="Arial"/>
        </w:rPr>
        <w:t xml:space="preserve"> ou crée un fichier audio et enregistre tes réponses.</w:t>
      </w:r>
    </w:p>
    <w:p w14:paraId="4D401622" w14:textId="77777777" w:rsidR="00345FB2" w:rsidRPr="003D59A8" w:rsidRDefault="00345FB2" w:rsidP="00C45164">
      <w:pPr>
        <w:pStyle w:val="Consigne-tapes"/>
      </w:pPr>
      <w:r>
        <w:t>É</w:t>
      </w:r>
      <w:r w:rsidRPr="003D59A8">
        <w:t>léments d’information</w:t>
      </w:r>
    </w:p>
    <w:p w14:paraId="2E9DF5BD" w14:textId="77777777" w:rsidR="00345FB2" w:rsidRPr="0067594A" w:rsidRDefault="00345FB2" w:rsidP="00345FB2">
      <w:pPr>
        <w:pStyle w:val="Consigne-Texte"/>
        <w:numPr>
          <w:ilvl w:val="0"/>
          <w:numId w:val="9"/>
        </w:numPr>
        <w:ind w:left="360"/>
      </w:pPr>
      <w:r w:rsidRPr="0067594A">
        <w:t>Quel est le style de la pièce</w:t>
      </w:r>
      <w:r>
        <w:t xml:space="preserve"> musicale</w:t>
      </w:r>
      <w:r w:rsidRPr="0067594A">
        <w:t xml:space="preserve">? Sur quels indices se </w:t>
      </w:r>
      <w:r>
        <w:t>base</w:t>
      </w:r>
      <w:r w:rsidRPr="0067594A">
        <w:t xml:space="preserve"> ta réponse?</w:t>
      </w:r>
    </w:p>
    <w:p w14:paraId="7CE90FE6" w14:textId="77777777" w:rsidR="00345FB2" w:rsidRPr="0067594A" w:rsidRDefault="00345FB2" w:rsidP="00345FB2">
      <w:pPr>
        <w:pStyle w:val="Consigne-Texte"/>
        <w:numPr>
          <w:ilvl w:val="0"/>
          <w:numId w:val="9"/>
        </w:numPr>
        <w:ind w:left="360"/>
      </w:pPr>
      <w:r w:rsidRPr="0067594A">
        <w:t>Quel est le nom du compositeur, du chanteur ou du groupe?</w:t>
      </w:r>
    </w:p>
    <w:p w14:paraId="1413EC42" w14:textId="77777777" w:rsidR="00345FB2" w:rsidRPr="0067594A" w:rsidRDefault="00345FB2" w:rsidP="00345FB2">
      <w:pPr>
        <w:pStyle w:val="Consigne-Texte"/>
        <w:numPr>
          <w:ilvl w:val="0"/>
          <w:numId w:val="9"/>
        </w:numPr>
        <w:ind w:left="360"/>
      </w:pPr>
      <w:r w:rsidRPr="0067594A">
        <w:t xml:space="preserve">D’après toi, en quelle année cette pièce a-t-elle été composée? Quels éléments de </w:t>
      </w:r>
      <w:r>
        <w:t>l’œuvre</w:t>
      </w:r>
      <w:r w:rsidRPr="0067594A">
        <w:t xml:space="preserve"> te permettent de la situer dans le temps?</w:t>
      </w:r>
    </w:p>
    <w:p w14:paraId="5B5B63A3" w14:textId="77777777" w:rsidR="00345FB2" w:rsidRPr="0067594A" w:rsidRDefault="00345FB2" w:rsidP="00345FB2">
      <w:pPr>
        <w:pStyle w:val="Consigne-Texte"/>
        <w:numPr>
          <w:ilvl w:val="0"/>
          <w:numId w:val="9"/>
        </w:numPr>
        <w:ind w:left="360"/>
      </w:pPr>
      <w:r w:rsidRPr="0067594A">
        <w:t>Quels instruments entends-tu dans cette pièce?</w:t>
      </w:r>
    </w:p>
    <w:p w14:paraId="5C0A3EE0" w14:textId="77777777" w:rsidR="00345FB2" w:rsidRPr="003D59A8" w:rsidRDefault="00345FB2" w:rsidP="00345FB2">
      <w:pPr>
        <w:pStyle w:val="Consigne-Texte"/>
        <w:numPr>
          <w:ilvl w:val="0"/>
          <w:numId w:val="9"/>
        </w:numPr>
        <w:ind w:left="360"/>
      </w:pPr>
      <w:r w:rsidRPr="62F71654">
        <w:t>Enrichissement :</w:t>
      </w:r>
      <w:r>
        <w:t xml:space="preserve"> </w:t>
      </w:r>
      <w:r w:rsidRPr="62F71654">
        <w:t xml:space="preserve">Trouve une autre pièce qui ressemble à celle que tu as choisie. En quoi sont-elles semblables? </w:t>
      </w:r>
      <w:r>
        <w:t>Note</w:t>
      </w:r>
      <w:r w:rsidRPr="001278A0">
        <w:t xml:space="preserve"> le titre de la </w:t>
      </w:r>
      <w:r>
        <w:t>deuxième</w:t>
      </w:r>
      <w:r w:rsidRPr="001278A0">
        <w:t xml:space="preserve"> œuvre et son URL</w:t>
      </w:r>
      <w:r>
        <w:t>, si tu souhaites la présenter par la suite</w:t>
      </w:r>
      <w:r w:rsidRPr="001278A0">
        <w:t>.</w:t>
      </w:r>
    </w:p>
    <w:p w14:paraId="101B0F57" w14:textId="77777777" w:rsidR="00345FB2" w:rsidRPr="00971FE7" w:rsidRDefault="00345FB2" w:rsidP="00C45164">
      <w:pPr>
        <w:pStyle w:val="Consigne-tapes"/>
      </w:pPr>
      <w:r>
        <w:t>I</w:t>
      </w:r>
      <w:r w:rsidRPr="00971FE7">
        <w:t>mpressions et évocations</w:t>
      </w:r>
    </w:p>
    <w:p w14:paraId="792828A9" w14:textId="77777777" w:rsidR="00345FB2" w:rsidRPr="000D5E85" w:rsidRDefault="00345FB2" w:rsidP="00345FB2">
      <w:pPr>
        <w:pStyle w:val="Consigne-Texte"/>
        <w:numPr>
          <w:ilvl w:val="0"/>
          <w:numId w:val="9"/>
        </w:numPr>
        <w:ind w:left="360"/>
      </w:pPr>
      <w:r w:rsidRPr="000D5E85">
        <w:t xml:space="preserve">Quelles sont les images qui te viennent en tête </w:t>
      </w:r>
      <w:r>
        <w:t xml:space="preserve">ou les émotions que tu ressens </w:t>
      </w:r>
      <w:r w:rsidRPr="000D5E85">
        <w:t>en écoutant cette pièce?</w:t>
      </w:r>
    </w:p>
    <w:p w14:paraId="14ACD41B" w14:textId="77777777" w:rsidR="00345FB2" w:rsidRPr="00C94F16" w:rsidRDefault="00345FB2" w:rsidP="00345FB2">
      <w:pPr>
        <w:pStyle w:val="Consigne-Texte"/>
        <w:numPr>
          <w:ilvl w:val="0"/>
          <w:numId w:val="9"/>
        </w:numPr>
        <w:ind w:left="360"/>
      </w:pPr>
      <w:r w:rsidRPr="00024506">
        <w:t xml:space="preserve">À quels éléments du langage musical </w:t>
      </w:r>
      <w:r>
        <w:t xml:space="preserve">ces images ou </w:t>
      </w:r>
      <w:r w:rsidRPr="00024506">
        <w:t xml:space="preserve">ces émotions </w:t>
      </w:r>
      <w:r>
        <w:t>sont-elles</w:t>
      </w:r>
      <w:r w:rsidRPr="00024506">
        <w:t xml:space="preserve"> liées (ex. : série descendante de sons pour représenter un moment dramatique</w:t>
      </w:r>
      <w:r w:rsidRPr="00C94F16">
        <w:t>)</w:t>
      </w:r>
      <w:r>
        <w:t>?</w:t>
      </w:r>
    </w:p>
    <w:p w14:paraId="4551DB43" w14:textId="77777777" w:rsidR="00345FB2" w:rsidRPr="000D5E85" w:rsidRDefault="00345FB2" w:rsidP="00345FB2">
      <w:pPr>
        <w:pStyle w:val="Consigne-Texte"/>
        <w:numPr>
          <w:ilvl w:val="0"/>
          <w:numId w:val="9"/>
        </w:numPr>
        <w:ind w:left="360"/>
      </w:pPr>
      <w:r>
        <w:t>De quel</w:t>
      </w:r>
      <w:r w:rsidRPr="000D5E85">
        <w:t xml:space="preserve"> instrument aimerais-tu jouer dans cette pièce? Pourquoi?</w:t>
      </w:r>
    </w:p>
    <w:p w14:paraId="70556FCE" w14:textId="77777777" w:rsidR="00345FB2" w:rsidRPr="000D5E85" w:rsidRDefault="00345FB2" w:rsidP="00345FB2">
      <w:pPr>
        <w:pStyle w:val="Consigne-Texte"/>
        <w:numPr>
          <w:ilvl w:val="0"/>
          <w:numId w:val="9"/>
        </w:numPr>
        <w:ind w:left="360"/>
      </w:pPr>
      <w:r w:rsidRPr="000D5E85">
        <w:t>Recommand</w:t>
      </w:r>
      <w:r>
        <w:t>er</w:t>
      </w:r>
      <w:r w:rsidRPr="000D5E85">
        <w:t>ais-tu à un ami d’écouter cette pièce? Pourquoi?</w:t>
      </w:r>
    </w:p>
    <w:p w14:paraId="18AF2335" w14:textId="77777777" w:rsidR="00345FB2" w:rsidRPr="00971FE7" w:rsidRDefault="00345FB2" w:rsidP="00C45164">
      <w:pPr>
        <w:pStyle w:val="Consigne-tapes"/>
      </w:pPr>
      <w:r>
        <w:t>C</w:t>
      </w:r>
      <w:r w:rsidRPr="00971FE7">
        <w:t xml:space="preserve">e que tu </w:t>
      </w:r>
      <w:r>
        <w:t>retiens</w:t>
      </w:r>
      <w:r w:rsidRPr="00971FE7" w:rsidDel="00C94F16">
        <w:t xml:space="preserve"> </w:t>
      </w:r>
      <w:r>
        <w:t>de</w:t>
      </w:r>
      <w:r w:rsidRPr="00971FE7">
        <w:t xml:space="preserve"> cet</w:t>
      </w:r>
      <w:r>
        <w:t>te</w:t>
      </w:r>
      <w:r w:rsidRPr="00971FE7">
        <w:t xml:space="preserve"> </w:t>
      </w:r>
      <w:r>
        <w:t>pièce musicale</w:t>
      </w:r>
    </w:p>
    <w:p w14:paraId="11E654FD" w14:textId="77777777" w:rsidR="00345FB2" w:rsidRDefault="00345FB2" w:rsidP="00C45164">
      <w:pPr>
        <w:rPr>
          <w:rFonts w:eastAsia="Calibri" w:cs="Arial"/>
        </w:rPr>
      </w:pPr>
      <w:r w:rsidRPr="003D59A8">
        <w:rPr>
          <w:rFonts w:eastAsia="Calibri" w:cs="Arial"/>
        </w:rPr>
        <w:t xml:space="preserve">Tu dois préparer le répertoire musical du gala de fin d’année; tu aimerais que cette pièce en fasse partie, mais tu devras </w:t>
      </w:r>
      <w:r w:rsidRPr="00726501">
        <w:rPr>
          <w:rFonts w:eastAsia="Calibri" w:cs="Arial"/>
        </w:rPr>
        <w:t>convaincre</w:t>
      </w:r>
      <w:r w:rsidRPr="003D59A8">
        <w:rPr>
          <w:rFonts w:eastAsia="Calibri" w:cs="Arial"/>
        </w:rPr>
        <w:t xml:space="preserve"> les autres élèves de ta classe. Sur quel élément vas-tu insister pour les </w:t>
      </w:r>
      <w:r w:rsidRPr="00726501">
        <w:rPr>
          <w:rFonts w:eastAsia="Calibri" w:cs="Arial"/>
        </w:rPr>
        <w:t>convaincre</w:t>
      </w:r>
      <w:r w:rsidRPr="003D59A8">
        <w:rPr>
          <w:rFonts w:eastAsia="Calibri" w:cs="Arial"/>
        </w:rPr>
        <w:t>?</w:t>
      </w:r>
    </w:p>
    <w:p w14:paraId="4C57323F" w14:textId="77777777" w:rsidR="00345FB2" w:rsidRPr="003D59A8" w:rsidRDefault="00345FB2" w:rsidP="00C45164">
      <w:pPr>
        <w:rPr>
          <w:rFonts w:eastAsia="Calibri" w:cs="Arial"/>
        </w:rPr>
      </w:pPr>
    </w:p>
    <w:p w14:paraId="482F678A" w14:textId="77777777" w:rsidR="00345FB2" w:rsidRDefault="00345FB2" w:rsidP="00C45164">
      <w:pPr>
        <w:sectPr w:rsidR="00345FB2" w:rsidSect="00C45164">
          <w:pgSz w:w="12240" w:h="15840"/>
          <w:pgMar w:top="1170" w:right="1080" w:bottom="1440" w:left="1080" w:header="615" w:footer="706" w:gutter="0"/>
          <w:cols w:space="708"/>
          <w:docGrid w:linePitch="360"/>
        </w:sectPr>
      </w:pPr>
    </w:p>
    <w:p w14:paraId="5DA3EC01" w14:textId="77777777" w:rsidR="00345FB2" w:rsidRPr="00BF31BF" w:rsidRDefault="00345FB2" w:rsidP="00C45164">
      <w:pPr>
        <w:pStyle w:val="Matire-Premirepage"/>
      </w:pPr>
      <w:r>
        <w:t>Danse</w:t>
      </w:r>
    </w:p>
    <w:p w14:paraId="74A1B827" w14:textId="77777777" w:rsidR="00345FB2" w:rsidRPr="00971FE7" w:rsidRDefault="00345FB2" w:rsidP="00C45164">
      <w:pPr>
        <w:pStyle w:val="Titredelactivit0"/>
      </w:pPr>
      <w:bookmarkStart w:id="56" w:name="_Toc38453248"/>
      <w:bookmarkStart w:id="57" w:name="_Toc38888888"/>
      <w:r w:rsidRPr="00971FE7">
        <w:t>Visite libre</w:t>
      </w:r>
      <w:bookmarkEnd w:id="56"/>
      <w:bookmarkEnd w:id="57"/>
    </w:p>
    <w:p w14:paraId="7B22AF8B" w14:textId="77777777" w:rsidR="00345FB2" w:rsidRPr="00BF31BF" w:rsidRDefault="00345FB2" w:rsidP="00C45164">
      <w:pPr>
        <w:pStyle w:val="Consigne-Titre"/>
      </w:pPr>
      <w:bookmarkStart w:id="58" w:name="_Toc38453249"/>
      <w:bookmarkStart w:id="59" w:name="_Toc38888889"/>
      <w:r w:rsidRPr="00BF31BF">
        <w:t>Consigne à l’élève</w:t>
      </w:r>
      <w:bookmarkEnd w:id="58"/>
      <w:bookmarkEnd w:id="59"/>
    </w:p>
    <w:p w14:paraId="7CB55F9A" w14:textId="77777777" w:rsidR="00345FB2" w:rsidRPr="00971FE7" w:rsidRDefault="00345FB2" w:rsidP="00345FB2">
      <w:pPr>
        <w:pStyle w:val="Consigne-Texte"/>
        <w:numPr>
          <w:ilvl w:val="0"/>
          <w:numId w:val="9"/>
        </w:numPr>
        <w:ind w:left="360"/>
        <w:rPr>
          <w:b/>
        </w:rPr>
      </w:pPr>
      <w:r>
        <w:t>Re</w:t>
      </w:r>
      <w:r w:rsidRPr="00B04B73">
        <w:t>découvre le lieu qu</w:t>
      </w:r>
      <w:r>
        <w:t xml:space="preserve">e tu </w:t>
      </w:r>
      <w:r w:rsidRPr="00B04B73">
        <w:t>habite</w:t>
      </w:r>
      <w:r>
        <w:t>s</w:t>
      </w:r>
      <w:r w:rsidRPr="00B04B73">
        <w:t xml:space="preserve"> au moyen d’une danse qui fait ressortir les aspects distinctifs de chacune des pièces.</w:t>
      </w:r>
    </w:p>
    <w:p w14:paraId="55219DBE" w14:textId="77777777" w:rsidR="00345FB2" w:rsidRPr="00971FE7" w:rsidRDefault="00345FB2" w:rsidP="00345FB2">
      <w:pPr>
        <w:pStyle w:val="Consigne-Texte"/>
        <w:numPr>
          <w:ilvl w:val="0"/>
          <w:numId w:val="9"/>
        </w:numPr>
        <w:ind w:left="360"/>
        <w:rPr>
          <w:b/>
        </w:rPr>
      </w:pPr>
      <w:r>
        <w:t>I</w:t>
      </w:r>
      <w:r w:rsidRPr="00B04B73">
        <w:t xml:space="preserve">nvite un public de </w:t>
      </w:r>
      <w:r>
        <w:t>t</w:t>
      </w:r>
      <w:r w:rsidRPr="00B04B73">
        <w:t xml:space="preserve">on choix à </w:t>
      </w:r>
      <w:r>
        <w:t>une</w:t>
      </w:r>
      <w:r w:rsidRPr="00B04B73">
        <w:t xml:space="preserve"> </w:t>
      </w:r>
      <w:r>
        <w:t>« </w:t>
      </w:r>
      <w:r w:rsidRPr="00B04B73">
        <w:t>visite libre</w:t>
      </w:r>
      <w:r>
        <w:t> » au cours de laquelle tu présenteras ton parcours dansé</w:t>
      </w:r>
      <w:r w:rsidRPr="00B04B73">
        <w:t>.</w:t>
      </w:r>
    </w:p>
    <w:p w14:paraId="05AD532D" w14:textId="77777777" w:rsidR="00345FB2" w:rsidRPr="00BF31BF" w:rsidRDefault="00345FB2" w:rsidP="00C45164">
      <w:pPr>
        <w:pStyle w:val="Matriel-Titre"/>
      </w:pPr>
      <w:bookmarkStart w:id="60" w:name="_Toc38453250"/>
      <w:bookmarkStart w:id="61" w:name="_Toc38888890"/>
      <w:r w:rsidRPr="00BF31BF">
        <w:t>Matériel requis</w:t>
      </w:r>
      <w:bookmarkEnd w:id="60"/>
      <w:bookmarkEnd w:id="61"/>
    </w:p>
    <w:p w14:paraId="655C8DF5" w14:textId="77777777" w:rsidR="00345FB2" w:rsidRDefault="00345FB2" w:rsidP="00345FB2">
      <w:pPr>
        <w:pStyle w:val="Matriel-Texte"/>
      </w:pPr>
      <w:r w:rsidRPr="00726E7B">
        <w:t>Des vêtements confortables.</w:t>
      </w:r>
    </w:p>
    <w:p w14:paraId="2ABEDB14" w14:textId="77777777" w:rsidR="00345FB2" w:rsidRPr="00BF31BF" w:rsidRDefault="00345FB2" w:rsidP="00345FB2">
      <w:pPr>
        <w:pStyle w:val="Matriel-Texte"/>
      </w:pPr>
      <w:r w:rsidRPr="00FC5894">
        <w:t>Facultatif</w:t>
      </w:r>
      <w:r>
        <w:t xml:space="preserve"> </w:t>
      </w:r>
      <w:r w:rsidRPr="00FC5894">
        <w:t xml:space="preserve">: </w:t>
      </w:r>
      <w:r>
        <w:t xml:space="preserve">des </w:t>
      </w:r>
      <w:r w:rsidRPr="00FC5894">
        <w:t xml:space="preserve">outils technologiques pour consulter les sites </w:t>
      </w:r>
      <w:r>
        <w:t xml:space="preserve">Web </w:t>
      </w:r>
      <w:r w:rsidRPr="00FC5894">
        <w:t>et réaliser la captation</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45FB2" w:rsidRPr="00BF31BF" w14:paraId="719D3211" w14:textId="77777777" w:rsidTr="00C45164">
        <w:tc>
          <w:tcPr>
            <w:tcW w:w="10800" w:type="dxa"/>
            <w:shd w:val="clear" w:color="auto" w:fill="DDECEE" w:themeFill="accent5" w:themeFillTint="33"/>
            <w:tcMar>
              <w:top w:w="360" w:type="dxa"/>
              <w:left w:w="360" w:type="dxa"/>
              <w:bottom w:w="360" w:type="dxa"/>
              <w:right w:w="360" w:type="dxa"/>
            </w:tcMar>
          </w:tcPr>
          <w:p w14:paraId="76E75765" w14:textId="77777777" w:rsidR="00345FB2" w:rsidRPr="00BF31BF" w:rsidRDefault="00345FB2" w:rsidP="00C45164">
            <w:pPr>
              <w:pStyle w:val="Tableau-Informationauxparents"/>
            </w:pPr>
            <w:bookmarkStart w:id="62" w:name="_Toc38453251"/>
            <w:bookmarkStart w:id="63" w:name="_Toc38888891"/>
            <w:r w:rsidRPr="00BF31BF">
              <w:t>Information aux parents</w:t>
            </w:r>
            <w:bookmarkEnd w:id="62"/>
            <w:bookmarkEnd w:id="63"/>
          </w:p>
          <w:p w14:paraId="2410A252" w14:textId="77777777" w:rsidR="00345FB2" w:rsidRPr="00BF31BF" w:rsidRDefault="00345FB2" w:rsidP="00C45164">
            <w:pPr>
              <w:pStyle w:val="Tableau-titre"/>
            </w:pPr>
            <w:r w:rsidRPr="00BF31BF">
              <w:t>À propos de l’activité</w:t>
            </w:r>
          </w:p>
          <w:p w14:paraId="2D2FFB88" w14:textId="77777777" w:rsidR="00345FB2" w:rsidRPr="00BF31BF" w:rsidRDefault="00345FB2" w:rsidP="00C45164">
            <w:pPr>
              <w:pStyle w:val="Tableau-texte"/>
            </w:pPr>
            <w:r w:rsidRPr="00BF31BF">
              <w:t>Votre enfant s’exercera à :</w:t>
            </w:r>
          </w:p>
          <w:p w14:paraId="24D15EC9" w14:textId="77777777" w:rsidR="00345FB2" w:rsidRDefault="00345FB2" w:rsidP="00345FB2">
            <w:pPr>
              <w:pStyle w:val="Tableau-Liste"/>
              <w:numPr>
                <w:ilvl w:val="0"/>
                <w:numId w:val="1"/>
              </w:numPr>
              <w:ind w:left="357" w:hanging="357"/>
            </w:pPr>
            <w:r w:rsidRPr="00920729">
              <w:t xml:space="preserve">Exploiter sa créativité en revisitant les différentes pièces qu’il habite et en faisant ressortir leurs aspects distinctifs : un corridor lumineux, un salon confortable, une cuisine fonctionnelle, une chambre privée, une salle de bain étroite, un balcon ensoleillé, etc. </w:t>
            </w:r>
          </w:p>
          <w:p w14:paraId="0F2DF859" w14:textId="77777777" w:rsidR="00345FB2" w:rsidRPr="00BF31BF" w:rsidRDefault="00345FB2" w:rsidP="00345FB2">
            <w:pPr>
              <w:pStyle w:val="Tableau-Liste"/>
              <w:numPr>
                <w:ilvl w:val="0"/>
                <w:numId w:val="1"/>
              </w:numPr>
              <w:ind w:left="357" w:hanging="357"/>
            </w:pPr>
            <w:r w:rsidRPr="00B807E0">
              <w:rPr>
                <w:rFonts w:eastAsia="Calibri" w:cs="Arial"/>
              </w:rPr>
              <w:t xml:space="preserve">Poser un regard critique sur une œuvre. </w:t>
            </w:r>
          </w:p>
        </w:tc>
      </w:tr>
    </w:tbl>
    <w:p w14:paraId="369697CF" w14:textId="77777777" w:rsidR="00345FB2" w:rsidRPr="00B807E0" w:rsidRDefault="00345FB2" w:rsidP="00C45164">
      <w:pPr>
        <w:pStyle w:val="Crdit0"/>
      </w:pPr>
      <w:r w:rsidRPr="00B807E0">
        <w:t>Source : Activité proposée par Corine Bouchard, conseillère pédagogique en danse et en art dramatique à la Commission scolaire de Montréal (CSDM), et Caroline Paré, conseillère au ministère de l’Éducation et de l’Enseignement supérieur (MEES).</w:t>
      </w:r>
      <w:r w:rsidRPr="00B807E0">
        <w:br w:type="page"/>
      </w:r>
    </w:p>
    <w:p w14:paraId="4A4AADC0" w14:textId="77777777" w:rsidR="00345FB2" w:rsidRDefault="00345FB2" w:rsidP="00C45164">
      <w:pPr>
        <w:pStyle w:val="Matire-Premirepage"/>
      </w:pPr>
      <w:r>
        <w:t>Danse</w:t>
      </w:r>
    </w:p>
    <w:p w14:paraId="2DF87884" w14:textId="77777777" w:rsidR="00345FB2" w:rsidRPr="00726E7B" w:rsidRDefault="00345FB2" w:rsidP="00C45164">
      <w:pPr>
        <w:pStyle w:val="Titredelactivit0"/>
      </w:pPr>
      <w:bookmarkStart w:id="64" w:name="_Toc36897229"/>
      <w:bookmarkStart w:id="65" w:name="_Toc38453252"/>
      <w:bookmarkStart w:id="66" w:name="_Toc38888892"/>
      <w:r w:rsidRPr="00726E7B">
        <w:t xml:space="preserve">Annexe </w:t>
      </w:r>
      <w:r>
        <w:t>–</w:t>
      </w:r>
      <w:r w:rsidRPr="00726E7B">
        <w:t xml:space="preserve"> </w:t>
      </w:r>
      <w:bookmarkEnd w:id="64"/>
      <w:r>
        <w:t>Visite libre</w:t>
      </w:r>
      <w:bookmarkEnd w:id="65"/>
      <w:bookmarkEnd w:id="66"/>
    </w:p>
    <w:p w14:paraId="30342AA8" w14:textId="77777777" w:rsidR="00345FB2" w:rsidRPr="00F239B6" w:rsidRDefault="00345FB2" w:rsidP="00C45164">
      <w:pPr>
        <w:pStyle w:val="Consigne-Titre"/>
      </w:pPr>
      <w:bookmarkStart w:id="67" w:name="_Toc38453253"/>
      <w:bookmarkStart w:id="68" w:name="_Toc38888893"/>
      <w:r w:rsidRPr="00F239B6">
        <w:t>Pistes de réflexion</w:t>
      </w:r>
      <w:bookmarkEnd w:id="67"/>
      <w:bookmarkEnd w:id="68"/>
      <w:r w:rsidRPr="00F239B6">
        <w:t xml:space="preserve"> </w:t>
      </w:r>
    </w:p>
    <w:p w14:paraId="5C554C8A" w14:textId="77777777" w:rsidR="00345FB2" w:rsidRDefault="00345FB2" w:rsidP="00345FB2">
      <w:pPr>
        <w:pStyle w:val="Consigne-Texte"/>
        <w:numPr>
          <w:ilvl w:val="0"/>
          <w:numId w:val="9"/>
        </w:numPr>
        <w:ind w:left="360"/>
      </w:pPr>
      <w:r w:rsidRPr="003429FC">
        <w:t xml:space="preserve">Selon toi, pourquoi certains chorégraphes délaissent-ils la scène pour créer et présenter leurs </w:t>
      </w:r>
      <w:r>
        <w:t xml:space="preserve">œuvres </w:t>
      </w:r>
      <w:r w:rsidRPr="003429FC">
        <w:t xml:space="preserve">dans des lieux habités? </w:t>
      </w:r>
    </w:p>
    <w:p w14:paraId="4F663E59" w14:textId="77777777" w:rsidR="00345FB2" w:rsidRDefault="00345FB2" w:rsidP="00345FB2">
      <w:pPr>
        <w:pStyle w:val="Consigne-Texte"/>
        <w:numPr>
          <w:ilvl w:val="0"/>
          <w:numId w:val="9"/>
        </w:numPr>
        <w:ind w:left="360"/>
      </w:pPr>
      <w:r w:rsidRPr="003429FC">
        <w:t xml:space="preserve">Selon toi, qu’est-ce qu’une danse peut réussir à exprimer plus facilement </w:t>
      </w:r>
      <w:r>
        <w:t xml:space="preserve">dans un lieu habité </w:t>
      </w:r>
      <w:r w:rsidRPr="003429FC">
        <w:t>que sur une scène?</w:t>
      </w:r>
    </w:p>
    <w:p w14:paraId="2072AB9C" w14:textId="77777777" w:rsidR="00345FB2" w:rsidRPr="003429FC" w:rsidRDefault="00345FB2" w:rsidP="00345FB2">
      <w:pPr>
        <w:pStyle w:val="Consigne-Texte"/>
        <w:numPr>
          <w:ilvl w:val="0"/>
          <w:numId w:val="9"/>
        </w:numPr>
        <w:ind w:left="360"/>
      </w:pPr>
      <w:r w:rsidRPr="003429FC">
        <w:t>Comment un même geste peut-il être lu différemment selon le lieu où il est présenté?</w:t>
      </w:r>
    </w:p>
    <w:p w14:paraId="6A2E39E4" w14:textId="77777777" w:rsidR="00345FB2" w:rsidRPr="00F239B6" w:rsidRDefault="00345FB2" w:rsidP="00C45164">
      <w:pPr>
        <w:pStyle w:val="Consigne-Titre"/>
      </w:pPr>
      <w:bookmarkStart w:id="69" w:name="_Toc38453254"/>
      <w:bookmarkStart w:id="70" w:name="_Toc38888894"/>
      <w:r w:rsidRPr="00F239B6">
        <w:t>Fenêtre ouverte sur les maisons qui dansent</w:t>
      </w:r>
      <w:bookmarkEnd w:id="69"/>
      <w:bookmarkEnd w:id="70"/>
    </w:p>
    <w:p w14:paraId="0A6FBED7" w14:textId="77777777" w:rsidR="00345FB2" w:rsidRDefault="00345FB2" w:rsidP="00345FB2">
      <w:pPr>
        <w:pStyle w:val="Consigne-Texte"/>
        <w:numPr>
          <w:ilvl w:val="0"/>
          <w:numId w:val="9"/>
        </w:numPr>
        <w:ind w:left="360"/>
      </w:pPr>
      <w:r w:rsidRPr="00B00ED5">
        <w:t xml:space="preserve">Consulte le site </w:t>
      </w:r>
      <w:hyperlink r:id="rId44">
        <w:r w:rsidRPr="008B70D0">
          <w:rPr>
            <w:rStyle w:val="Lienhypertexte"/>
          </w:rPr>
          <w:t>Numeridanse</w:t>
        </w:r>
        <w:r>
          <w:t xml:space="preserve"> </w:t>
        </w:r>
      </w:hyperlink>
      <w:r w:rsidRPr="00B00ED5">
        <w:t>et découvre comment la danse prend forme dans différents lieux</w:t>
      </w:r>
      <w:r>
        <w:t>.</w:t>
      </w:r>
    </w:p>
    <w:p w14:paraId="7BF8FDDE" w14:textId="77777777" w:rsidR="00345FB2" w:rsidRPr="008B2C3E" w:rsidRDefault="00345FB2" w:rsidP="00345FB2">
      <w:pPr>
        <w:pStyle w:val="Consigne-Texte"/>
        <w:numPr>
          <w:ilvl w:val="0"/>
          <w:numId w:val="9"/>
        </w:numPr>
        <w:ind w:left="360"/>
      </w:pPr>
      <w:r w:rsidRPr="00B00ED5">
        <w:t xml:space="preserve">Consulte le site </w:t>
      </w:r>
      <w:hyperlink r:id="rId45">
        <w:r w:rsidRPr="00171BF3">
          <w:rPr>
            <w:rStyle w:val="Lienhypertexte"/>
          </w:rPr>
          <w:t>O.D.N.i</w:t>
        </w:r>
      </w:hyperlink>
      <w:r w:rsidRPr="00B00ED5">
        <w:t xml:space="preserve"> pour découvrir les </w:t>
      </w:r>
      <w:r>
        <w:t>productions</w:t>
      </w:r>
      <w:r w:rsidRPr="00B00ED5">
        <w:t xml:space="preserve"> </w:t>
      </w:r>
      <w:r>
        <w:t>de</w:t>
      </w:r>
      <w:r w:rsidRPr="00B00ED5">
        <w:t xml:space="preserve"> créateurs contemporains qui</w:t>
      </w:r>
      <w:r>
        <w:t xml:space="preserve"> ont fait le choix d’occuper des</w:t>
      </w:r>
      <w:r w:rsidRPr="00B00ED5">
        <w:t xml:space="preserve"> espaces habités</w:t>
      </w:r>
      <w:r>
        <w:t>.</w:t>
      </w:r>
    </w:p>
    <w:p w14:paraId="1A301D98" w14:textId="77777777" w:rsidR="00345FB2" w:rsidRPr="00390369" w:rsidRDefault="00345FB2" w:rsidP="00C45164">
      <w:pPr>
        <w:pStyle w:val="Consigne-Titre"/>
      </w:pPr>
      <w:bookmarkStart w:id="71" w:name="_Toc38453255"/>
      <w:bookmarkStart w:id="72" w:name="_Toc38888895"/>
      <w:r w:rsidRPr="00F239B6">
        <w:t>Projet de création</w:t>
      </w:r>
      <w:r>
        <w:t> </w:t>
      </w:r>
      <w:r w:rsidRPr="006F278E">
        <w:t xml:space="preserve">: </w:t>
      </w:r>
      <w:r>
        <w:t>réaliser</w:t>
      </w:r>
      <w:r w:rsidRPr="00F239B6">
        <w:t xml:space="preserve"> un parcours dansé</w:t>
      </w:r>
      <w:bookmarkEnd w:id="71"/>
      <w:bookmarkEnd w:id="72"/>
      <w:r w:rsidRPr="00F239B6">
        <w:t xml:space="preserve"> </w:t>
      </w:r>
    </w:p>
    <w:p w14:paraId="42EC1215" w14:textId="77777777" w:rsidR="00345FB2" w:rsidRPr="00F239B6" w:rsidRDefault="00345FB2" w:rsidP="00345FB2">
      <w:pPr>
        <w:pStyle w:val="Consigne-Texte"/>
        <w:numPr>
          <w:ilvl w:val="0"/>
          <w:numId w:val="9"/>
        </w:numPr>
        <w:ind w:left="360"/>
      </w:pPr>
      <w:r w:rsidRPr="00F239B6">
        <w:t>Revisite ta maison en attribuant à chacune des pièces un ou des qualificatifs. La façon dont tu te sens dans chacune d’elle</w:t>
      </w:r>
      <w:r>
        <w:t>s</w:t>
      </w:r>
      <w:r w:rsidRPr="00F239B6">
        <w:t xml:space="preserve"> </w:t>
      </w:r>
      <w:r>
        <w:t>aura une</w:t>
      </w:r>
      <w:r w:rsidRPr="00F239B6">
        <w:t xml:space="preserve"> </w:t>
      </w:r>
      <w:r>
        <w:t>influence sur</w:t>
      </w:r>
      <w:r w:rsidRPr="00F239B6">
        <w:t xml:space="preserve"> ton choix de qualificatif.</w:t>
      </w:r>
    </w:p>
    <w:p w14:paraId="757E7C81" w14:textId="77777777" w:rsidR="00345FB2" w:rsidRPr="00F239B6" w:rsidRDefault="00345FB2" w:rsidP="00345FB2">
      <w:pPr>
        <w:pStyle w:val="Consigne-Texte"/>
        <w:numPr>
          <w:ilvl w:val="0"/>
          <w:numId w:val="9"/>
        </w:numPr>
        <w:ind w:left="360"/>
      </w:pPr>
      <w:r w:rsidRPr="00F239B6">
        <w:t>Associe les qualificatifs des lieux à des types de mouvement</w:t>
      </w:r>
      <w:r>
        <w:t xml:space="preserve">s. Tu pourrais </w:t>
      </w:r>
      <w:r w:rsidRPr="00F239B6">
        <w:t>par exemple</w:t>
      </w:r>
      <w:r>
        <w:t xml:space="preserve"> associer une</w:t>
      </w:r>
      <w:r w:rsidRPr="00F239B6">
        <w:t xml:space="preserve"> pièce invitant au calme </w:t>
      </w:r>
      <w:r>
        <w:t>à un</w:t>
      </w:r>
      <w:r w:rsidRPr="00F239B6">
        <w:t xml:space="preserve"> geste lent et lourd</w:t>
      </w:r>
      <w:r>
        <w:t xml:space="preserve"> ou</w:t>
      </w:r>
      <w:r w:rsidRPr="00F239B6">
        <w:t xml:space="preserve"> </w:t>
      </w:r>
      <w:r>
        <w:t xml:space="preserve">une </w:t>
      </w:r>
      <w:r w:rsidRPr="00F239B6">
        <w:t xml:space="preserve">cuisine fonctionnelle </w:t>
      </w:r>
      <w:r>
        <w:t>à un</w:t>
      </w:r>
      <w:r w:rsidRPr="00F239B6">
        <w:t xml:space="preserve"> geste du quotidien </w:t>
      </w:r>
      <w:r>
        <w:t xml:space="preserve">exécuté avec </w:t>
      </w:r>
      <w:r w:rsidRPr="00F239B6">
        <w:t>précis</w:t>
      </w:r>
      <w:r>
        <w:t>ion.</w:t>
      </w:r>
    </w:p>
    <w:p w14:paraId="107B48A4" w14:textId="77777777" w:rsidR="00345FB2" w:rsidRPr="00F239B6" w:rsidRDefault="00345FB2" w:rsidP="00345FB2">
      <w:pPr>
        <w:pStyle w:val="Consigne-Texte"/>
        <w:numPr>
          <w:ilvl w:val="0"/>
          <w:numId w:val="9"/>
        </w:numPr>
        <w:ind w:left="360"/>
      </w:pPr>
      <w:r w:rsidRPr="00F239B6">
        <w:t xml:space="preserve">Crée ou improvise ta danse </w:t>
      </w:r>
      <w:r>
        <w:t>selon</w:t>
      </w:r>
      <w:r w:rsidRPr="00F239B6">
        <w:t xml:space="preserve"> les types de mouvement</w:t>
      </w:r>
      <w:r>
        <w:t>s</w:t>
      </w:r>
      <w:r w:rsidRPr="00F239B6">
        <w:t xml:space="preserve"> choisis</w:t>
      </w:r>
      <w:r>
        <w:t>.</w:t>
      </w:r>
    </w:p>
    <w:p w14:paraId="649E8515" w14:textId="77777777" w:rsidR="00345FB2" w:rsidRPr="00F239B6" w:rsidRDefault="00345FB2" w:rsidP="00345FB2">
      <w:pPr>
        <w:pStyle w:val="Consigne-Texte"/>
        <w:numPr>
          <w:ilvl w:val="0"/>
          <w:numId w:val="9"/>
        </w:numPr>
        <w:ind w:left="360"/>
      </w:pPr>
      <w:r w:rsidRPr="00F239B6">
        <w:t>Détermine le parcours dansé</w:t>
      </w:r>
      <w:r>
        <w:t xml:space="preserve"> du lieu</w:t>
      </w:r>
      <w:r w:rsidRPr="00F239B6" w:rsidDel="00723AF8">
        <w:t xml:space="preserve"> </w:t>
      </w:r>
      <w:r w:rsidRPr="00F239B6">
        <w:t>initial jusqu’au lieu final</w:t>
      </w:r>
      <w:r>
        <w:t>,</w:t>
      </w:r>
      <w:r w:rsidRPr="00F239B6">
        <w:t xml:space="preserve"> </w:t>
      </w:r>
      <w:r>
        <w:t>en prévoyant</w:t>
      </w:r>
      <w:r w:rsidRPr="00F239B6">
        <w:t xml:space="preserve"> des transitions</w:t>
      </w:r>
      <w:r>
        <w:t>.</w:t>
      </w:r>
    </w:p>
    <w:p w14:paraId="306457BD" w14:textId="77777777" w:rsidR="00345FB2" w:rsidRPr="008B2C3E" w:rsidRDefault="00345FB2" w:rsidP="00C45164">
      <w:pPr>
        <w:pStyle w:val="Consigne-Titre"/>
      </w:pPr>
      <w:bookmarkStart w:id="73" w:name="_Toc38453256"/>
      <w:bookmarkStart w:id="74" w:name="_Toc38888896"/>
      <w:r w:rsidRPr="008B2C3E">
        <w:t>Visite libre!</w:t>
      </w:r>
      <w:bookmarkEnd w:id="73"/>
      <w:bookmarkEnd w:id="74"/>
    </w:p>
    <w:p w14:paraId="1486B0B9" w14:textId="77777777" w:rsidR="00345FB2" w:rsidRPr="00F239B6" w:rsidRDefault="00345FB2" w:rsidP="00C45164">
      <w:pPr>
        <w:rPr>
          <w:rFonts w:eastAsia="Gill Sans" w:cs="Arial"/>
        </w:rPr>
      </w:pPr>
      <w:r w:rsidRPr="4E9CF4A7">
        <w:rPr>
          <w:rFonts w:eastAsia="Gill Sans" w:cs="Arial"/>
        </w:rPr>
        <w:t>En présence :</w:t>
      </w:r>
    </w:p>
    <w:p w14:paraId="0E36727E" w14:textId="77777777" w:rsidR="00345FB2" w:rsidRPr="00F239B6" w:rsidRDefault="00345FB2" w:rsidP="00345FB2">
      <w:pPr>
        <w:pStyle w:val="Consigne-Texte"/>
        <w:numPr>
          <w:ilvl w:val="0"/>
          <w:numId w:val="9"/>
        </w:numPr>
        <w:spacing w:after="120"/>
        <w:ind w:left="357" w:hanging="357"/>
      </w:pPr>
      <w:r w:rsidRPr="00F239B6">
        <w:t>Invite le public de ton choix</w:t>
      </w:r>
      <w:bookmarkStart w:id="75" w:name="_Hlk38446022"/>
      <w:r>
        <w:t>, parmi les personnes qui vivent avec toi,</w:t>
      </w:r>
      <w:r w:rsidRPr="00F239B6">
        <w:t xml:space="preserve"> </w:t>
      </w:r>
      <w:bookmarkEnd w:id="75"/>
      <w:r>
        <w:t>à</w:t>
      </w:r>
      <w:r w:rsidRPr="00F239B6">
        <w:t xml:space="preserve"> la visite libre de ton parcours dansé</w:t>
      </w:r>
      <w:r>
        <w:t>.</w:t>
      </w:r>
      <w:r w:rsidRPr="00F239B6">
        <w:t xml:space="preserve"> </w:t>
      </w:r>
      <w:r>
        <w:t>Prévois</w:t>
      </w:r>
      <w:r w:rsidRPr="00723AF8" w:rsidDel="00723AF8">
        <w:t xml:space="preserve"> </w:t>
      </w:r>
      <w:r w:rsidRPr="00723AF8">
        <w:t>l’emplacement</w:t>
      </w:r>
      <w:r w:rsidRPr="00F239B6">
        <w:t xml:space="preserve"> </w:t>
      </w:r>
      <w:r>
        <w:t xml:space="preserve">de ton public </w:t>
      </w:r>
      <w:r w:rsidRPr="00F239B6">
        <w:t>dans chacune des pièces</w:t>
      </w:r>
      <w:r>
        <w:t>.</w:t>
      </w:r>
    </w:p>
    <w:p w14:paraId="59D2F19C" w14:textId="77777777" w:rsidR="00345FB2" w:rsidRPr="00F239B6" w:rsidRDefault="00345FB2" w:rsidP="00C45164">
      <w:pPr>
        <w:rPr>
          <w:rFonts w:eastAsia="Gill Sans" w:cs="Arial"/>
        </w:rPr>
      </w:pPr>
      <w:r w:rsidRPr="00F239B6">
        <w:rPr>
          <w:rFonts w:eastAsia="Gill Sans" w:cs="Arial"/>
        </w:rPr>
        <w:t xml:space="preserve">En </w:t>
      </w:r>
      <w:r>
        <w:rPr>
          <w:rFonts w:eastAsia="Gill Sans" w:cs="Arial"/>
        </w:rPr>
        <w:t xml:space="preserve">ligne </w:t>
      </w:r>
      <w:r w:rsidRPr="00F239B6">
        <w:rPr>
          <w:rFonts w:eastAsia="Gill Sans" w:cs="Arial"/>
        </w:rPr>
        <w:t>:</w:t>
      </w:r>
    </w:p>
    <w:p w14:paraId="0C8BE376" w14:textId="77777777" w:rsidR="00345FB2" w:rsidRPr="00F239B6" w:rsidRDefault="00345FB2" w:rsidP="00345FB2">
      <w:pPr>
        <w:pStyle w:val="Consigne-Texte"/>
        <w:numPr>
          <w:ilvl w:val="0"/>
          <w:numId w:val="9"/>
        </w:numPr>
        <w:ind w:left="360"/>
      </w:pPr>
      <w:r w:rsidRPr="00F239B6">
        <w:t xml:space="preserve">Fais le choix </w:t>
      </w:r>
      <w:r>
        <w:t>de présenter une</w:t>
      </w:r>
      <w:r w:rsidRPr="00F239B6">
        <w:t xml:space="preserve"> visite en direct ou en différé à tes amis ou à ta parenté</w:t>
      </w:r>
      <w:r>
        <w:t>;</w:t>
      </w:r>
    </w:p>
    <w:p w14:paraId="6DA1EE05" w14:textId="77777777" w:rsidR="00345FB2" w:rsidRPr="00760436" w:rsidRDefault="00345FB2" w:rsidP="00345FB2">
      <w:pPr>
        <w:pStyle w:val="Consigne-Texte"/>
        <w:numPr>
          <w:ilvl w:val="0"/>
          <w:numId w:val="9"/>
        </w:numPr>
        <w:ind w:left="360"/>
      </w:pPr>
      <w:r w:rsidRPr="00F239B6">
        <w:t xml:space="preserve">Détermine avec la personne qui filmera ta danse </w:t>
      </w:r>
      <w:r w:rsidRPr="00367EDC">
        <w:t>son emplacement et ses</w:t>
      </w:r>
      <w:r w:rsidRPr="00F239B6">
        <w:t xml:space="preserve"> types de prises de vue</w:t>
      </w:r>
      <w:r>
        <w:t>.</w:t>
      </w:r>
    </w:p>
    <w:p w14:paraId="783532F2" w14:textId="77777777" w:rsidR="00345FB2" w:rsidRDefault="00345FB2" w:rsidP="00C45164"/>
    <w:p w14:paraId="2BF054F1" w14:textId="77777777" w:rsidR="00345FB2" w:rsidRDefault="00345FB2" w:rsidP="00C45164">
      <w:pPr>
        <w:sectPr w:rsidR="00345FB2" w:rsidSect="00C45164">
          <w:pgSz w:w="12240" w:h="15840"/>
          <w:pgMar w:top="1170" w:right="1080" w:bottom="1440" w:left="1080" w:header="615" w:footer="706" w:gutter="0"/>
          <w:cols w:space="708"/>
          <w:docGrid w:linePitch="360"/>
        </w:sectPr>
      </w:pPr>
    </w:p>
    <w:p w14:paraId="3DF77219" w14:textId="77777777" w:rsidR="00345FB2" w:rsidRPr="00BF31BF" w:rsidRDefault="00345FB2" w:rsidP="00C45164">
      <w:pPr>
        <w:pStyle w:val="Matire-Premirepage"/>
      </w:pPr>
      <w:bookmarkStart w:id="76" w:name="_Hlk37078714"/>
      <w:r>
        <w:t>Éthique et culture religieuse</w:t>
      </w:r>
    </w:p>
    <w:p w14:paraId="58E10D09" w14:textId="77777777" w:rsidR="00345FB2" w:rsidRPr="00BF31BF" w:rsidRDefault="00345FB2" w:rsidP="00C45164">
      <w:pPr>
        <w:pStyle w:val="Titredelactivit0"/>
        <w:tabs>
          <w:tab w:val="left" w:pos="7170"/>
        </w:tabs>
      </w:pPr>
      <w:bookmarkStart w:id="77" w:name="_Toc38888897"/>
      <w:r>
        <w:t>Public ou privé?</w:t>
      </w:r>
      <w:bookmarkEnd w:id="77"/>
    </w:p>
    <w:p w14:paraId="4CBDF7F2" w14:textId="77777777" w:rsidR="00345FB2" w:rsidRPr="00BF31BF" w:rsidRDefault="00345FB2" w:rsidP="00C45164">
      <w:pPr>
        <w:pStyle w:val="Consigne-Titre"/>
      </w:pPr>
      <w:bookmarkStart w:id="78" w:name="_Toc38888898"/>
      <w:r w:rsidRPr="00BF31BF">
        <w:t>Consigne à l’élève</w:t>
      </w:r>
      <w:bookmarkEnd w:id="78"/>
    </w:p>
    <w:p w14:paraId="2EDDEB69" w14:textId="77777777" w:rsidR="00345FB2" w:rsidRPr="00F54337" w:rsidRDefault="00345FB2" w:rsidP="00C45164">
      <w:pPr>
        <w:pStyle w:val="Consigne-Texte"/>
        <w:rPr>
          <w:lang w:val="fr-CA"/>
        </w:rPr>
      </w:pPr>
      <w:r w:rsidRPr="00F54337">
        <w:rPr>
          <w:lang w:val="fr-CA"/>
        </w:rPr>
        <w:t>Découvre</w:t>
      </w:r>
      <w:r>
        <w:rPr>
          <w:lang w:val="fr-CA"/>
        </w:rPr>
        <w:t xml:space="preserve"> </w:t>
      </w:r>
      <w:r w:rsidRPr="00F54337">
        <w:rPr>
          <w:lang w:val="fr-CA"/>
        </w:rPr>
        <w:t xml:space="preserve">le célèbre texte de Platon intitulé </w:t>
      </w:r>
      <w:hyperlink r:id="rId46" w:history="1">
        <w:r w:rsidRPr="0040211F">
          <w:rPr>
            <w:rStyle w:val="Lienhypertexte"/>
            <w:lang w:val="fr-CA"/>
          </w:rPr>
          <w:t>L’anneau de Gygès</w:t>
        </w:r>
      </w:hyperlink>
      <w:r>
        <w:rPr>
          <w:lang w:val="fr-CA"/>
        </w:rPr>
        <w:t>.</w:t>
      </w:r>
    </w:p>
    <w:p w14:paraId="129CF596" w14:textId="77777777" w:rsidR="00345FB2" w:rsidRDefault="00345FB2" w:rsidP="00C45164">
      <w:pPr>
        <w:pStyle w:val="Consigne-Texte"/>
        <w:rPr>
          <w:lang w:val="fr-CA"/>
        </w:rPr>
      </w:pPr>
      <w:r w:rsidRPr="00F54337">
        <w:rPr>
          <w:lang w:val="fr-CA"/>
        </w:rPr>
        <w:t xml:space="preserve">Applique cette histoire à la vie courante pour mieux comprendre comment s’exprime </w:t>
      </w:r>
      <w:r>
        <w:rPr>
          <w:lang w:val="fr-CA"/>
        </w:rPr>
        <w:t xml:space="preserve">la </w:t>
      </w:r>
      <w:r w:rsidRPr="00F54337">
        <w:rPr>
          <w:lang w:val="fr-CA"/>
        </w:rPr>
        <w:t>liberté dans différents contextes</w:t>
      </w:r>
      <w:r>
        <w:rPr>
          <w:lang w:val="fr-CA"/>
        </w:rPr>
        <w:t>.</w:t>
      </w:r>
    </w:p>
    <w:p w14:paraId="2A863830" w14:textId="77777777" w:rsidR="00345FB2" w:rsidRPr="00F54337" w:rsidRDefault="00345FB2" w:rsidP="00C45164">
      <w:pPr>
        <w:pStyle w:val="Consigne-Texte"/>
        <w:rPr>
          <w:lang w:val="fr-CA"/>
        </w:rPr>
      </w:pPr>
      <w:r w:rsidRPr="00F54337">
        <w:rPr>
          <w:lang w:val="fr-CA"/>
        </w:rPr>
        <w:t xml:space="preserve">Réfléchis </w:t>
      </w:r>
      <w:r>
        <w:rPr>
          <w:lang w:val="fr-CA"/>
        </w:rPr>
        <w:t>à</w:t>
      </w:r>
      <w:r w:rsidRPr="00F54337">
        <w:rPr>
          <w:lang w:val="fr-CA"/>
        </w:rPr>
        <w:t xml:space="preserve"> </w:t>
      </w:r>
      <w:r>
        <w:rPr>
          <w:lang w:val="fr-CA"/>
        </w:rPr>
        <w:t>la façon dont</w:t>
      </w:r>
      <w:r w:rsidRPr="00F54337">
        <w:rPr>
          <w:lang w:val="fr-CA"/>
        </w:rPr>
        <w:t xml:space="preserve"> l’ère du numérique modifie notre façon de voir la liberté et la vie privé</w:t>
      </w:r>
      <w:r>
        <w:rPr>
          <w:lang w:val="fr-CA"/>
        </w:rPr>
        <w:t>e.</w:t>
      </w:r>
    </w:p>
    <w:p w14:paraId="7A2641DB" w14:textId="77777777" w:rsidR="00345FB2" w:rsidRPr="00BF31BF" w:rsidRDefault="00345FB2" w:rsidP="00C45164">
      <w:pPr>
        <w:pStyle w:val="Matriel-Titre"/>
      </w:pPr>
      <w:bookmarkStart w:id="79" w:name="_Toc38888899"/>
      <w:r w:rsidRPr="00BF31BF">
        <w:t>Matériel requis</w:t>
      </w:r>
      <w:bookmarkEnd w:id="79"/>
    </w:p>
    <w:p w14:paraId="28B96625" w14:textId="77777777" w:rsidR="00345FB2" w:rsidRPr="00BA76CE" w:rsidRDefault="00345FB2" w:rsidP="00C45164">
      <w:pPr>
        <w:pStyle w:val="Matriel-Texte"/>
        <w:rPr>
          <w:b/>
          <w:lang w:val="fr-CA"/>
        </w:rPr>
      </w:pPr>
      <w:r>
        <w:rPr>
          <w:lang w:val="fr-CA"/>
        </w:rPr>
        <w:t>I</w:t>
      </w:r>
      <w:r w:rsidRPr="00BA76CE">
        <w:rPr>
          <w:lang w:val="fr-CA"/>
        </w:rPr>
        <w:t>l est possible de télécharger les document</w:t>
      </w:r>
      <w:r>
        <w:rPr>
          <w:lang w:val="fr-CA"/>
        </w:rPr>
        <w:t>s</w:t>
      </w:r>
      <w:r w:rsidRPr="00BA76CE">
        <w:rPr>
          <w:lang w:val="fr-CA"/>
        </w:rPr>
        <w:t xml:space="preserve"> requis</w:t>
      </w:r>
      <w:r>
        <w:rPr>
          <w:lang w:val="fr-CA"/>
        </w:rPr>
        <w:t xml:space="preserve"> ou de réaliser l’activité directement</w:t>
      </w:r>
      <w:r w:rsidRPr="00BA76CE">
        <w:rPr>
          <w:lang w:val="fr-CA"/>
        </w:rPr>
        <w:t xml:space="preserve"> </w:t>
      </w:r>
      <w:hyperlink r:id="rId47" w:history="1">
        <w:r w:rsidRPr="00731306">
          <w:rPr>
            <w:rStyle w:val="Lienhypertexte"/>
            <w:lang w:val="fr-CA"/>
          </w:rPr>
          <w:t>en ligne</w:t>
        </w:r>
      </w:hyperlink>
      <w:r>
        <w:rPr>
          <w:lang w:val="fr-CA"/>
        </w:rP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45FB2" w:rsidRPr="00BF31BF" w14:paraId="62BF23EB" w14:textId="77777777" w:rsidTr="00C45164">
        <w:tc>
          <w:tcPr>
            <w:tcW w:w="10800" w:type="dxa"/>
            <w:shd w:val="clear" w:color="auto" w:fill="DDECEE" w:themeFill="accent5" w:themeFillTint="33"/>
            <w:tcMar>
              <w:top w:w="360" w:type="dxa"/>
              <w:left w:w="360" w:type="dxa"/>
              <w:bottom w:w="360" w:type="dxa"/>
              <w:right w:w="360" w:type="dxa"/>
            </w:tcMar>
          </w:tcPr>
          <w:p w14:paraId="6B906F62" w14:textId="77777777" w:rsidR="00345FB2" w:rsidRPr="00BF31BF" w:rsidRDefault="00345FB2" w:rsidP="00C45164">
            <w:pPr>
              <w:pStyle w:val="Tableau-Informationauxparents"/>
            </w:pPr>
            <w:bookmarkStart w:id="80" w:name="_Toc38888900"/>
            <w:r w:rsidRPr="00BF31BF">
              <w:t>Information aux parents</w:t>
            </w:r>
            <w:bookmarkEnd w:id="80"/>
          </w:p>
          <w:p w14:paraId="1F0DE98E" w14:textId="77777777" w:rsidR="00345FB2" w:rsidRDefault="00345FB2" w:rsidP="00C45164">
            <w:pPr>
              <w:pStyle w:val="Tableau-texte"/>
              <w:rPr>
                <w:lang w:val="fr-CA"/>
              </w:rPr>
            </w:pPr>
            <w:r w:rsidRPr="002F1AED">
              <w:rPr>
                <w:lang w:val="fr-CA"/>
              </w:rPr>
              <w:t>Apprécier un classique de la philosophie et transposer son message au monde actuel</w:t>
            </w:r>
            <w:r>
              <w:rPr>
                <w:lang w:val="fr-CA"/>
              </w:rPr>
              <w:t>.</w:t>
            </w:r>
          </w:p>
          <w:p w14:paraId="73C5B63D" w14:textId="77777777" w:rsidR="00345FB2" w:rsidRPr="00BF31BF" w:rsidRDefault="00345FB2" w:rsidP="00C45164">
            <w:pPr>
              <w:pStyle w:val="Tableau-titre"/>
            </w:pPr>
            <w:r w:rsidRPr="00BF31BF">
              <w:t>À propos de l’activité</w:t>
            </w:r>
          </w:p>
          <w:p w14:paraId="02ED3135" w14:textId="77777777" w:rsidR="00345FB2" w:rsidRPr="00BF31BF" w:rsidRDefault="00345FB2" w:rsidP="00C45164">
            <w:pPr>
              <w:pStyle w:val="Tableau-texte"/>
            </w:pPr>
            <w:r w:rsidRPr="00BF31BF">
              <w:t>Votre enfant s’exercera à :</w:t>
            </w:r>
          </w:p>
          <w:p w14:paraId="60857939" w14:textId="77777777" w:rsidR="00345FB2" w:rsidRDefault="00345FB2" w:rsidP="00345FB2">
            <w:pPr>
              <w:pStyle w:val="Tableau-Liste"/>
              <w:numPr>
                <w:ilvl w:val="0"/>
                <w:numId w:val="1"/>
              </w:numPr>
              <w:ind w:left="357" w:hanging="357"/>
            </w:pPr>
            <w:r>
              <w:t xml:space="preserve">Interagir de manière à contribuer positivement au dialogue; </w:t>
            </w:r>
          </w:p>
          <w:p w14:paraId="7B8857AC" w14:textId="77777777" w:rsidR="00345FB2" w:rsidRDefault="00345FB2" w:rsidP="00345FB2">
            <w:pPr>
              <w:pStyle w:val="Tableau-Liste"/>
              <w:numPr>
                <w:ilvl w:val="0"/>
                <w:numId w:val="1"/>
              </w:numPr>
              <w:ind w:left="357" w:hanging="357"/>
            </w:pPr>
            <w:r>
              <w:t>Comparer adéquatement des points de vue dans un dialogue;</w:t>
            </w:r>
          </w:p>
          <w:p w14:paraId="38985BC5" w14:textId="77777777" w:rsidR="00345FB2" w:rsidRDefault="00345FB2" w:rsidP="00345FB2">
            <w:pPr>
              <w:pStyle w:val="Tableau-Liste"/>
              <w:numPr>
                <w:ilvl w:val="0"/>
                <w:numId w:val="1"/>
              </w:numPr>
              <w:ind w:left="357" w:hanging="357"/>
            </w:pPr>
            <w:r>
              <w:t>Présenter des repères sur lesquels sont basés les points de vue;</w:t>
            </w:r>
          </w:p>
          <w:p w14:paraId="480558D3" w14:textId="77777777" w:rsidR="00345FB2" w:rsidRDefault="00345FB2" w:rsidP="00345FB2">
            <w:pPr>
              <w:pStyle w:val="Tableau-Liste"/>
              <w:numPr>
                <w:ilvl w:val="0"/>
                <w:numId w:val="1"/>
              </w:numPr>
              <w:ind w:left="357" w:hanging="357"/>
            </w:pPr>
            <w:r w:rsidRPr="002F1AED">
              <w:t>Approfondir sa réflexion sur les enjeux du numérique en lien avec la vie privée</w:t>
            </w:r>
            <w:r>
              <w:t>.</w:t>
            </w:r>
          </w:p>
          <w:p w14:paraId="102D82B4" w14:textId="77777777" w:rsidR="00345FB2" w:rsidRPr="00BF31BF" w:rsidRDefault="00345FB2" w:rsidP="00C45164">
            <w:pPr>
              <w:pStyle w:val="Tableau-texte"/>
            </w:pPr>
            <w:r w:rsidRPr="00BF31BF">
              <w:t>Vous pourriez :</w:t>
            </w:r>
          </w:p>
          <w:p w14:paraId="3CFBE405" w14:textId="77777777" w:rsidR="00345FB2" w:rsidRDefault="00345FB2" w:rsidP="00345FB2">
            <w:pPr>
              <w:pStyle w:val="Tableau-Liste"/>
              <w:numPr>
                <w:ilvl w:val="0"/>
                <w:numId w:val="1"/>
              </w:numPr>
              <w:ind w:left="357" w:hanging="357"/>
            </w:pPr>
            <w:r w:rsidRPr="00DC63D0">
              <w:t>Aider votre enfant à comprendre le message d’un texte</w:t>
            </w:r>
            <w:r>
              <w:t>;</w:t>
            </w:r>
          </w:p>
          <w:p w14:paraId="2667693D" w14:textId="77777777" w:rsidR="00345FB2" w:rsidRDefault="00345FB2" w:rsidP="00345FB2">
            <w:pPr>
              <w:pStyle w:val="Tableau-Liste"/>
              <w:numPr>
                <w:ilvl w:val="0"/>
                <w:numId w:val="1"/>
              </w:numPr>
              <w:ind w:left="357" w:hanging="357"/>
            </w:pPr>
            <w:r>
              <w:t>Aider votre enfant à trouver les repères sur lesquels sont basés les points de vue;</w:t>
            </w:r>
          </w:p>
          <w:p w14:paraId="683CFF55" w14:textId="77777777" w:rsidR="00345FB2" w:rsidRPr="00DC63D0" w:rsidRDefault="00345FB2" w:rsidP="00345FB2">
            <w:pPr>
              <w:pStyle w:val="Tableau-Liste"/>
              <w:numPr>
                <w:ilvl w:val="0"/>
                <w:numId w:val="1"/>
              </w:numPr>
              <w:ind w:left="357" w:hanging="357"/>
            </w:pPr>
            <w:r>
              <w:t>Soulever les contradictions dans ses propres arguments;</w:t>
            </w:r>
          </w:p>
          <w:p w14:paraId="071C463C" w14:textId="77777777" w:rsidR="00345FB2" w:rsidRPr="00BF31BF" w:rsidRDefault="00345FB2" w:rsidP="00345FB2">
            <w:pPr>
              <w:pStyle w:val="Tableau-Liste"/>
              <w:numPr>
                <w:ilvl w:val="0"/>
                <w:numId w:val="1"/>
              </w:numPr>
              <w:ind w:left="357" w:hanging="357"/>
            </w:pPr>
            <w:r w:rsidRPr="00DC63D0">
              <w:t xml:space="preserve">Discuter avec </w:t>
            </w:r>
            <w:r>
              <w:t>votre enfant</w:t>
            </w:r>
            <w:r w:rsidRPr="00DC63D0">
              <w:t xml:space="preserve"> </w:t>
            </w:r>
            <w:r>
              <w:t>de</w:t>
            </w:r>
            <w:r w:rsidRPr="00DC63D0">
              <w:t xml:space="preserve"> ses perceptions en lien avec la vie privée et la vie publique.</w:t>
            </w:r>
          </w:p>
        </w:tc>
      </w:tr>
    </w:tbl>
    <w:p w14:paraId="59D1CA15" w14:textId="77777777" w:rsidR="00345FB2" w:rsidRDefault="00345FB2" w:rsidP="00C45164">
      <w:pPr>
        <w:pStyle w:val="Crdit0"/>
      </w:pPr>
      <w:r w:rsidRPr="00E02C46">
        <w:t xml:space="preserve">Source : Activité proposée par </w:t>
      </w:r>
      <w:r w:rsidRPr="00C92DCD">
        <w:t xml:space="preserve">l’équipe du Service national du RÉCIT </w:t>
      </w:r>
      <w:r>
        <w:t>dans le domaine du</w:t>
      </w:r>
      <w:r w:rsidRPr="00C92DCD">
        <w:t xml:space="preserve"> développement de la personne et disponible sur </w:t>
      </w:r>
      <w:hyperlink r:id="rId48" w:history="1">
        <w:r w:rsidRPr="00C92DCD">
          <w:rPr>
            <w:rStyle w:val="Lienhypertexte"/>
          </w:rPr>
          <w:t>ecralamaison.ca</w:t>
        </w:r>
      </w:hyperlink>
      <w:r w:rsidRPr="002F5D39">
        <w:rPr>
          <w:rStyle w:val="Lienhypertexte"/>
          <w:color w:val="auto"/>
        </w:rPr>
        <w:t>.</w:t>
      </w:r>
    </w:p>
    <w:bookmarkEnd w:id="5"/>
    <w:bookmarkEnd w:id="76"/>
    <w:p w14:paraId="60426E0E" w14:textId="77777777" w:rsidR="00345FB2" w:rsidRDefault="00345FB2" w:rsidP="00C45164">
      <w:pPr>
        <w:sectPr w:rsidR="00345FB2" w:rsidSect="00C45164">
          <w:pgSz w:w="12240" w:h="15840"/>
          <w:pgMar w:top="1170" w:right="1080" w:bottom="1440" w:left="1080" w:header="615" w:footer="706" w:gutter="0"/>
          <w:cols w:space="708"/>
          <w:docGrid w:linePitch="360"/>
        </w:sectPr>
      </w:pPr>
    </w:p>
    <w:p w14:paraId="6F84F489" w14:textId="77777777" w:rsidR="00345FB2" w:rsidRPr="00BF31BF" w:rsidRDefault="00345FB2" w:rsidP="00C45164">
      <w:pPr>
        <w:pStyle w:val="Matire-Premirepage"/>
      </w:pPr>
      <w:bookmarkStart w:id="81" w:name="_Hlk37079239"/>
      <w:r>
        <w:t>Géographie</w:t>
      </w:r>
    </w:p>
    <w:p w14:paraId="5AA629B9" w14:textId="77777777" w:rsidR="00345FB2" w:rsidRPr="00BF31BF" w:rsidRDefault="00345FB2" w:rsidP="00C45164">
      <w:pPr>
        <w:pStyle w:val="Titredelactivit0"/>
        <w:tabs>
          <w:tab w:val="left" w:pos="7170"/>
        </w:tabs>
      </w:pPr>
      <w:bookmarkStart w:id="82" w:name="_Toc38888901"/>
      <w:r>
        <w:t>Les territoires québécois à la loupe</w:t>
      </w:r>
      <w:bookmarkEnd w:id="82"/>
    </w:p>
    <w:p w14:paraId="339B8516" w14:textId="77777777" w:rsidR="00345FB2" w:rsidRPr="00BF31BF" w:rsidRDefault="00345FB2" w:rsidP="00C45164">
      <w:pPr>
        <w:pStyle w:val="Consigne-Titre"/>
      </w:pPr>
      <w:bookmarkStart w:id="83" w:name="_Toc37081564"/>
      <w:bookmarkStart w:id="84" w:name="_Toc38888902"/>
      <w:r w:rsidRPr="00BF31BF">
        <w:t>Consigne à l’élève</w:t>
      </w:r>
      <w:bookmarkEnd w:id="83"/>
      <w:bookmarkEnd w:id="84"/>
    </w:p>
    <w:p w14:paraId="704D5F87" w14:textId="77777777" w:rsidR="00345FB2" w:rsidRDefault="00345FB2" w:rsidP="00C45164">
      <w:pPr>
        <w:spacing w:after="120"/>
      </w:pPr>
      <w:r>
        <w:rPr>
          <w:b/>
          <w:bCs/>
        </w:rPr>
        <w:t xml:space="preserve">Cultive ton désir d’apprendre </w:t>
      </w:r>
      <w:r w:rsidRPr="00230E8A">
        <w:t>en t’intéressant au</w:t>
      </w:r>
      <w:r>
        <w:t>x avantages et aux inconvénients du</w:t>
      </w:r>
      <w:r w:rsidRPr="00230E8A">
        <w:t xml:space="preserve"> territoire dans lequel tu vis</w:t>
      </w:r>
      <w:r>
        <w:t xml:space="preserve"> pour la pratique d’activités</w:t>
      </w:r>
      <w:r w:rsidRPr="00230E8A">
        <w:t>.</w:t>
      </w:r>
    </w:p>
    <w:p w14:paraId="6356A345" w14:textId="77777777" w:rsidR="00345FB2" w:rsidRDefault="00345FB2" w:rsidP="00345FB2">
      <w:pPr>
        <w:pStyle w:val="Consigne-Texte"/>
        <w:numPr>
          <w:ilvl w:val="0"/>
          <w:numId w:val="9"/>
        </w:numPr>
        <w:ind w:left="360"/>
      </w:pPr>
      <w:r w:rsidRPr="00320C71">
        <w:t>Chaque</w:t>
      </w:r>
      <w:r>
        <w:t xml:space="preserve"> territoire possède des atouts (avantages) et des contraintes (inconvénients) particuliers. Il va de soi que certaines activités sont plus faciles à pratiquer sur certains territoires que sur d’autres. </w:t>
      </w:r>
    </w:p>
    <w:p w14:paraId="0DC27732" w14:textId="77777777" w:rsidR="00345FB2" w:rsidRDefault="00345FB2" w:rsidP="00345FB2">
      <w:pPr>
        <w:pStyle w:val="Consigne-Texte"/>
        <w:numPr>
          <w:ilvl w:val="0"/>
          <w:numId w:val="9"/>
        </w:numPr>
        <w:ind w:left="360"/>
      </w:pPr>
      <w:r>
        <w:t xml:space="preserve">Pense à une </w:t>
      </w:r>
      <w:r w:rsidRPr="00320C71">
        <w:t>activité extérieure</w:t>
      </w:r>
      <w:r>
        <w:t xml:space="preserve"> à laquelle tu ne t’adonnes pas actuellement, mais que tu aimerais pratiquer dans ton milieu de vie.</w:t>
      </w:r>
    </w:p>
    <w:p w14:paraId="78636691" w14:textId="77777777" w:rsidR="00345FB2" w:rsidRPr="00A53D74" w:rsidRDefault="00345FB2" w:rsidP="00C45164">
      <w:pPr>
        <w:pStyle w:val="Consignepuceniveau2"/>
      </w:pPr>
      <w:r>
        <w:t>Détermine si les caractéristiques de celui-ci sont favorables ou non à la pratique de cette activité.</w:t>
      </w:r>
    </w:p>
    <w:p w14:paraId="1862CBBA" w14:textId="77777777" w:rsidR="00345FB2" w:rsidRDefault="00345FB2" w:rsidP="00C45164">
      <w:pPr>
        <w:pStyle w:val="Consignepuceniveau2"/>
      </w:pPr>
      <w:r w:rsidRPr="00A53D74">
        <w:t xml:space="preserve">Au besoin, </w:t>
      </w:r>
      <w:r>
        <w:t>c</w:t>
      </w:r>
      <w:r w:rsidRPr="00A53D74">
        <w:t xml:space="preserve">onsulte Google Maps et utilise l’outil Street View </w:t>
      </w:r>
      <w:r>
        <w:t xml:space="preserve">pour </w:t>
      </w:r>
      <w:r w:rsidRPr="00A53D74">
        <w:t xml:space="preserve">observer ton quartier et trouver </w:t>
      </w:r>
      <w:r>
        <w:t>des</w:t>
      </w:r>
      <w:r w:rsidRPr="00A53D74">
        <w:t xml:space="preserve"> atouts et</w:t>
      </w:r>
      <w:r>
        <w:t xml:space="preserve"> des</w:t>
      </w:r>
      <w:r w:rsidRPr="00A53D74">
        <w:t xml:space="preserve"> contraintes du territoire. </w:t>
      </w:r>
    </w:p>
    <w:p w14:paraId="212E6C93" w14:textId="77777777" w:rsidR="00345FB2" w:rsidRPr="00A53D74" w:rsidRDefault="00345FB2" w:rsidP="00C45164">
      <w:pPr>
        <w:pStyle w:val="Consignepuceniveau2"/>
        <w:numPr>
          <w:ilvl w:val="0"/>
          <w:numId w:val="0"/>
        </w:numPr>
        <w:ind w:left="766"/>
      </w:pPr>
    </w:p>
    <w:p w14:paraId="0D07FA41" w14:textId="77777777" w:rsidR="00345FB2" w:rsidRPr="00395B34" w:rsidRDefault="00345FB2" w:rsidP="00C45164">
      <w:pPr>
        <w:spacing w:after="120"/>
      </w:pPr>
      <w:r>
        <w:rPr>
          <w:b/>
          <w:bCs/>
        </w:rPr>
        <w:t xml:space="preserve">Porte maintenant ton attention </w:t>
      </w:r>
      <w:r>
        <w:t>sur les</w:t>
      </w:r>
      <w:r w:rsidRPr="00A53D74">
        <w:t xml:space="preserve"> atouts et </w:t>
      </w:r>
      <w:r>
        <w:t>les</w:t>
      </w:r>
      <w:r w:rsidRPr="00A53D74">
        <w:t xml:space="preserve"> contraintes d’autres territoires québécois</w:t>
      </w:r>
      <w:r>
        <w:t>, en annexe</w:t>
      </w:r>
      <w:r w:rsidRPr="00395B34">
        <w:t>.</w:t>
      </w:r>
      <w:r w:rsidRPr="00395B34">
        <w:rPr>
          <w:b/>
          <w:bCs/>
        </w:rPr>
        <w:t> </w:t>
      </w:r>
    </w:p>
    <w:p w14:paraId="06184198" w14:textId="77777777" w:rsidR="00345FB2" w:rsidRPr="008A0E89" w:rsidRDefault="00345FB2" w:rsidP="00345FB2">
      <w:pPr>
        <w:pStyle w:val="Consigne-Texte"/>
        <w:numPr>
          <w:ilvl w:val="0"/>
          <w:numId w:val="9"/>
        </w:numPr>
        <w:ind w:left="360"/>
      </w:pPr>
      <w:r>
        <w:t>À d</w:t>
      </w:r>
      <w:r w:rsidRPr="00395B34">
        <w:t>ifférents territoires</w:t>
      </w:r>
      <w:r>
        <w:t xml:space="preserve"> correspondent</w:t>
      </w:r>
      <w:r w:rsidRPr="00395B34">
        <w:t xml:space="preserve"> différentes activités. Observe chaque</w:t>
      </w:r>
      <w:r w:rsidRPr="008A0E89">
        <w:t xml:space="preserve"> photo de</w:t>
      </w:r>
      <w:r>
        <w:t xml:space="preserve"> l’</w:t>
      </w:r>
      <w:r>
        <w:rPr>
          <w:i/>
          <w:iCs/>
        </w:rPr>
        <w:t>Album des territoires</w:t>
      </w:r>
      <w:r w:rsidRPr="008A0E89">
        <w:t xml:space="preserve"> présenté en annexe. </w:t>
      </w:r>
    </w:p>
    <w:p w14:paraId="6B991D9D" w14:textId="77777777" w:rsidR="00345FB2" w:rsidRDefault="00345FB2" w:rsidP="00345FB2">
      <w:pPr>
        <w:pStyle w:val="Consigne-Texte"/>
        <w:numPr>
          <w:ilvl w:val="0"/>
          <w:numId w:val="9"/>
        </w:numPr>
        <w:ind w:left="360"/>
      </w:pPr>
      <w:r>
        <w:t xml:space="preserve">Dans le tableau </w:t>
      </w:r>
      <w:r>
        <w:rPr>
          <w:i/>
          <w:iCs/>
        </w:rPr>
        <w:t>Atouts et contraintes</w:t>
      </w:r>
      <w:r>
        <w:t xml:space="preserve">, indique des atouts et des contraintes de chaque territoire observé et relève des activités (culturelles, sportives, professionnelles, etc.) qui y sont ou qui pourraient y être pratiquées. </w:t>
      </w:r>
    </w:p>
    <w:p w14:paraId="6C11EF1E" w14:textId="77777777" w:rsidR="00345FB2" w:rsidRDefault="00345FB2" w:rsidP="00C45164">
      <w:pPr>
        <w:pStyle w:val="Consignepuceniveau2"/>
      </w:pPr>
      <w:r>
        <w:t xml:space="preserve">Au besoin, consulte les </w:t>
      </w:r>
      <w:r>
        <w:rPr>
          <w:i/>
          <w:iCs/>
        </w:rPr>
        <w:t>Descriptions de territoires</w:t>
      </w:r>
      <w:r>
        <w:t xml:space="preserve">.  </w:t>
      </w:r>
    </w:p>
    <w:p w14:paraId="070F3F13" w14:textId="77777777" w:rsidR="00345FB2" w:rsidRPr="00BF31BF" w:rsidRDefault="00345FB2" w:rsidP="00C45164">
      <w:pPr>
        <w:pStyle w:val="Matriel-Titre"/>
      </w:pPr>
      <w:bookmarkStart w:id="85" w:name="_Toc38888903"/>
      <w:r w:rsidRPr="00BF31BF">
        <w:t>Matériel requis</w:t>
      </w:r>
      <w:bookmarkEnd w:id="85"/>
    </w:p>
    <w:p w14:paraId="6EF3620A" w14:textId="77777777" w:rsidR="00345FB2" w:rsidRPr="00692A20" w:rsidRDefault="00345FB2" w:rsidP="00C45164">
      <w:pPr>
        <w:spacing w:after="120"/>
        <w:rPr>
          <w:lang w:val="fr-CA"/>
        </w:rPr>
      </w:pPr>
      <w:r w:rsidRPr="00692A20">
        <w:rPr>
          <w:lang w:val="fr-CA"/>
        </w:rPr>
        <w:t xml:space="preserve">Selon la </w:t>
      </w:r>
      <w:r w:rsidRPr="00692A20">
        <w:t>disponibilité</w:t>
      </w:r>
      <w:r w:rsidRPr="00692A20">
        <w:rPr>
          <w:lang w:val="fr-CA"/>
        </w:rPr>
        <w:t xml:space="preserve"> des ressources, voici ce qui pourrait être utile : </w:t>
      </w:r>
    </w:p>
    <w:p w14:paraId="0A0504EF" w14:textId="77777777" w:rsidR="00345FB2" w:rsidRPr="00172F99" w:rsidRDefault="00345FB2" w:rsidP="00C45164">
      <w:pPr>
        <w:pStyle w:val="Matriel-Texte"/>
      </w:pPr>
      <w:r w:rsidRPr="00172F99">
        <w:t>Matériel d</w:t>
      </w:r>
      <w:r>
        <w:t>’</w:t>
      </w:r>
      <w:r w:rsidRPr="00172F99">
        <w:t>écriture (papier, carton, crayons, etc.)</w:t>
      </w:r>
      <w:r>
        <w:t>;</w:t>
      </w:r>
    </w:p>
    <w:p w14:paraId="7D9AFC7E" w14:textId="77777777" w:rsidR="00345FB2" w:rsidRPr="00172F99" w:rsidRDefault="00345FB2" w:rsidP="00C45164">
      <w:pPr>
        <w:pStyle w:val="Matriel-Texte"/>
      </w:pPr>
      <w:r w:rsidRPr="00172F99">
        <w:t>Matériel d</w:t>
      </w:r>
      <w:r>
        <w:t>’</w:t>
      </w:r>
      <w:r w:rsidRPr="00172F99">
        <w:t>impression</w:t>
      </w:r>
      <w:r>
        <w:t>;</w:t>
      </w:r>
    </w:p>
    <w:p w14:paraId="3DD56C67" w14:textId="77777777" w:rsidR="00345FB2" w:rsidRPr="00172F99" w:rsidRDefault="00345FB2" w:rsidP="00C45164">
      <w:pPr>
        <w:pStyle w:val="Matriel-Texte"/>
      </w:pPr>
      <w:r w:rsidRPr="00172F99">
        <w:t xml:space="preserve">Appareil </w:t>
      </w:r>
      <w:r>
        <w:t>numérique</w:t>
      </w:r>
      <w:r w:rsidRPr="00172F99">
        <w:t xml:space="preserve"> muni d</w:t>
      </w:r>
      <w:r>
        <w:t>’</w:t>
      </w:r>
      <w:r w:rsidRPr="00172F99">
        <w:t>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45FB2" w:rsidRPr="00BF31BF" w14:paraId="2279A375" w14:textId="77777777" w:rsidTr="00C45164">
        <w:tc>
          <w:tcPr>
            <w:tcW w:w="10800" w:type="dxa"/>
            <w:shd w:val="clear" w:color="auto" w:fill="DDECEE" w:themeFill="accent5" w:themeFillTint="33"/>
            <w:tcMar>
              <w:top w:w="360" w:type="dxa"/>
              <w:left w:w="360" w:type="dxa"/>
              <w:bottom w:w="360" w:type="dxa"/>
              <w:right w:w="360" w:type="dxa"/>
            </w:tcMar>
          </w:tcPr>
          <w:p w14:paraId="3FAC845C" w14:textId="77777777" w:rsidR="00345FB2" w:rsidRPr="00BF31BF" w:rsidRDefault="00345FB2" w:rsidP="00C45164">
            <w:pPr>
              <w:pStyle w:val="Tableau-Informationauxparents"/>
            </w:pPr>
            <w:bookmarkStart w:id="86" w:name="_Toc38888904"/>
            <w:r w:rsidRPr="00BF31BF">
              <w:t>Information aux parents</w:t>
            </w:r>
            <w:bookmarkEnd w:id="86"/>
          </w:p>
          <w:p w14:paraId="585E8833" w14:textId="77777777" w:rsidR="00345FB2" w:rsidRPr="00BF31BF" w:rsidRDefault="00345FB2" w:rsidP="00C45164">
            <w:pPr>
              <w:pStyle w:val="Tableau-titre"/>
            </w:pPr>
            <w:r w:rsidRPr="00BF31BF">
              <w:t>À propos de l’activité</w:t>
            </w:r>
          </w:p>
          <w:p w14:paraId="3D9BF102" w14:textId="77777777" w:rsidR="00345FB2" w:rsidRPr="00BF31BF" w:rsidRDefault="00345FB2" w:rsidP="00C45164">
            <w:pPr>
              <w:pStyle w:val="Tableau-texte"/>
            </w:pPr>
            <w:r>
              <w:t>En classe, lorsque les élèves lisent l’organisation d’un territoire, ils relèvent ses caractéristiques et les marques d’appropriation de ce dernier par les sociétés qui l’occupent. Ils constatent ce faisant que son aménagement est entre autres conditionné par un ensemble d’atouts et de contraintes relatifs au relief, au climat, à la végétation, aux sols, etc.</w:t>
            </w:r>
          </w:p>
        </w:tc>
      </w:tr>
    </w:tbl>
    <w:p w14:paraId="2F808F27" w14:textId="77777777" w:rsidR="00345FB2" w:rsidRPr="00D611AE" w:rsidRDefault="00345FB2" w:rsidP="00C45164">
      <w:pPr>
        <w:pStyle w:val="Crdit0"/>
      </w:pPr>
      <w:r w:rsidRPr="00D611AE">
        <w:t>Source</w:t>
      </w:r>
      <w:r>
        <w:t xml:space="preserve"> </w:t>
      </w:r>
      <w:r w:rsidRPr="00A720B6">
        <w:t>:</w:t>
      </w:r>
      <w:r w:rsidRPr="00A720B6">
        <w:rPr>
          <w:rStyle w:val="Lienhypertexte"/>
        </w:rPr>
        <w:t> </w:t>
      </w:r>
      <w:r w:rsidRPr="00D611AE">
        <w:t xml:space="preserve">Activité réalisée avec la collaboration du Groupe des responsables en univers social (GRUS). </w:t>
      </w:r>
    </w:p>
    <w:p w14:paraId="7200A83A" w14:textId="77777777" w:rsidR="00345FB2" w:rsidRPr="00BF31BF" w:rsidRDefault="00345FB2" w:rsidP="00C45164">
      <w:pPr>
        <w:pStyle w:val="Crdit0"/>
      </w:pPr>
      <w:r w:rsidRPr="00BF31BF">
        <w:br w:type="page"/>
      </w:r>
    </w:p>
    <w:p w14:paraId="1E42A9D7" w14:textId="77777777" w:rsidR="00345FB2" w:rsidRPr="00BF31BF" w:rsidRDefault="00345FB2" w:rsidP="00C45164">
      <w:pPr>
        <w:pStyle w:val="Matire-Pagessuivantes"/>
      </w:pPr>
      <w:r>
        <w:t>Géographie</w:t>
      </w:r>
    </w:p>
    <w:p w14:paraId="7E7A5ED0" w14:textId="77777777" w:rsidR="00345FB2" w:rsidRPr="00BF31BF" w:rsidRDefault="00345FB2" w:rsidP="00C45164">
      <w:pPr>
        <w:pStyle w:val="Titredelactivit0"/>
        <w:tabs>
          <w:tab w:val="left" w:pos="7170"/>
        </w:tabs>
      </w:pPr>
      <w:bookmarkStart w:id="87" w:name="_Toc38888905"/>
      <w:r>
        <w:t>Annexe – Album des territoires</w:t>
      </w:r>
      <w:bookmarkEnd w:id="87"/>
    </w:p>
    <w:tbl>
      <w:tblPr>
        <w:tblStyle w:val="Grilledutableau"/>
        <w:tblW w:w="0" w:type="auto"/>
        <w:tblLook w:val="04A0" w:firstRow="1" w:lastRow="0" w:firstColumn="1" w:lastColumn="0" w:noHBand="0" w:noVBand="1"/>
      </w:tblPr>
      <w:tblGrid>
        <w:gridCol w:w="4726"/>
        <w:gridCol w:w="5344"/>
      </w:tblGrid>
      <w:tr w:rsidR="00345FB2" w14:paraId="3FF8E7C2" w14:textId="77777777" w:rsidTr="00C45164">
        <w:tc>
          <w:tcPr>
            <w:tcW w:w="4726" w:type="dxa"/>
          </w:tcPr>
          <w:p w14:paraId="37945D3B" w14:textId="77777777" w:rsidR="00345FB2" w:rsidRDefault="00345FB2" w:rsidP="00C45164">
            <w:pPr>
              <w:rPr>
                <w:rFonts w:cs="Arial"/>
                <w:b/>
                <w:bCs/>
                <w:noProof/>
                <w:color w:val="000000"/>
                <w:bdr w:val="none" w:sz="0" w:space="0" w:color="auto" w:frame="1"/>
              </w:rPr>
            </w:pPr>
            <w:r w:rsidRPr="00590F01">
              <w:rPr>
                <w:rFonts w:cs="Arial"/>
                <w:b/>
                <w:bCs/>
                <w:noProof/>
                <w:color w:val="000000"/>
                <w:bdr w:val="none" w:sz="0" w:space="0" w:color="auto" w:frame="1"/>
              </w:rPr>
              <w:t>Territoire métropole</w:t>
            </w:r>
            <w:r>
              <w:rPr>
                <w:rFonts w:cs="Arial"/>
                <w:b/>
                <w:bCs/>
                <w:noProof/>
                <w:color w:val="000000"/>
                <w:bdr w:val="none" w:sz="0" w:space="0" w:color="auto" w:frame="1"/>
              </w:rPr>
              <w:t xml:space="preserve"> –</w:t>
            </w:r>
            <w:r w:rsidRPr="00D021B3">
              <w:rPr>
                <w:rFonts w:cs="Arial"/>
                <w:b/>
                <w:bCs/>
                <w:noProof/>
                <w:color w:val="000000"/>
                <w:bdr w:val="none" w:sz="0" w:space="0" w:color="auto" w:frame="1"/>
              </w:rPr>
              <w:t xml:space="preserve"> Place des Festival</w:t>
            </w:r>
            <w:r>
              <w:rPr>
                <w:rFonts w:cs="Arial"/>
                <w:b/>
                <w:bCs/>
                <w:noProof/>
                <w:color w:val="000000"/>
                <w:bdr w:val="none" w:sz="0" w:space="0" w:color="auto" w:frame="1"/>
              </w:rPr>
              <w:t>s</w:t>
            </w:r>
            <w:r w:rsidRPr="00D021B3">
              <w:rPr>
                <w:rFonts w:cs="Arial"/>
                <w:b/>
                <w:bCs/>
                <w:noProof/>
                <w:color w:val="000000"/>
                <w:bdr w:val="none" w:sz="0" w:space="0" w:color="auto" w:frame="1"/>
              </w:rPr>
              <w:t xml:space="preserve"> (Montréal)</w:t>
            </w:r>
          </w:p>
          <w:p w14:paraId="51C96A16" w14:textId="77777777" w:rsidR="00345FB2" w:rsidRPr="000671B7" w:rsidRDefault="00345FB2" w:rsidP="00C45164">
            <w:pPr>
              <w:rPr>
                <w:rFonts w:cs="Arial"/>
                <w:b/>
                <w:bCs/>
                <w:noProof/>
                <w:color w:val="000000"/>
                <w:sz w:val="16"/>
                <w:szCs w:val="16"/>
                <w:bdr w:val="none" w:sz="0" w:space="0" w:color="auto" w:frame="1"/>
              </w:rPr>
            </w:pPr>
            <w:r w:rsidRPr="000671B7">
              <w:rPr>
                <w:rFonts w:cs="Arial"/>
                <w:color w:val="000000"/>
                <w:sz w:val="16"/>
                <w:szCs w:val="16"/>
              </w:rPr>
              <w:t>(</w:t>
            </w:r>
            <w:hyperlink r:id="rId49" w:history="1">
              <w:r w:rsidRPr="000671B7">
                <w:rPr>
                  <w:rStyle w:val="Lienhypertexte"/>
                  <w:color w:val="1155CC"/>
                  <w:sz w:val="16"/>
                  <w:szCs w:val="16"/>
                </w:rPr>
                <w:t>https://goo.gl/maps/23SucMiUb8MGwiEo8</w:t>
              </w:r>
            </w:hyperlink>
            <w:r w:rsidRPr="000671B7">
              <w:rPr>
                <w:rFonts w:cs="Arial"/>
                <w:color w:val="000000"/>
                <w:sz w:val="16"/>
                <w:szCs w:val="16"/>
              </w:rPr>
              <w:t>)</w:t>
            </w:r>
          </w:p>
          <w:p w14:paraId="36F7BD09" w14:textId="77777777" w:rsidR="00345FB2" w:rsidRDefault="00345FB2" w:rsidP="00C45164">
            <w:pPr>
              <w:rPr>
                <w:rFonts w:cs="Arial"/>
                <w:noProof/>
                <w:color w:val="000000"/>
                <w:bdr w:val="none" w:sz="0" w:space="0" w:color="auto" w:frame="1"/>
              </w:rPr>
            </w:pPr>
          </w:p>
          <w:p w14:paraId="591BE373" w14:textId="77777777" w:rsidR="00345FB2" w:rsidRDefault="00345FB2" w:rsidP="00C45164">
            <w:pPr>
              <w:rPr>
                <w:rFonts w:ascii="Times New Roman" w:eastAsia="Times New Roman" w:hAnsi="Times New Roman"/>
                <w:sz w:val="24"/>
              </w:rPr>
            </w:pPr>
            <w:r>
              <w:rPr>
                <w:rFonts w:cs="Arial"/>
                <w:noProof/>
                <w:color w:val="000000"/>
                <w:bdr w:val="none" w:sz="0" w:space="0" w:color="auto" w:frame="1"/>
                <w:lang w:val="fr-CA"/>
              </w:rPr>
              <w:drawing>
                <wp:inline distT="0" distB="0" distL="0" distR="0" wp14:anchorId="54D030D5" wp14:editId="51EE4C25">
                  <wp:extent cx="4136298" cy="211455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149271" cy="2121182"/>
                          </a:xfrm>
                          <a:prstGeom prst="rect">
                            <a:avLst/>
                          </a:prstGeom>
                          <a:noFill/>
                          <a:ln>
                            <a:noFill/>
                          </a:ln>
                        </pic:spPr>
                      </pic:pic>
                    </a:graphicData>
                  </a:graphic>
                </wp:inline>
              </w:drawing>
            </w:r>
          </w:p>
        </w:tc>
        <w:tc>
          <w:tcPr>
            <w:tcW w:w="5344" w:type="dxa"/>
          </w:tcPr>
          <w:p w14:paraId="1DF1A32C" w14:textId="77777777" w:rsidR="00345FB2" w:rsidRDefault="00345FB2" w:rsidP="00C45164">
            <w:pPr>
              <w:rPr>
                <w:rFonts w:cs="Arial"/>
                <w:color w:val="000000"/>
              </w:rPr>
            </w:pPr>
            <w:r w:rsidRPr="00D021B3">
              <w:rPr>
                <w:rFonts w:eastAsia="Times New Roman" w:cs="Arial"/>
                <w:b/>
                <w:bCs/>
              </w:rPr>
              <w:t xml:space="preserve">Territoire </w:t>
            </w:r>
            <w:r>
              <w:rPr>
                <w:rFonts w:eastAsia="Times New Roman" w:cs="Arial"/>
                <w:b/>
                <w:bCs/>
              </w:rPr>
              <w:t>t</w:t>
            </w:r>
            <w:r w:rsidRPr="00D021B3">
              <w:rPr>
                <w:rFonts w:eastAsia="Times New Roman" w:cs="Arial"/>
                <w:b/>
                <w:bCs/>
              </w:rPr>
              <w:t>ouristique</w:t>
            </w:r>
            <w:r>
              <w:rPr>
                <w:rFonts w:eastAsia="Times New Roman" w:cs="Arial"/>
                <w:b/>
                <w:bCs/>
              </w:rPr>
              <w:t xml:space="preserve"> –</w:t>
            </w:r>
            <w:r w:rsidRPr="00D021B3">
              <w:rPr>
                <w:rFonts w:eastAsia="Times New Roman" w:cs="Arial"/>
                <w:b/>
                <w:bCs/>
              </w:rPr>
              <w:t xml:space="preserve"> </w:t>
            </w:r>
            <w:r w:rsidRPr="00D021B3">
              <w:rPr>
                <w:rFonts w:cs="Arial"/>
                <w:b/>
                <w:bCs/>
                <w:color w:val="000000"/>
              </w:rPr>
              <w:t xml:space="preserve">Rocher </w:t>
            </w:r>
            <w:r>
              <w:rPr>
                <w:rFonts w:cs="Arial"/>
                <w:b/>
                <w:bCs/>
                <w:color w:val="000000"/>
              </w:rPr>
              <w:t>P</w:t>
            </w:r>
            <w:r w:rsidRPr="00D021B3">
              <w:rPr>
                <w:rFonts w:cs="Arial"/>
                <w:b/>
                <w:bCs/>
                <w:color w:val="000000"/>
              </w:rPr>
              <w:t>ercé</w:t>
            </w:r>
            <w:r>
              <w:rPr>
                <w:rFonts w:cs="Arial"/>
                <w:color w:val="000000"/>
              </w:rPr>
              <w:t xml:space="preserve"> </w:t>
            </w:r>
          </w:p>
          <w:p w14:paraId="5A0D9424" w14:textId="77777777" w:rsidR="00345FB2" w:rsidRDefault="00345FB2" w:rsidP="00C45164">
            <w:pPr>
              <w:rPr>
                <w:rFonts w:cs="Arial"/>
                <w:color w:val="000000"/>
              </w:rPr>
            </w:pPr>
            <w:r>
              <w:rPr>
                <w:rFonts w:cs="Arial"/>
                <w:color w:val="000000"/>
              </w:rPr>
              <w:t>(</w:t>
            </w:r>
            <w:hyperlink r:id="rId51" w:history="1">
              <w:r w:rsidRPr="000671B7">
                <w:rPr>
                  <w:rStyle w:val="Lienhypertexte"/>
                  <w:color w:val="1155CC"/>
                  <w:sz w:val="16"/>
                  <w:szCs w:val="16"/>
                </w:rPr>
                <w:t>https://goo.gl/maps/xhRFoHqim8B6qcKu7</w:t>
              </w:r>
            </w:hyperlink>
            <w:r w:rsidRPr="000671B7">
              <w:rPr>
                <w:rFonts w:cs="Arial"/>
                <w:color w:val="000000"/>
                <w:sz w:val="16"/>
                <w:szCs w:val="16"/>
              </w:rPr>
              <w:t>)</w:t>
            </w:r>
          </w:p>
          <w:p w14:paraId="55F91C04" w14:textId="77777777" w:rsidR="00345FB2" w:rsidRDefault="00345FB2" w:rsidP="00C45164">
            <w:pPr>
              <w:rPr>
                <w:rFonts w:ascii="Times New Roman" w:hAnsi="Times New Roman"/>
                <w:color w:val="000000"/>
                <w:sz w:val="24"/>
              </w:rPr>
            </w:pPr>
          </w:p>
          <w:p w14:paraId="50B4B7B8" w14:textId="77777777" w:rsidR="00345FB2" w:rsidRDefault="00345FB2" w:rsidP="00C45164">
            <w:pPr>
              <w:rPr>
                <w:rFonts w:ascii="Times New Roman" w:eastAsia="Times New Roman" w:hAnsi="Times New Roman"/>
                <w:sz w:val="24"/>
              </w:rPr>
            </w:pPr>
            <w:r>
              <w:rPr>
                <w:rFonts w:cs="Arial"/>
                <w:noProof/>
                <w:color w:val="000000"/>
                <w:bdr w:val="none" w:sz="0" w:space="0" w:color="auto" w:frame="1"/>
                <w:lang w:val="fr-CA"/>
              </w:rPr>
              <w:drawing>
                <wp:inline distT="0" distB="0" distL="0" distR="0" wp14:anchorId="3DEC0F71" wp14:editId="24194063">
                  <wp:extent cx="4743450" cy="1649565"/>
                  <wp:effectExtent l="0" t="0" r="0" b="825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796715" cy="1668088"/>
                          </a:xfrm>
                          <a:prstGeom prst="rect">
                            <a:avLst/>
                          </a:prstGeom>
                          <a:noFill/>
                          <a:ln>
                            <a:noFill/>
                          </a:ln>
                        </pic:spPr>
                      </pic:pic>
                    </a:graphicData>
                  </a:graphic>
                </wp:inline>
              </w:drawing>
            </w:r>
          </w:p>
        </w:tc>
      </w:tr>
      <w:tr w:rsidR="00345FB2" w14:paraId="29E6C3AD" w14:textId="77777777" w:rsidTr="00C45164">
        <w:tc>
          <w:tcPr>
            <w:tcW w:w="4726" w:type="dxa"/>
          </w:tcPr>
          <w:p w14:paraId="4ADFD61E" w14:textId="77777777" w:rsidR="00345FB2" w:rsidRDefault="00345FB2" w:rsidP="00C45164">
            <w:pPr>
              <w:rPr>
                <w:rFonts w:ascii="Times New Roman" w:eastAsia="Times New Roman" w:hAnsi="Times New Roman"/>
                <w:sz w:val="24"/>
              </w:rPr>
            </w:pPr>
          </w:p>
          <w:p w14:paraId="0826122C" w14:textId="77777777" w:rsidR="00345FB2" w:rsidRPr="00D021B3" w:rsidRDefault="00345FB2" w:rsidP="00C45164">
            <w:pPr>
              <w:rPr>
                <w:rFonts w:eastAsia="Times New Roman" w:cs="Arial"/>
                <w:b/>
                <w:bCs/>
              </w:rPr>
            </w:pPr>
            <w:r w:rsidRPr="00D021B3">
              <w:rPr>
                <w:rFonts w:eastAsia="Times New Roman" w:cs="Arial"/>
                <w:b/>
                <w:bCs/>
              </w:rPr>
              <w:t>Territoire industriel – Kingsey Falls</w:t>
            </w:r>
          </w:p>
          <w:p w14:paraId="3793CA39" w14:textId="77777777" w:rsidR="00345FB2" w:rsidRPr="000671B7" w:rsidRDefault="00345FB2" w:rsidP="00C45164">
            <w:pPr>
              <w:rPr>
                <w:rFonts w:cs="Arial"/>
                <w:color w:val="000000"/>
                <w:sz w:val="16"/>
                <w:szCs w:val="16"/>
              </w:rPr>
            </w:pPr>
            <w:r w:rsidRPr="000671B7">
              <w:rPr>
                <w:rFonts w:cs="Arial"/>
                <w:color w:val="000000"/>
                <w:sz w:val="16"/>
                <w:szCs w:val="16"/>
              </w:rPr>
              <w:t>(</w:t>
            </w:r>
            <w:hyperlink r:id="rId53" w:history="1">
              <w:r w:rsidRPr="000671B7">
                <w:rPr>
                  <w:rStyle w:val="Lienhypertexte"/>
                  <w:color w:val="1155CC"/>
                  <w:sz w:val="16"/>
                  <w:szCs w:val="16"/>
                </w:rPr>
                <w:t>https://goo.gl/maps/cxVZfD96CZEvQTGn7</w:t>
              </w:r>
            </w:hyperlink>
            <w:r w:rsidRPr="000671B7">
              <w:rPr>
                <w:rFonts w:cs="Arial"/>
                <w:color w:val="000000"/>
                <w:sz w:val="16"/>
                <w:szCs w:val="16"/>
              </w:rPr>
              <w:t>)</w:t>
            </w:r>
          </w:p>
          <w:p w14:paraId="3BC1B4F0" w14:textId="77777777" w:rsidR="00345FB2" w:rsidRDefault="00345FB2" w:rsidP="00C45164">
            <w:pPr>
              <w:rPr>
                <w:rFonts w:cs="Arial"/>
                <w:color w:val="000000"/>
              </w:rPr>
            </w:pPr>
          </w:p>
          <w:p w14:paraId="114738ED" w14:textId="77777777" w:rsidR="00345FB2" w:rsidRDefault="00345FB2" w:rsidP="00C45164">
            <w:pPr>
              <w:rPr>
                <w:rFonts w:ascii="Times New Roman" w:eastAsia="Times New Roman" w:hAnsi="Times New Roman"/>
                <w:sz w:val="24"/>
              </w:rPr>
            </w:pPr>
            <w:r>
              <w:rPr>
                <w:rFonts w:cs="Arial"/>
                <w:noProof/>
                <w:color w:val="000000"/>
                <w:bdr w:val="none" w:sz="0" w:space="0" w:color="auto" w:frame="1"/>
                <w:lang w:val="fr-CA"/>
              </w:rPr>
              <w:drawing>
                <wp:inline distT="0" distB="0" distL="0" distR="0" wp14:anchorId="77C7E3BD" wp14:editId="4A78B854">
                  <wp:extent cx="4167768" cy="2190750"/>
                  <wp:effectExtent l="0" t="0" r="444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174982" cy="2194542"/>
                          </a:xfrm>
                          <a:prstGeom prst="rect">
                            <a:avLst/>
                          </a:prstGeom>
                          <a:noFill/>
                          <a:ln>
                            <a:noFill/>
                          </a:ln>
                        </pic:spPr>
                      </pic:pic>
                    </a:graphicData>
                  </a:graphic>
                </wp:inline>
              </w:drawing>
            </w:r>
          </w:p>
          <w:p w14:paraId="745F987D" w14:textId="77777777" w:rsidR="00345FB2" w:rsidRDefault="00345FB2" w:rsidP="00C45164">
            <w:pPr>
              <w:rPr>
                <w:rFonts w:ascii="Times New Roman" w:eastAsia="Times New Roman" w:hAnsi="Times New Roman"/>
                <w:sz w:val="24"/>
              </w:rPr>
            </w:pPr>
          </w:p>
        </w:tc>
        <w:tc>
          <w:tcPr>
            <w:tcW w:w="5344" w:type="dxa"/>
          </w:tcPr>
          <w:p w14:paraId="1269DCB0" w14:textId="77777777" w:rsidR="00345FB2" w:rsidRDefault="00345FB2" w:rsidP="00C45164">
            <w:pPr>
              <w:rPr>
                <w:rFonts w:eastAsia="Times New Roman" w:cs="Arial"/>
                <w:b/>
                <w:bCs/>
              </w:rPr>
            </w:pPr>
          </w:p>
          <w:p w14:paraId="0244075C" w14:textId="77777777" w:rsidR="00345FB2" w:rsidRPr="00D021B3" w:rsidRDefault="00345FB2" w:rsidP="00C45164">
            <w:pPr>
              <w:rPr>
                <w:rFonts w:eastAsia="Times New Roman" w:cs="Arial"/>
                <w:b/>
                <w:bCs/>
              </w:rPr>
            </w:pPr>
            <w:r w:rsidRPr="00D021B3">
              <w:rPr>
                <w:rFonts w:eastAsia="Times New Roman" w:cs="Arial"/>
                <w:b/>
                <w:bCs/>
              </w:rPr>
              <w:t>Territoire urbain patrimonial – Vieux-Québec</w:t>
            </w:r>
          </w:p>
          <w:p w14:paraId="06DB097A" w14:textId="77777777" w:rsidR="00345FB2" w:rsidRPr="000671B7" w:rsidRDefault="00345FB2" w:rsidP="00C45164">
            <w:pPr>
              <w:rPr>
                <w:sz w:val="16"/>
                <w:szCs w:val="16"/>
              </w:rPr>
            </w:pPr>
            <w:r w:rsidRPr="000671B7">
              <w:rPr>
                <w:rFonts w:ascii="Times New Roman" w:eastAsia="Times New Roman" w:hAnsi="Times New Roman"/>
                <w:sz w:val="16"/>
                <w:szCs w:val="16"/>
              </w:rPr>
              <w:t>(</w:t>
            </w:r>
            <w:hyperlink r:id="rId55" w:history="1">
              <w:r w:rsidRPr="000671B7">
                <w:rPr>
                  <w:rStyle w:val="Lienhypertexte"/>
                  <w:color w:val="1155CC"/>
                  <w:sz w:val="16"/>
                  <w:szCs w:val="16"/>
                </w:rPr>
                <w:t>https://goo.gl/maps/3y7dJXcMPwd3Cv2y8</w:t>
              </w:r>
            </w:hyperlink>
            <w:r w:rsidRPr="000671B7">
              <w:rPr>
                <w:sz w:val="16"/>
                <w:szCs w:val="16"/>
              </w:rPr>
              <w:t>)</w:t>
            </w:r>
          </w:p>
          <w:p w14:paraId="1C073184" w14:textId="77777777" w:rsidR="00345FB2" w:rsidRDefault="00345FB2" w:rsidP="00C45164"/>
          <w:p w14:paraId="5B035528" w14:textId="77777777" w:rsidR="00345FB2" w:rsidRDefault="00345FB2" w:rsidP="00C45164">
            <w:pPr>
              <w:rPr>
                <w:rFonts w:ascii="Times New Roman" w:eastAsia="Times New Roman" w:hAnsi="Times New Roman"/>
                <w:sz w:val="24"/>
              </w:rPr>
            </w:pPr>
            <w:r>
              <w:rPr>
                <w:rFonts w:cs="Arial"/>
                <w:noProof/>
                <w:color w:val="000000"/>
                <w:bdr w:val="none" w:sz="0" w:space="0" w:color="auto" w:frame="1"/>
                <w:lang w:val="fr-CA"/>
              </w:rPr>
              <w:drawing>
                <wp:inline distT="0" distB="0" distL="0" distR="0" wp14:anchorId="1444534C" wp14:editId="1C3C49DA">
                  <wp:extent cx="4591050" cy="2148376"/>
                  <wp:effectExtent l="0" t="0" r="0" b="444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610577" cy="2157514"/>
                          </a:xfrm>
                          <a:prstGeom prst="rect">
                            <a:avLst/>
                          </a:prstGeom>
                          <a:noFill/>
                          <a:ln>
                            <a:noFill/>
                          </a:ln>
                        </pic:spPr>
                      </pic:pic>
                    </a:graphicData>
                  </a:graphic>
                </wp:inline>
              </w:drawing>
            </w:r>
          </w:p>
        </w:tc>
      </w:tr>
    </w:tbl>
    <w:p w14:paraId="14ED8171" w14:textId="77777777" w:rsidR="00345FB2" w:rsidRDefault="00345FB2" w:rsidP="00C45164">
      <w:r>
        <w:br w:type="page"/>
      </w:r>
    </w:p>
    <w:p w14:paraId="768B8B5D" w14:textId="77777777" w:rsidR="00345FB2" w:rsidRPr="00BF31BF" w:rsidRDefault="00345FB2" w:rsidP="00C45164">
      <w:pPr>
        <w:pStyle w:val="Matire-Pagessuivantes"/>
      </w:pPr>
      <w:r>
        <w:t>Géographie</w:t>
      </w:r>
    </w:p>
    <w:p w14:paraId="626E5B48" w14:textId="77777777" w:rsidR="00345FB2" w:rsidRPr="00BF31BF" w:rsidRDefault="00345FB2" w:rsidP="00C45164">
      <w:pPr>
        <w:pStyle w:val="Titredelactivit0"/>
        <w:tabs>
          <w:tab w:val="left" w:pos="7170"/>
        </w:tabs>
      </w:pPr>
      <w:bookmarkStart w:id="88" w:name="_Toc38888906"/>
      <w:r>
        <w:t>Annexe – Album des territoires (suite)</w:t>
      </w:r>
      <w:bookmarkEnd w:id="88"/>
    </w:p>
    <w:tbl>
      <w:tblPr>
        <w:tblStyle w:val="Grilledutableau"/>
        <w:tblW w:w="0" w:type="auto"/>
        <w:tblLook w:val="04A0" w:firstRow="1" w:lastRow="0" w:firstColumn="1" w:lastColumn="0" w:noHBand="0" w:noVBand="1"/>
      </w:tblPr>
      <w:tblGrid>
        <w:gridCol w:w="4881"/>
        <w:gridCol w:w="5189"/>
      </w:tblGrid>
      <w:tr w:rsidR="00345FB2" w14:paraId="67A4B462" w14:textId="77777777" w:rsidTr="00C45164">
        <w:tc>
          <w:tcPr>
            <w:tcW w:w="4881" w:type="dxa"/>
          </w:tcPr>
          <w:p w14:paraId="3EB0B398" w14:textId="77777777" w:rsidR="00345FB2" w:rsidRPr="00D021B3" w:rsidRDefault="00345FB2" w:rsidP="00C45164">
            <w:pPr>
              <w:rPr>
                <w:rFonts w:cs="Arial"/>
                <w:b/>
                <w:bCs/>
                <w:noProof/>
                <w:color w:val="000000"/>
                <w:bdr w:val="none" w:sz="0" w:space="0" w:color="auto" w:frame="1"/>
              </w:rPr>
            </w:pPr>
            <w:r w:rsidRPr="00D021B3">
              <w:rPr>
                <w:rFonts w:cs="Arial"/>
                <w:b/>
                <w:bCs/>
                <w:noProof/>
                <w:color w:val="000000"/>
                <w:bdr w:val="none" w:sz="0" w:space="0" w:color="auto" w:frame="1"/>
              </w:rPr>
              <w:t xml:space="preserve">Territoire </w:t>
            </w:r>
            <w:r>
              <w:rPr>
                <w:rFonts w:cs="Arial"/>
                <w:b/>
                <w:bCs/>
                <w:noProof/>
                <w:color w:val="000000"/>
                <w:bdr w:val="none" w:sz="0" w:space="0" w:color="auto" w:frame="1"/>
              </w:rPr>
              <w:t>énergétique –</w:t>
            </w:r>
            <w:r w:rsidRPr="00D021B3">
              <w:rPr>
                <w:rFonts w:cs="Arial"/>
                <w:b/>
                <w:bCs/>
                <w:noProof/>
                <w:color w:val="000000"/>
                <w:bdr w:val="none" w:sz="0" w:space="0" w:color="auto" w:frame="1"/>
              </w:rPr>
              <w:t xml:space="preserve"> </w:t>
            </w:r>
            <w:r>
              <w:rPr>
                <w:rFonts w:cs="Arial"/>
                <w:b/>
                <w:bCs/>
                <w:noProof/>
                <w:color w:val="000000"/>
                <w:bdr w:val="none" w:sz="0" w:space="0" w:color="auto" w:frame="1"/>
              </w:rPr>
              <w:t>Aménagement Robert-Bourassa</w:t>
            </w:r>
            <w:r w:rsidRPr="00D021B3">
              <w:rPr>
                <w:rFonts w:cs="Arial"/>
                <w:b/>
                <w:bCs/>
                <w:noProof/>
                <w:color w:val="000000"/>
                <w:bdr w:val="none" w:sz="0" w:space="0" w:color="auto" w:frame="1"/>
              </w:rPr>
              <w:t xml:space="preserve"> (</w:t>
            </w:r>
            <w:r>
              <w:rPr>
                <w:rFonts w:cs="Arial"/>
                <w:b/>
                <w:bCs/>
                <w:noProof/>
                <w:color w:val="000000"/>
                <w:bdr w:val="none" w:sz="0" w:space="0" w:color="auto" w:frame="1"/>
              </w:rPr>
              <w:t>Baie-James</w:t>
            </w:r>
            <w:r w:rsidRPr="00D021B3">
              <w:rPr>
                <w:rFonts w:cs="Arial"/>
                <w:b/>
                <w:bCs/>
                <w:noProof/>
                <w:color w:val="000000"/>
                <w:bdr w:val="none" w:sz="0" w:space="0" w:color="auto" w:frame="1"/>
              </w:rPr>
              <w:t>)</w:t>
            </w:r>
            <w:r>
              <w:rPr>
                <w:rFonts w:cs="Arial"/>
                <w:b/>
                <w:bCs/>
                <w:noProof/>
                <w:color w:val="000000"/>
                <w:bdr w:val="none" w:sz="0" w:space="0" w:color="auto" w:frame="1"/>
              </w:rPr>
              <w:t xml:space="preserve"> </w:t>
            </w:r>
            <w:r w:rsidRPr="000671B7">
              <w:rPr>
                <w:rFonts w:cs="Arial"/>
                <w:color w:val="000000"/>
                <w:sz w:val="16"/>
                <w:szCs w:val="16"/>
              </w:rPr>
              <w:t>(</w:t>
            </w:r>
            <w:hyperlink r:id="rId57" w:history="1">
              <w:r w:rsidRPr="000671B7">
                <w:rPr>
                  <w:rStyle w:val="Lienhypertexte"/>
                  <w:color w:val="1155CC"/>
                  <w:sz w:val="16"/>
                  <w:szCs w:val="16"/>
                </w:rPr>
                <w:t>http://monde.ccdmd.qc.ca/ressource/?id=18354&amp;demande=desc#</w:t>
              </w:r>
            </w:hyperlink>
            <w:r w:rsidRPr="000671B7">
              <w:rPr>
                <w:rFonts w:cs="Arial"/>
                <w:color w:val="000000"/>
                <w:sz w:val="16"/>
                <w:szCs w:val="16"/>
              </w:rPr>
              <w:t>)</w:t>
            </w:r>
          </w:p>
          <w:p w14:paraId="1BE6B147" w14:textId="77777777" w:rsidR="00345FB2" w:rsidRDefault="00345FB2" w:rsidP="00C45164">
            <w:pPr>
              <w:rPr>
                <w:rFonts w:cs="Arial"/>
                <w:noProof/>
                <w:color w:val="000000"/>
                <w:bdr w:val="none" w:sz="0" w:space="0" w:color="auto" w:frame="1"/>
              </w:rPr>
            </w:pPr>
          </w:p>
          <w:p w14:paraId="7C2BA936" w14:textId="77777777" w:rsidR="00345FB2" w:rsidRDefault="00345FB2" w:rsidP="00C45164">
            <w:pPr>
              <w:jc w:val="center"/>
              <w:rPr>
                <w:rFonts w:ascii="Times New Roman" w:eastAsia="Times New Roman" w:hAnsi="Times New Roman"/>
                <w:sz w:val="24"/>
              </w:rPr>
            </w:pPr>
            <w:r>
              <w:rPr>
                <w:rFonts w:cs="Arial"/>
                <w:noProof/>
                <w:color w:val="000000"/>
                <w:bdr w:val="none" w:sz="0" w:space="0" w:color="auto" w:frame="1"/>
                <w:lang w:val="fr-CA"/>
              </w:rPr>
              <w:drawing>
                <wp:inline distT="0" distB="0" distL="0" distR="0" wp14:anchorId="4FE9EF5C" wp14:editId="5C907AFB">
                  <wp:extent cx="3343275" cy="2232895"/>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349894" cy="2237315"/>
                          </a:xfrm>
                          <a:prstGeom prst="rect">
                            <a:avLst/>
                          </a:prstGeom>
                          <a:noFill/>
                          <a:ln>
                            <a:noFill/>
                          </a:ln>
                        </pic:spPr>
                      </pic:pic>
                    </a:graphicData>
                  </a:graphic>
                </wp:inline>
              </w:drawing>
            </w:r>
          </w:p>
        </w:tc>
        <w:tc>
          <w:tcPr>
            <w:tcW w:w="5189" w:type="dxa"/>
          </w:tcPr>
          <w:p w14:paraId="32077434" w14:textId="77777777" w:rsidR="00345FB2" w:rsidRDefault="00345FB2" w:rsidP="00C45164">
            <w:pPr>
              <w:rPr>
                <w:rFonts w:cs="Arial"/>
                <w:color w:val="000000"/>
              </w:rPr>
            </w:pPr>
            <w:r w:rsidRPr="00D021B3">
              <w:rPr>
                <w:rFonts w:eastAsia="Times New Roman" w:cs="Arial"/>
                <w:b/>
                <w:bCs/>
              </w:rPr>
              <w:t xml:space="preserve">Territoire </w:t>
            </w:r>
            <w:r>
              <w:rPr>
                <w:rFonts w:eastAsia="Times New Roman" w:cs="Arial"/>
                <w:b/>
                <w:bCs/>
              </w:rPr>
              <w:t>autochtone –</w:t>
            </w:r>
            <w:r w:rsidRPr="00D021B3">
              <w:rPr>
                <w:rFonts w:eastAsia="Times New Roman" w:cs="Arial"/>
                <w:b/>
                <w:bCs/>
              </w:rPr>
              <w:t xml:space="preserve"> </w:t>
            </w:r>
            <w:r>
              <w:rPr>
                <w:rFonts w:cs="Arial"/>
                <w:b/>
                <w:bCs/>
                <w:color w:val="000000"/>
              </w:rPr>
              <w:t>Communauté de Wemotaci</w:t>
            </w:r>
            <w:r>
              <w:rPr>
                <w:rFonts w:cs="Arial"/>
                <w:color w:val="000000"/>
              </w:rPr>
              <w:t xml:space="preserve"> </w:t>
            </w:r>
            <w:r w:rsidRPr="000671B7">
              <w:rPr>
                <w:rFonts w:cs="Arial"/>
                <w:color w:val="000000"/>
                <w:sz w:val="16"/>
                <w:szCs w:val="16"/>
              </w:rPr>
              <w:t>(</w:t>
            </w:r>
            <w:hyperlink r:id="rId59" w:history="1">
              <w:r w:rsidRPr="000671B7">
                <w:rPr>
                  <w:rStyle w:val="Lienhypertexte"/>
                  <w:color w:val="1155CC"/>
                  <w:sz w:val="16"/>
                  <w:szCs w:val="16"/>
                </w:rPr>
                <w:t>https://goo.gl/maps/78wd3KxnJVdeq5Cx7</w:t>
              </w:r>
            </w:hyperlink>
            <w:r w:rsidRPr="000671B7">
              <w:rPr>
                <w:rFonts w:cs="Arial"/>
                <w:color w:val="000000"/>
                <w:sz w:val="16"/>
                <w:szCs w:val="16"/>
              </w:rPr>
              <w:t>)</w:t>
            </w:r>
          </w:p>
          <w:p w14:paraId="6301C4D5" w14:textId="77777777" w:rsidR="00345FB2" w:rsidRDefault="00345FB2" w:rsidP="00C45164">
            <w:pPr>
              <w:rPr>
                <w:rFonts w:ascii="Times New Roman" w:hAnsi="Times New Roman"/>
                <w:color w:val="000000"/>
                <w:sz w:val="24"/>
              </w:rPr>
            </w:pPr>
          </w:p>
          <w:p w14:paraId="55E90654" w14:textId="77777777" w:rsidR="00345FB2" w:rsidRDefault="00345FB2" w:rsidP="00C45164">
            <w:pPr>
              <w:rPr>
                <w:rFonts w:ascii="Times New Roman" w:eastAsia="Times New Roman" w:hAnsi="Times New Roman"/>
                <w:sz w:val="24"/>
              </w:rPr>
            </w:pPr>
            <w:r>
              <w:rPr>
                <w:rFonts w:cs="Arial"/>
                <w:noProof/>
                <w:color w:val="000000"/>
                <w:bdr w:val="none" w:sz="0" w:space="0" w:color="auto" w:frame="1"/>
                <w:lang w:val="fr-CA"/>
              </w:rPr>
              <w:drawing>
                <wp:inline distT="0" distB="0" distL="0" distR="0" wp14:anchorId="2DCAD1DE" wp14:editId="58E1ED97">
                  <wp:extent cx="4591050" cy="2052729"/>
                  <wp:effectExtent l="0" t="0" r="0" b="508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08796" cy="2060664"/>
                          </a:xfrm>
                          <a:prstGeom prst="rect">
                            <a:avLst/>
                          </a:prstGeom>
                          <a:noFill/>
                          <a:ln>
                            <a:noFill/>
                          </a:ln>
                        </pic:spPr>
                      </pic:pic>
                    </a:graphicData>
                  </a:graphic>
                </wp:inline>
              </w:drawing>
            </w:r>
          </w:p>
        </w:tc>
      </w:tr>
      <w:tr w:rsidR="00345FB2" w14:paraId="65338775" w14:textId="77777777" w:rsidTr="00C45164">
        <w:tc>
          <w:tcPr>
            <w:tcW w:w="4881" w:type="dxa"/>
          </w:tcPr>
          <w:p w14:paraId="34A8F4B6" w14:textId="77777777" w:rsidR="00345FB2" w:rsidRDefault="00345FB2" w:rsidP="00C45164">
            <w:pPr>
              <w:rPr>
                <w:rFonts w:ascii="Times New Roman" w:eastAsia="Times New Roman" w:hAnsi="Times New Roman"/>
                <w:sz w:val="24"/>
              </w:rPr>
            </w:pPr>
          </w:p>
          <w:p w14:paraId="50C0AD2D" w14:textId="77777777" w:rsidR="00345FB2" w:rsidRPr="00D021B3" w:rsidRDefault="00345FB2" w:rsidP="00C45164">
            <w:pPr>
              <w:rPr>
                <w:rFonts w:eastAsia="Times New Roman" w:cs="Arial"/>
                <w:b/>
                <w:bCs/>
              </w:rPr>
            </w:pPr>
            <w:r w:rsidRPr="00D021B3">
              <w:rPr>
                <w:rFonts w:eastAsia="Times New Roman" w:cs="Arial"/>
                <w:b/>
                <w:bCs/>
              </w:rPr>
              <w:t xml:space="preserve">Territoire </w:t>
            </w:r>
            <w:r>
              <w:rPr>
                <w:rFonts w:eastAsia="Times New Roman" w:cs="Arial"/>
                <w:b/>
                <w:bCs/>
              </w:rPr>
              <w:t>protégé</w:t>
            </w:r>
            <w:r w:rsidRPr="00D021B3">
              <w:rPr>
                <w:rFonts w:eastAsia="Times New Roman" w:cs="Arial"/>
                <w:b/>
                <w:bCs/>
              </w:rPr>
              <w:t xml:space="preserve"> – </w:t>
            </w:r>
            <w:r>
              <w:rPr>
                <w:rFonts w:eastAsia="Times New Roman" w:cs="Arial"/>
                <w:b/>
                <w:bCs/>
              </w:rPr>
              <w:t>Anse Saint-Jean (fjord du Saguenay)</w:t>
            </w:r>
          </w:p>
          <w:p w14:paraId="0AC086FF" w14:textId="77777777" w:rsidR="00345FB2" w:rsidRPr="000671B7" w:rsidRDefault="00345FB2" w:rsidP="00C45164">
            <w:pPr>
              <w:rPr>
                <w:rFonts w:cs="Arial"/>
                <w:color w:val="000000"/>
                <w:sz w:val="16"/>
                <w:szCs w:val="16"/>
              </w:rPr>
            </w:pPr>
            <w:r w:rsidRPr="000671B7">
              <w:rPr>
                <w:rFonts w:cs="Arial"/>
                <w:color w:val="000000"/>
                <w:sz w:val="16"/>
                <w:szCs w:val="16"/>
              </w:rPr>
              <w:t>(</w:t>
            </w:r>
            <w:hyperlink r:id="rId61" w:history="1">
              <w:r w:rsidRPr="000671B7">
                <w:rPr>
                  <w:rStyle w:val="Lienhypertexte"/>
                  <w:color w:val="1155CC"/>
                  <w:sz w:val="16"/>
                  <w:szCs w:val="16"/>
                </w:rPr>
                <w:t>https://goo.gl/maps/4sVHTVHKaxn67EK38</w:t>
              </w:r>
            </w:hyperlink>
            <w:r w:rsidRPr="000671B7">
              <w:rPr>
                <w:rFonts w:cs="Arial"/>
                <w:color w:val="000000"/>
                <w:sz w:val="16"/>
                <w:szCs w:val="16"/>
              </w:rPr>
              <w:t>)</w:t>
            </w:r>
          </w:p>
          <w:p w14:paraId="17078A7A" w14:textId="77777777" w:rsidR="00345FB2" w:rsidRDefault="00345FB2" w:rsidP="00C45164">
            <w:pPr>
              <w:rPr>
                <w:rFonts w:cs="Arial"/>
                <w:color w:val="000000"/>
              </w:rPr>
            </w:pPr>
          </w:p>
          <w:p w14:paraId="175839BF" w14:textId="77777777" w:rsidR="00345FB2" w:rsidRDefault="00345FB2" w:rsidP="00C45164">
            <w:pPr>
              <w:rPr>
                <w:rFonts w:ascii="Times New Roman" w:eastAsia="Times New Roman" w:hAnsi="Times New Roman"/>
                <w:sz w:val="24"/>
              </w:rPr>
            </w:pPr>
            <w:r>
              <w:rPr>
                <w:rFonts w:cs="Arial"/>
                <w:noProof/>
                <w:color w:val="000000"/>
                <w:bdr w:val="none" w:sz="0" w:space="0" w:color="auto" w:frame="1"/>
                <w:lang w:val="fr-CA"/>
              </w:rPr>
              <w:drawing>
                <wp:inline distT="0" distB="0" distL="0" distR="0" wp14:anchorId="6E649FAE" wp14:editId="254ED0A5">
                  <wp:extent cx="4307557" cy="198120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321058" cy="1987410"/>
                          </a:xfrm>
                          <a:prstGeom prst="rect">
                            <a:avLst/>
                          </a:prstGeom>
                          <a:noFill/>
                          <a:ln>
                            <a:noFill/>
                          </a:ln>
                        </pic:spPr>
                      </pic:pic>
                    </a:graphicData>
                  </a:graphic>
                </wp:inline>
              </w:drawing>
            </w:r>
          </w:p>
          <w:p w14:paraId="2EAC1C8B" w14:textId="77777777" w:rsidR="00345FB2" w:rsidRDefault="00345FB2" w:rsidP="00C45164">
            <w:pPr>
              <w:rPr>
                <w:rFonts w:ascii="Times New Roman" w:eastAsia="Times New Roman" w:hAnsi="Times New Roman"/>
                <w:sz w:val="24"/>
              </w:rPr>
            </w:pPr>
          </w:p>
        </w:tc>
        <w:tc>
          <w:tcPr>
            <w:tcW w:w="5189" w:type="dxa"/>
          </w:tcPr>
          <w:p w14:paraId="1BCFD744" w14:textId="77777777" w:rsidR="00345FB2" w:rsidRDefault="00345FB2" w:rsidP="00C45164">
            <w:pPr>
              <w:rPr>
                <w:rFonts w:eastAsia="Times New Roman" w:cs="Arial"/>
                <w:b/>
                <w:bCs/>
              </w:rPr>
            </w:pPr>
          </w:p>
          <w:p w14:paraId="0F820C38" w14:textId="77777777" w:rsidR="00345FB2" w:rsidRPr="00D021B3" w:rsidRDefault="00345FB2" w:rsidP="00C45164">
            <w:pPr>
              <w:rPr>
                <w:rFonts w:eastAsia="Times New Roman" w:cs="Arial"/>
                <w:b/>
                <w:bCs/>
              </w:rPr>
            </w:pPr>
            <w:r w:rsidRPr="00D021B3">
              <w:rPr>
                <w:rFonts w:eastAsia="Times New Roman" w:cs="Arial"/>
                <w:b/>
                <w:bCs/>
              </w:rPr>
              <w:t xml:space="preserve">Territoire </w:t>
            </w:r>
            <w:r>
              <w:rPr>
                <w:rFonts w:eastAsia="Times New Roman" w:cs="Arial"/>
                <w:b/>
                <w:bCs/>
              </w:rPr>
              <w:t>agricole national</w:t>
            </w:r>
            <w:r w:rsidRPr="00D021B3">
              <w:rPr>
                <w:rFonts w:eastAsia="Times New Roman" w:cs="Arial"/>
                <w:b/>
                <w:bCs/>
              </w:rPr>
              <w:t xml:space="preserve"> – </w:t>
            </w:r>
            <w:r>
              <w:rPr>
                <w:rFonts w:eastAsia="Times New Roman" w:cs="Arial"/>
                <w:b/>
                <w:bCs/>
              </w:rPr>
              <w:t>Rougemont</w:t>
            </w:r>
          </w:p>
          <w:p w14:paraId="0B1B82E2" w14:textId="77777777" w:rsidR="00345FB2" w:rsidRPr="000671B7" w:rsidRDefault="00345FB2" w:rsidP="00C45164">
            <w:pPr>
              <w:rPr>
                <w:sz w:val="16"/>
                <w:szCs w:val="16"/>
              </w:rPr>
            </w:pPr>
            <w:r w:rsidRPr="000671B7">
              <w:rPr>
                <w:rFonts w:cs="Arial"/>
                <w:color w:val="000000"/>
                <w:sz w:val="16"/>
                <w:szCs w:val="16"/>
              </w:rPr>
              <w:t>(</w:t>
            </w:r>
            <w:hyperlink r:id="rId63" w:history="1">
              <w:r w:rsidRPr="000671B7">
                <w:rPr>
                  <w:rStyle w:val="Lienhypertexte"/>
                  <w:color w:val="1155CC"/>
                  <w:sz w:val="16"/>
                  <w:szCs w:val="16"/>
                </w:rPr>
                <w:t>https://goo.gl/maps/YVm7qGGSzcFTHko16</w:t>
              </w:r>
            </w:hyperlink>
            <w:r w:rsidRPr="000671B7">
              <w:rPr>
                <w:rFonts w:cs="Arial"/>
                <w:color w:val="000000"/>
                <w:sz w:val="16"/>
                <w:szCs w:val="16"/>
              </w:rPr>
              <w:t>)</w:t>
            </w:r>
          </w:p>
          <w:p w14:paraId="3978D6F8" w14:textId="77777777" w:rsidR="00345FB2" w:rsidRDefault="00345FB2" w:rsidP="00C45164"/>
          <w:p w14:paraId="6BDBAAC7" w14:textId="77777777" w:rsidR="00345FB2" w:rsidRDefault="00345FB2" w:rsidP="00C45164">
            <w:pPr>
              <w:rPr>
                <w:rFonts w:ascii="Times New Roman" w:eastAsia="Times New Roman" w:hAnsi="Times New Roman"/>
                <w:sz w:val="24"/>
              </w:rPr>
            </w:pPr>
            <w:r>
              <w:rPr>
                <w:rFonts w:cs="Arial"/>
                <w:noProof/>
                <w:color w:val="000000"/>
                <w:bdr w:val="none" w:sz="0" w:space="0" w:color="auto" w:frame="1"/>
                <w:lang w:val="fr-CA"/>
              </w:rPr>
              <w:drawing>
                <wp:inline distT="0" distB="0" distL="0" distR="0" wp14:anchorId="5BA71C49" wp14:editId="34F50E43">
                  <wp:extent cx="3148717" cy="1614727"/>
                  <wp:effectExtent l="0" t="0" r="0" b="508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173413" cy="1627391"/>
                          </a:xfrm>
                          <a:prstGeom prst="rect">
                            <a:avLst/>
                          </a:prstGeom>
                          <a:noFill/>
                          <a:ln>
                            <a:noFill/>
                          </a:ln>
                        </pic:spPr>
                      </pic:pic>
                    </a:graphicData>
                  </a:graphic>
                </wp:inline>
              </w:drawing>
            </w:r>
          </w:p>
        </w:tc>
      </w:tr>
    </w:tbl>
    <w:p w14:paraId="04E07464" w14:textId="77777777" w:rsidR="00345FB2" w:rsidRDefault="00345FB2" w:rsidP="00C45164">
      <w:pPr>
        <w:pStyle w:val="Titredelactivit"/>
        <w:rPr>
          <w:lang w:val="fr-CA"/>
        </w:rPr>
      </w:pPr>
      <w:r>
        <w:rPr>
          <w:lang w:val="fr-CA"/>
        </w:rPr>
        <w:br w:type="page"/>
      </w:r>
    </w:p>
    <w:p w14:paraId="31DDCE7C" w14:textId="77777777" w:rsidR="00345FB2" w:rsidRPr="00BF31BF" w:rsidRDefault="00345FB2" w:rsidP="00C45164">
      <w:pPr>
        <w:pStyle w:val="Matire-Pagessuivantes"/>
      </w:pPr>
      <w:r>
        <w:t>Géographie</w:t>
      </w:r>
    </w:p>
    <w:p w14:paraId="254740B1" w14:textId="77777777" w:rsidR="00345FB2" w:rsidRPr="00BF31BF" w:rsidRDefault="00345FB2" w:rsidP="00C45164">
      <w:pPr>
        <w:pStyle w:val="Titredelactivit0"/>
        <w:tabs>
          <w:tab w:val="left" w:pos="7170"/>
        </w:tabs>
      </w:pPr>
      <w:bookmarkStart w:id="89" w:name="_Toc38888907"/>
      <w:r>
        <w:t>Annexe – Atouts et contraintes</w:t>
      </w:r>
      <w:bookmarkEnd w:id="89"/>
    </w:p>
    <w:tbl>
      <w:tblPr>
        <w:tblW w:w="0" w:type="auto"/>
        <w:tblCellMar>
          <w:top w:w="15" w:type="dxa"/>
          <w:left w:w="15" w:type="dxa"/>
          <w:bottom w:w="15" w:type="dxa"/>
          <w:right w:w="15" w:type="dxa"/>
        </w:tblCellMar>
        <w:tblLook w:val="04A0" w:firstRow="1" w:lastRow="0" w:firstColumn="1" w:lastColumn="0" w:noHBand="0" w:noVBand="1"/>
      </w:tblPr>
      <w:tblGrid>
        <w:gridCol w:w="989"/>
        <w:gridCol w:w="1695"/>
        <w:gridCol w:w="1984"/>
        <w:gridCol w:w="2126"/>
        <w:gridCol w:w="2732"/>
      </w:tblGrid>
      <w:tr w:rsidR="00345FB2" w:rsidRPr="00924C22" w14:paraId="55D8CC78" w14:textId="77777777" w:rsidTr="00C45164">
        <w:trPr>
          <w:trHeight w:val="1035"/>
        </w:trPr>
        <w:tc>
          <w:tcPr>
            <w:tcW w:w="268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9899161" w14:textId="77777777" w:rsidR="00345FB2" w:rsidRPr="00924C22" w:rsidRDefault="00345FB2" w:rsidP="00C45164">
            <w:pPr>
              <w:pStyle w:val="NormalWeb"/>
              <w:spacing w:before="0" w:beforeAutospacing="0" w:after="0" w:afterAutospacing="0"/>
              <w:jc w:val="center"/>
              <w:rPr>
                <w:rFonts w:ascii="Arial" w:hAnsi="Arial" w:cs="Arial"/>
                <w:b/>
                <w:bCs/>
                <w:color w:val="002060"/>
                <w:sz w:val="22"/>
                <w:szCs w:val="22"/>
              </w:rPr>
            </w:pPr>
            <w:r w:rsidRPr="00924C22">
              <w:rPr>
                <w:rFonts w:ascii="Arial" w:hAnsi="Arial" w:cs="Arial"/>
                <w:b/>
                <w:bCs/>
                <w:color w:val="002060"/>
                <w:sz w:val="22"/>
                <w:szCs w:val="22"/>
              </w:rPr>
              <w:t>Territoire</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D9B103A" w14:textId="77777777" w:rsidR="00345FB2" w:rsidRPr="00924C22" w:rsidRDefault="00345FB2" w:rsidP="00C45164">
            <w:pPr>
              <w:pStyle w:val="NormalWeb"/>
              <w:spacing w:before="0" w:beforeAutospacing="0" w:after="0" w:afterAutospacing="0"/>
              <w:jc w:val="center"/>
              <w:rPr>
                <w:rFonts w:ascii="Arial" w:hAnsi="Arial" w:cs="Arial"/>
                <w:b/>
                <w:bCs/>
                <w:color w:val="002060"/>
                <w:sz w:val="22"/>
                <w:szCs w:val="22"/>
              </w:rPr>
            </w:pPr>
            <w:r w:rsidRPr="00924C22">
              <w:rPr>
                <w:rFonts w:ascii="Arial" w:hAnsi="Arial" w:cs="Arial"/>
                <w:b/>
                <w:bCs/>
                <w:color w:val="002060"/>
                <w:sz w:val="22"/>
                <w:szCs w:val="22"/>
              </w:rPr>
              <w:t>Atouts</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0CA60AD" w14:textId="77777777" w:rsidR="00345FB2" w:rsidRPr="00924C22" w:rsidRDefault="00345FB2" w:rsidP="00C45164">
            <w:pPr>
              <w:pStyle w:val="NormalWeb"/>
              <w:spacing w:before="0" w:beforeAutospacing="0" w:after="0" w:afterAutospacing="0"/>
              <w:jc w:val="center"/>
              <w:rPr>
                <w:rFonts w:ascii="Arial" w:hAnsi="Arial" w:cs="Arial"/>
                <w:b/>
                <w:bCs/>
                <w:color w:val="002060"/>
                <w:sz w:val="22"/>
                <w:szCs w:val="22"/>
              </w:rPr>
            </w:pPr>
            <w:r w:rsidRPr="00924C22">
              <w:rPr>
                <w:rFonts w:ascii="Arial" w:hAnsi="Arial" w:cs="Arial"/>
                <w:b/>
                <w:bCs/>
                <w:color w:val="002060"/>
                <w:sz w:val="22"/>
                <w:szCs w:val="22"/>
              </w:rPr>
              <w:t>Contraintes</w:t>
            </w:r>
          </w:p>
        </w:tc>
        <w:tc>
          <w:tcPr>
            <w:tcW w:w="27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EBC45C" w14:textId="77777777" w:rsidR="00345FB2" w:rsidRPr="00924C22" w:rsidRDefault="00345FB2" w:rsidP="00C45164">
            <w:pPr>
              <w:pStyle w:val="NormalWeb"/>
              <w:spacing w:before="0" w:beforeAutospacing="0" w:after="0" w:afterAutospacing="0"/>
              <w:jc w:val="center"/>
              <w:rPr>
                <w:rFonts w:ascii="Arial" w:hAnsi="Arial" w:cs="Arial"/>
                <w:b/>
                <w:bCs/>
                <w:color w:val="002060"/>
                <w:sz w:val="22"/>
                <w:szCs w:val="22"/>
              </w:rPr>
            </w:pPr>
            <w:r w:rsidRPr="00924C22">
              <w:rPr>
                <w:rFonts w:ascii="Arial" w:hAnsi="Arial" w:cs="Arial"/>
                <w:b/>
                <w:bCs/>
                <w:color w:val="002060"/>
                <w:sz w:val="22"/>
                <w:szCs w:val="22"/>
              </w:rPr>
              <w:t>Activités possibles</w:t>
            </w:r>
          </w:p>
        </w:tc>
      </w:tr>
      <w:tr w:rsidR="00345FB2" w14:paraId="79771557" w14:textId="77777777" w:rsidTr="00C45164">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2909A2" w14:textId="77777777" w:rsidR="00345FB2" w:rsidRDefault="00345FB2" w:rsidP="00C45164">
            <w:pPr>
              <w:pStyle w:val="NormalWeb"/>
              <w:spacing w:before="0" w:beforeAutospacing="0" w:after="0" w:afterAutospacing="0"/>
            </w:pPr>
            <w:r>
              <w:rPr>
                <w:rFonts w:ascii="Arial" w:hAnsi="Arial" w:cs="Arial"/>
                <w:b/>
                <w:bCs/>
                <w:noProof/>
                <w:color w:val="000000"/>
                <w:sz w:val="22"/>
                <w:szCs w:val="22"/>
              </w:rPr>
              <w:drawing>
                <wp:inline distT="0" distB="0" distL="0" distR="0" wp14:anchorId="3830EFD7" wp14:editId="486DDA3B">
                  <wp:extent cx="501015" cy="100203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1015" cy="1002030"/>
                          </a:xfrm>
                          <a:prstGeom prst="rect">
                            <a:avLst/>
                          </a:prstGeom>
                          <a:noFill/>
                          <a:ln>
                            <a:noFill/>
                          </a:ln>
                        </pic:spPr>
                      </pic:pic>
                    </a:graphicData>
                  </a:graphic>
                </wp:inline>
              </w:drawing>
            </w:r>
          </w:p>
        </w:tc>
        <w:tc>
          <w:tcPr>
            <w:tcW w:w="16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663773A" w14:textId="77777777" w:rsidR="00345FB2" w:rsidRDefault="00345FB2" w:rsidP="00C45164">
            <w:pPr>
              <w:pStyle w:val="NormalWeb"/>
              <w:spacing w:before="0" w:beforeAutospacing="0" w:after="0" w:afterAutospacing="0"/>
            </w:pPr>
            <w:r w:rsidRPr="001B19E5">
              <w:rPr>
                <w:rFonts w:ascii="Arial" w:hAnsi="Arial" w:cs="Arial"/>
                <w:b/>
                <w:bCs/>
                <w:color w:val="000000"/>
                <w:sz w:val="22"/>
                <w:szCs w:val="22"/>
              </w:rPr>
              <w:t>Métropole</w:t>
            </w:r>
          </w:p>
          <w:p w14:paraId="20E1AACA" w14:textId="77777777" w:rsidR="00345FB2" w:rsidRDefault="00345FB2" w:rsidP="00C45164">
            <w:pPr>
              <w:pStyle w:val="NormalWeb"/>
              <w:spacing w:before="0" w:beforeAutospacing="0" w:after="0" w:afterAutospacing="0"/>
            </w:pPr>
            <w:r>
              <w:rPr>
                <w:rFonts w:ascii="Arial" w:hAnsi="Arial" w:cs="Arial"/>
                <w:color w:val="000000"/>
                <w:sz w:val="22"/>
                <w:szCs w:val="22"/>
              </w:rPr>
              <w:t>Montréal – Place des Festivals</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61BC23" w14:textId="77777777" w:rsidR="00345FB2" w:rsidRDefault="00345FB2" w:rsidP="00C45164"/>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7B3966" w14:textId="77777777" w:rsidR="00345FB2" w:rsidRDefault="00345FB2" w:rsidP="00C45164"/>
        </w:tc>
        <w:tc>
          <w:tcPr>
            <w:tcW w:w="27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55B7C0" w14:textId="77777777" w:rsidR="00345FB2" w:rsidRDefault="00345FB2" w:rsidP="00C45164"/>
        </w:tc>
      </w:tr>
      <w:tr w:rsidR="00345FB2" w14:paraId="0620AC2E" w14:textId="77777777" w:rsidTr="00C45164">
        <w:trPr>
          <w:trHeight w:val="81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7AAD94" w14:textId="77777777" w:rsidR="00345FB2" w:rsidRDefault="00345FB2" w:rsidP="00C45164">
            <w:pPr>
              <w:rPr>
                <w:sz w:val="24"/>
              </w:rPr>
            </w:pPr>
          </w:p>
        </w:tc>
        <w:tc>
          <w:tcPr>
            <w:tcW w:w="1695" w:type="dxa"/>
            <w:tcBorders>
              <w:top w:val="single" w:sz="8" w:space="0" w:color="000000"/>
              <w:left w:val="single" w:sz="8" w:space="0" w:color="000000"/>
              <w:bottom w:val="single" w:sz="12" w:space="0" w:color="000000"/>
              <w:right w:val="single" w:sz="8" w:space="0" w:color="000000"/>
            </w:tcBorders>
            <w:shd w:val="clear" w:color="auto" w:fill="FFFFFF"/>
            <w:tcMar>
              <w:top w:w="100" w:type="dxa"/>
              <w:left w:w="100" w:type="dxa"/>
              <w:bottom w:w="100" w:type="dxa"/>
              <w:right w:w="100" w:type="dxa"/>
            </w:tcMar>
            <w:hideMark/>
          </w:tcPr>
          <w:p w14:paraId="4561F416" w14:textId="77777777" w:rsidR="00345FB2" w:rsidRDefault="00345FB2" w:rsidP="00C45164">
            <w:pPr>
              <w:pStyle w:val="NormalWeb"/>
              <w:spacing w:before="0" w:beforeAutospacing="0" w:after="0" w:afterAutospacing="0"/>
            </w:pPr>
            <w:r>
              <w:rPr>
                <w:rFonts w:ascii="Arial" w:hAnsi="Arial" w:cs="Arial"/>
                <w:b/>
                <w:bCs/>
                <w:color w:val="000000"/>
                <w:sz w:val="22"/>
                <w:szCs w:val="22"/>
              </w:rPr>
              <w:t>Patrimonia</w:t>
            </w:r>
            <w:r w:rsidRPr="005D4DF9">
              <w:rPr>
                <w:rFonts w:ascii="Arial" w:hAnsi="Arial" w:cs="Arial"/>
                <w:b/>
                <w:bCs/>
                <w:color w:val="000000"/>
                <w:sz w:val="22"/>
                <w:szCs w:val="22"/>
              </w:rPr>
              <w:t>l</w:t>
            </w:r>
          </w:p>
          <w:p w14:paraId="59DDCA5B" w14:textId="77777777" w:rsidR="00345FB2" w:rsidRDefault="00345FB2" w:rsidP="00C45164">
            <w:pPr>
              <w:pStyle w:val="NormalWeb"/>
              <w:spacing w:before="0" w:beforeAutospacing="0" w:after="0" w:afterAutospacing="0"/>
            </w:pPr>
            <w:r>
              <w:rPr>
                <w:rFonts w:ascii="Arial" w:hAnsi="Arial" w:cs="Arial"/>
                <w:color w:val="000000"/>
                <w:sz w:val="22"/>
                <w:szCs w:val="22"/>
              </w:rPr>
              <w:t>Vieux-Québec</w:t>
            </w:r>
          </w:p>
        </w:tc>
        <w:tc>
          <w:tcPr>
            <w:tcW w:w="1984"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2CA8E126" w14:textId="77777777" w:rsidR="00345FB2" w:rsidRDefault="00345FB2" w:rsidP="00C45164"/>
        </w:tc>
        <w:tc>
          <w:tcPr>
            <w:tcW w:w="2126"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65D22B58" w14:textId="77777777" w:rsidR="00345FB2" w:rsidRDefault="00345FB2" w:rsidP="00C45164"/>
        </w:tc>
        <w:tc>
          <w:tcPr>
            <w:tcW w:w="2732"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4AD5C62E" w14:textId="77777777" w:rsidR="00345FB2" w:rsidRDefault="00345FB2" w:rsidP="00C45164"/>
        </w:tc>
      </w:tr>
      <w:tr w:rsidR="00345FB2" w14:paraId="7062C42F" w14:textId="77777777" w:rsidTr="00C45164">
        <w:trPr>
          <w:trHeight w:val="420"/>
        </w:trPr>
        <w:tc>
          <w:tcPr>
            <w:tcW w:w="0" w:type="auto"/>
            <w:vMerge w:val="restart"/>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7A0F8B" w14:textId="77777777" w:rsidR="00345FB2" w:rsidRDefault="00345FB2" w:rsidP="00C45164"/>
          <w:p w14:paraId="1BB30F21" w14:textId="77777777" w:rsidR="00345FB2" w:rsidRDefault="00345FB2" w:rsidP="00C45164">
            <w:pPr>
              <w:pStyle w:val="NormalWeb"/>
              <w:spacing w:before="0" w:beforeAutospacing="0" w:after="0" w:afterAutospacing="0"/>
            </w:pPr>
            <w:r>
              <w:rPr>
                <w:rFonts w:ascii="Arial" w:hAnsi="Arial" w:cs="Arial"/>
                <w:b/>
                <w:bCs/>
                <w:noProof/>
                <w:color w:val="000000"/>
                <w:sz w:val="22"/>
                <w:szCs w:val="22"/>
              </w:rPr>
              <w:drawing>
                <wp:inline distT="0" distB="0" distL="0" distR="0" wp14:anchorId="3959DC15" wp14:editId="475CD284">
                  <wp:extent cx="501015" cy="115316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1015" cy="1153160"/>
                          </a:xfrm>
                          <a:prstGeom prst="rect">
                            <a:avLst/>
                          </a:prstGeom>
                          <a:noFill/>
                          <a:ln>
                            <a:noFill/>
                          </a:ln>
                        </pic:spPr>
                      </pic:pic>
                    </a:graphicData>
                  </a:graphic>
                </wp:inline>
              </w:drawing>
            </w:r>
          </w:p>
        </w:tc>
        <w:tc>
          <w:tcPr>
            <w:tcW w:w="1695" w:type="dxa"/>
            <w:tcBorders>
              <w:top w:val="single" w:sz="12"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F583157" w14:textId="77777777" w:rsidR="00345FB2" w:rsidRDefault="00345FB2" w:rsidP="00C45164">
            <w:pPr>
              <w:pStyle w:val="NormalWeb"/>
              <w:spacing w:before="0" w:beforeAutospacing="0" w:after="0" w:afterAutospacing="0"/>
            </w:pPr>
            <w:r>
              <w:rPr>
                <w:rFonts w:ascii="Arial" w:hAnsi="Arial" w:cs="Arial"/>
                <w:b/>
                <w:bCs/>
                <w:color w:val="000000"/>
                <w:sz w:val="22"/>
                <w:szCs w:val="22"/>
              </w:rPr>
              <w:t>Touristique</w:t>
            </w:r>
          </w:p>
          <w:p w14:paraId="3569B3F8" w14:textId="77777777" w:rsidR="00345FB2" w:rsidRDefault="00345FB2" w:rsidP="00C45164">
            <w:pPr>
              <w:pStyle w:val="NormalWeb"/>
              <w:spacing w:before="0" w:beforeAutospacing="0" w:after="0" w:afterAutospacing="0"/>
            </w:pPr>
            <w:r>
              <w:rPr>
                <w:rFonts w:ascii="Arial" w:hAnsi="Arial" w:cs="Arial"/>
                <w:color w:val="000000"/>
                <w:sz w:val="22"/>
                <w:szCs w:val="22"/>
              </w:rPr>
              <w:t>Gaspésie</w:t>
            </w:r>
          </w:p>
        </w:tc>
        <w:tc>
          <w:tcPr>
            <w:tcW w:w="1984" w:type="dxa"/>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29F102" w14:textId="77777777" w:rsidR="00345FB2" w:rsidRDefault="00345FB2" w:rsidP="00C45164"/>
        </w:tc>
        <w:tc>
          <w:tcPr>
            <w:tcW w:w="2126" w:type="dxa"/>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0FB13E" w14:textId="77777777" w:rsidR="00345FB2" w:rsidRDefault="00345FB2" w:rsidP="00C45164"/>
        </w:tc>
        <w:tc>
          <w:tcPr>
            <w:tcW w:w="2732" w:type="dxa"/>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0F775B" w14:textId="77777777" w:rsidR="00345FB2" w:rsidRDefault="00345FB2" w:rsidP="00C45164"/>
        </w:tc>
      </w:tr>
      <w:tr w:rsidR="00345FB2" w14:paraId="78A08A79" w14:textId="77777777" w:rsidTr="00C45164">
        <w:trPr>
          <w:trHeight w:val="420"/>
        </w:trPr>
        <w:tc>
          <w:tcPr>
            <w:tcW w:w="0" w:type="auto"/>
            <w:vMerge/>
            <w:tcBorders>
              <w:top w:val="single" w:sz="12" w:space="0" w:color="000000"/>
              <w:left w:val="single" w:sz="8" w:space="0" w:color="000000"/>
              <w:bottom w:val="single" w:sz="8" w:space="0" w:color="000000"/>
              <w:right w:val="single" w:sz="8" w:space="0" w:color="000000"/>
            </w:tcBorders>
            <w:vAlign w:val="center"/>
            <w:hideMark/>
          </w:tcPr>
          <w:p w14:paraId="180D2F05" w14:textId="77777777" w:rsidR="00345FB2" w:rsidRDefault="00345FB2" w:rsidP="00C45164">
            <w:pPr>
              <w:rPr>
                <w:sz w:val="24"/>
              </w:rPr>
            </w:pPr>
          </w:p>
        </w:tc>
        <w:tc>
          <w:tcPr>
            <w:tcW w:w="16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CD194AE" w14:textId="77777777" w:rsidR="00345FB2" w:rsidRDefault="00345FB2" w:rsidP="00C45164">
            <w:pPr>
              <w:pStyle w:val="NormalWeb"/>
              <w:spacing w:before="0" w:beforeAutospacing="0" w:after="0" w:afterAutospacing="0"/>
            </w:pPr>
            <w:r>
              <w:rPr>
                <w:rFonts w:ascii="Arial" w:hAnsi="Arial" w:cs="Arial"/>
                <w:b/>
                <w:bCs/>
                <w:color w:val="000000"/>
                <w:sz w:val="22"/>
                <w:szCs w:val="22"/>
              </w:rPr>
              <w:t>Agricole</w:t>
            </w:r>
          </w:p>
          <w:p w14:paraId="1F41A417" w14:textId="77777777" w:rsidR="00345FB2" w:rsidRDefault="00345FB2" w:rsidP="00C45164">
            <w:pPr>
              <w:pStyle w:val="NormalWeb"/>
              <w:spacing w:before="0" w:beforeAutospacing="0" w:after="0" w:afterAutospacing="0"/>
            </w:pPr>
            <w:r>
              <w:rPr>
                <w:rFonts w:ascii="Arial" w:hAnsi="Arial" w:cs="Arial"/>
                <w:color w:val="000000"/>
                <w:sz w:val="22"/>
                <w:szCs w:val="22"/>
              </w:rPr>
              <w:t>Rougemont</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40C7C5" w14:textId="77777777" w:rsidR="00345FB2" w:rsidRDefault="00345FB2" w:rsidP="00C45164"/>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3C99FF" w14:textId="77777777" w:rsidR="00345FB2" w:rsidRDefault="00345FB2" w:rsidP="00C45164"/>
        </w:tc>
        <w:tc>
          <w:tcPr>
            <w:tcW w:w="27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ECA5C7" w14:textId="77777777" w:rsidR="00345FB2" w:rsidRDefault="00345FB2" w:rsidP="00C45164"/>
        </w:tc>
      </w:tr>
      <w:tr w:rsidR="00345FB2" w14:paraId="18C1A040" w14:textId="77777777" w:rsidTr="00C45164">
        <w:trPr>
          <w:trHeight w:val="420"/>
        </w:trPr>
        <w:tc>
          <w:tcPr>
            <w:tcW w:w="0" w:type="auto"/>
            <w:vMerge/>
            <w:tcBorders>
              <w:top w:val="single" w:sz="12" w:space="0" w:color="000000"/>
              <w:left w:val="single" w:sz="8" w:space="0" w:color="000000"/>
              <w:bottom w:val="single" w:sz="8" w:space="0" w:color="000000"/>
              <w:right w:val="single" w:sz="8" w:space="0" w:color="000000"/>
            </w:tcBorders>
            <w:vAlign w:val="center"/>
            <w:hideMark/>
          </w:tcPr>
          <w:p w14:paraId="41ED333A" w14:textId="77777777" w:rsidR="00345FB2" w:rsidRDefault="00345FB2" w:rsidP="00C45164">
            <w:pPr>
              <w:rPr>
                <w:sz w:val="24"/>
              </w:rPr>
            </w:pPr>
          </w:p>
        </w:tc>
        <w:tc>
          <w:tcPr>
            <w:tcW w:w="16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3D307DE" w14:textId="77777777" w:rsidR="00345FB2" w:rsidRDefault="00345FB2" w:rsidP="00C45164">
            <w:pPr>
              <w:pStyle w:val="NormalWeb"/>
              <w:spacing w:before="0" w:beforeAutospacing="0" w:after="0" w:afterAutospacing="0"/>
            </w:pPr>
            <w:r>
              <w:rPr>
                <w:rFonts w:ascii="Arial" w:hAnsi="Arial" w:cs="Arial"/>
                <w:b/>
                <w:bCs/>
                <w:color w:val="000000"/>
                <w:sz w:val="22"/>
                <w:szCs w:val="22"/>
              </w:rPr>
              <w:t>Industriel</w:t>
            </w:r>
          </w:p>
          <w:p w14:paraId="11E1BAA6" w14:textId="77777777" w:rsidR="00345FB2" w:rsidRDefault="00345FB2" w:rsidP="00C45164">
            <w:pPr>
              <w:pStyle w:val="NormalWeb"/>
              <w:spacing w:before="0" w:beforeAutospacing="0" w:after="0" w:afterAutospacing="0"/>
            </w:pPr>
            <w:r>
              <w:rPr>
                <w:rFonts w:ascii="Arial" w:hAnsi="Arial" w:cs="Arial"/>
                <w:color w:val="000000"/>
                <w:sz w:val="22"/>
                <w:szCs w:val="22"/>
              </w:rPr>
              <w:t>Kingsey Falls</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C23478" w14:textId="77777777" w:rsidR="00345FB2" w:rsidRDefault="00345FB2" w:rsidP="00C45164"/>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63A1FC" w14:textId="77777777" w:rsidR="00345FB2" w:rsidRDefault="00345FB2" w:rsidP="00C45164"/>
        </w:tc>
        <w:tc>
          <w:tcPr>
            <w:tcW w:w="27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49F179" w14:textId="77777777" w:rsidR="00345FB2" w:rsidRDefault="00345FB2" w:rsidP="00C45164"/>
        </w:tc>
      </w:tr>
      <w:tr w:rsidR="00345FB2" w14:paraId="7334A6F0" w14:textId="77777777" w:rsidTr="00C45164">
        <w:trPr>
          <w:trHeight w:val="420"/>
        </w:trPr>
        <w:tc>
          <w:tcPr>
            <w:tcW w:w="0" w:type="auto"/>
            <w:vMerge/>
            <w:tcBorders>
              <w:top w:val="single" w:sz="12" w:space="0" w:color="000000"/>
              <w:left w:val="single" w:sz="8" w:space="0" w:color="000000"/>
              <w:bottom w:val="single" w:sz="8" w:space="0" w:color="000000"/>
              <w:right w:val="single" w:sz="8" w:space="0" w:color="000000"/>
            </w:tcBorders>
            <w:vAlign w:val="center"/>
            <w:hideMark/>
          </w:tcPr>
          <w:p w14:paraId="572D834D" w14:textId="77777777" w:rsidR="00345FB2" w:rsidRDefault="00345FB2" w:rsidP="00C45164">
            <w:pPr>
              <w:rPr>
                <w:sz w:val="24"/>
              </w:rPr>
            </w:pPr>
          </w:p>
        </w:tc>
        <w:tc>
          <w:tcPr>
            <w:tcW w:w="1695" w:type="dxa"/>
            <w:tcBorders>
              <w:top w:val="single" w:sz="8" w:space="0" w:color="000000"/>
              <w:left w:val="single" w:sz="8" w:space="0" w:color="000000"/>
              <w:bottom w:val="single" w:sz="12" w:space="0" w:color="000000"/>
              <w:right w:val="single" w:sz="8" w:space="0" w:color="000000"/>
            </w:tcBorders>
            <w:shd w:val="clear" w:color="auto" w:fill="FFFFFF"/>
            <w:tcMar>
              <w:top w:w="100" w:type="dxa"/>
              <w:left w:w="100" w:type="dxa"/>
              <w:bottom w:w="100" w:type="dxa"/>
              <w:right w:w="100" w:type="dxa"/>
            </w:tcMar>
            <w:hideMark/>
          </w:tcPr>
          <w:p w14:paraId="081308D4" w14:textId="77777777" w:rsidR="00345FB2" w:rsidRDefault="00345FB2" w:rsidP="00C45164">
            <w:pPr>
              <w:pStyle w:val="NormalWeb"/>
              <w:spacing w:before="0" w:beforeAutospacing="0" w:after="0" w:afterAutospacing="0"/>
            </w:pPr>
            <w:r>
              <w:rPr>
                <w:rFonts w:ascii="Arial" w:hAnsi="Arial" w:cs="Arial"/>
                <w:b/>
                <w:bCs/>
                <w:color w:val="000000"/>
                <w:sz w:val="22"/>
                <w:szCs w:val="22"/>
              </w:rPr>
              <w:t>Énergétique</w:t>
            </w:r>
          </w:p>
          <w:p w14:paraId="5D46570D" w14:textId="77777777" w:rsidR="00345FB2" w:rsidRDefault="00345FB2" w:rsidP="00C45164">
            <w:pPr>
              <w:pStyle w:val="NormalWeb"/>
              <w:spacing w:before="0" w:beforeAutospacing="0" w:after="0" w:afterAutospacing="0"/>
            </w:pPr>
            <w:r>
              <w:rPr>
                <w:rFonts w:ascii="Arial" w:hAnsi="Arial" w:cs="Arial"/>
                <w:color w:val="000000"/>
                <w:sz w:val="22"/>
                <w:szCs w:val="22"/>
              </w:rPr>
              <w:t>Baie-James</w:t>
            </w:r>
          </w:p>
        </w:tc>
        <w:tc>
          <w:tcPr>
            <w:tcW w:w="1984"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6E8663BD" w14:textId="77777777" w:rsidR="00345FB2" w:rsidRDefault="00345FB2" w:rsidP="00C45164"/>
        </w:tc>
        <w:tc>
          <w:tcPr>
            <w:tcW w:w="2126"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34AD3795" w14:textId="77777777" w:rsidR="00345FB2" w:rsidRDefault="00345FB2" w:rsidP="00C45164"/>
        </w:tc>
        <w:tc>
          <w:tcPr>
            <w:tcW w:w="2732"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743A1496" w14:textId="77777777" w:rsidR="00345FB2" w:rsidRDefault="00345FB2" w:rsidP="00C45164"/>
        </w:tc>
      </w:tr>
      <w:tr w:rsidR="00345FB2" w14:paraId="41DC0314" w14:textId="77777777" w:rsidTr="00C45164">
        <w:trPr>
          <w:trHeight w:val="2130"/>
        </w:trPr>
        <w:tc>
          <w:tcPr>
            <w:tcW w:w="0" w:type="auto"/>
            <w:tcBorders>
              <w:top w:val="single" w:sz="12" w:space="0" w:color="000000"/>
              <w:left w:val="single" w:sz="8" w:space="0" w:color="000000"/>
              <w:bottom w:val="single" w:sz="12" w:space="0" w:color="000000"/>
              <w:right w:val="single" w:sz="8" w:space="0" w:color="000000"/>
            </w:tcBorders>
            <w:shd w:val="clear" w:color="auto" w:fill="FFFFFF"/>
            <w:tcMar>
              <w:top w:w="100" w:type="dxa"/>
              <w:left w:w="100" w:type="dxa"/>
              <w:bottom w:w="100" w:type="dxa"/>
              <w:right w:w="100" w:type="dxa"/>
            </w:tcMar>
            <w:hideMark/>
          </w:tcPr>
          <w:p w14:paraId="45F54D7B" w14:textId="77777777" w:rsidR="00345FB2" w:rsidRDefault="00345FB2" w:rsidP="00C45164">
            <w:pPr>
              <w:pStyle w:val="NormalWeb"/>
              <w:spacing w:before="0" w:beforeAutospacing="0" w:after="0" w:afterAutospacing="0"/>
            </w:pPr>
            <w:r>
              <w:rPr>
                <w:rFonts w:ascii="Arial" w:hAnsi="Arial" w:cs="Arial"/>
                <w:b/>
                <w:bCs/>
                <w:noProof/>
                <w:color w:val="000000"/>
                <w:sz w:val="22"/>
                <w:szCs w:val="22"/>
              </w:rPr>
              <w:drawing>
                <wp:inline distT="0" distB="0" distL="0" distR="0" wp14:anchorId="4F04F755" wp14:editId="0C914881">
                  <wp:extent cx="501015" cy="128841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1015" cy="1288415"/>
                          </a:xfrm>
                          <a:prstGeom prst="rect">
                            <a:avLst/>
                          </a:prstGeom>
                          <a:noFill/>
                          <a:ln>
                            <a:noFill/>
                          </a:ln>
                        </pic:spPr>
                      </pic:pic>
                    </a:graphicData>
                  </a:graphic>
                </wp:inline>
              </w:drawing>
            </w:r>
          </w:p>
        </w:tc>
        <w:tc>
          <w:tcPr>
            <w:tcW w:w="1695" w:type="dxa"/>
            <w:tcBorders>
              <w:top w:val="single" w:sz="12" w:space="0" w:color="000000"/>
              <w:left w:val="single" w:sz="8" w:space="0" w:color="000000"/>
              <w:bottom w:val="single" w:sz="12" w:space="0" w:color="000000"/>
              <w:right w:val="single" w:sz="8" w:space="0" w:color="000000"/>
            </w:tcBorders>
            <w:shd w:val="clear" w:color="auto" w:fill="FFFFFF"/>
            <w:tcMar>
              <w:top w:w="100" w:type="dxa"/>
              <w:left w:w="100" w:type="dxa"/>
              <w:bottom w:w="100" w:type="dxa"/>
              <w:right w:w="100" w:type="dxa"/>
            </w:tcMar>
            <w:hideMark/>
          </w:tcPr>
          <w:p w14:paraId="6EAA511B" w14:textId="77777777" w:rsidR="00345FB2" w:rsidRDefault="00345FB2" w:rsidP="00C45164">
            <w:pPr>
              <w:pStyle w:val="NormalWeb"/>
              <w:spacing w:before="0" w:beforeAutospacing="0" w:after="0" w:afterAutospacing="0"/>
            </w:pPr>
            <w:r>
              <w:rPr>
                <w:rFonts w:ascii="Arial" w:hAnsi="Arial" w:cs="Arial"/>
                <w:b/>
                <w:bCs/>
                <w:color w:val="000000"/>
                <w:sz w:val="22"/>
                <w:szCs w:val="22"/>
              </w:rPr>
              <w:t>Autochtone</w:t>
            </w:r>
          </w:p>
          <w:p w14:paraId="16F66874" w14:textId="77777777" w:rsidR="00345FB2" w:rsidRDefault="00345FB2" w:rsidP="00C45164">
            <w:pPr>
              <w:pStyle w:val="NormalWeb"/>
              <w:spacing w:before="0" w:beforeAutospacing="0" w:after="0" w:afterAutospacing="0"/>
            </w:pPr>
            <w:r>
              <w:rPr>
                <w:rFonts w:ascii="Arial" w:hAnsi="Arial" w:cs="Arial"/>
                <w:color w:val="000000"/>
                <w:sz w:val="22"/>
                <w:szCs w:val="22"/>
              </w:rPr>
              <w:t>Communauté de Wemotaci</w:t>
            </w:r>
          </w:p>
        </w:tc>
        <w:tc>
          <w:tcPr>
            <w:tcW w:w="1984"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0611F67F" w14:textId="77777777" w:rsidR="00345FB2" w:rsidRDefault="00345FB2" w:rsidP="00C45164"/>
        </w:tc>
        <w:tc>
          <w:tcPr>
            <w:tcW w:w="2126"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7A2A1D22" w14:textId="77777777" w:rsidR="00345FB2" w:rsidRDefault="00345FB2" w:rsidP="00C45164"/>
        </w:tc>
        <w:tc>
          <w:tcPr>
            <w:tcW w:w="2732"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3CAC87A1" w14:textId="77777777" w:rsidR="00345FB2" w:rsidRDefault="00345FB2" w:rsidP="00C45164"/>
        </w:tc>
      </w:tr>
      <w:tr w:rsidR="00345FB2" w14:paraId="26DC28B0" w14:textId="77777777" w:rsidTr="00C45164">
        <w:trPr>
          <w:trHeight w:val="420"/>
        </w:trPr>
        <w:tc>
          <w:tcPr>
            <w:tcW w:w="0" w:type="auto"/>
            <w:tcBorders>
              <w:top w:val="single" w:sz="12"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06EFD12" w14:textId="77777777" w:rsidR="00345FB2" w:rsidRDefault="00345FB2" w:rsidP="00C45164">
            <w:pPr>
              <w:pStyle w:val="NormalWeb"/>
              <w:spacing w:before="0" w:beforeAutospacing="0" w:after="0" w:afterAutospacing="0"/>
            </w:pPr>
            <w:r>
              <w:rPr>
                <w:rFonts w:ascii="Arial" w:hAnsi="Arial" w:cs="Arial"/>
                <w:b/>
                <w:bCs/>
                <w:noProof/>
                <w:color w:val="000000"/>
                <w:sz w:val="22"/>
                <w:szCs w:val="22"/>
              </w:rPr>
              <w:drawing>
                <wp:inline distT="0" distB="0" distL="0" distR="0" wp14:anchorId="3C97416C" wp14:editId="11B5ADCB">
                  <wp:extent cx="501015" cy="115316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1015" cy="1153160"/>
                          </a:xfrm>
                          <a:prstGeom prst="rect">
                            <a:avLst/>
                          </a:prstGeom>
                          <a:noFill/>
                          <a:ln>
                            <a:noFill/>
                          </a:ln>
                        </pic:spPr>
                      </pic:pic>
                    </a:graphicData>
                  </a:graphic>
                </wp:inline>
              </w:drawing>
            </w:r>
          </w:p>
        </w:tc>
        <w:tc>
          <w:tcPr>
            <w:tcW w:w="1695" w:type="dxa"/>
            <w:tcBorders>
              <w:top w:val="single" w:sz="12" w:space="0" w:color="000000"/>
              <w:left w:val="single" w:sz="8" w:space="0" w:color="000000"/>
              <w:bottom w:val="single" w:sz="8" w:space="0" w:color="000000"/>
              <w:right w:val="single" w:sz="6" w:space="0" w:color="000000"/>
            </w:tcBorders>
            <w:shd w:val="clear" w:color="auto" w:fill="FFFFFF"/>
            <w:tcMar>
              <w:top w:w="100" w:type="dxa"/>
              <w:left w:w="100" w:type="dxa"/>
              <w:bottom w:w="100" w:type="dxa"/>
              <w:right w:w="100" w:type="dxa"/>
            </w:tcMar>
            <w:hideMark/>
          </w:tcPr>
          <w:p w14:paraId="2CEF571C" w14:textId="77777777" w:rsidR="00345FB2" w:rsidRDefault="00345FB2" w:rsidP="00C45164">
            <w:pPr>
              <w:pStyle w:val="NormalWeb"/>
              <w:spacing w:before="0" w:beforeAutospacing="0" w:after="0" w:afterAutospacing="0"/>
            </w:pPr>
            <w:r>
              <w:rPr>
                <w:rFonts w:ascii="Arial" w:hAnsi="Arial" w:cs="Arial"/>
                <w:b/>
                <w:bCs/>
                <w:color w:val="000000"/>
                <w:sz w:val="22"/>
                <w:szCs w:val="22"/>
              </w:rPr>
              <w:t xml:space="preserve">Protégé </w:t>
            </w:r>
            <w:r>
              <w:rPr>
                <w:rFonts w:ascii="Arial" w:hAnsi="Arial" w:cs="Arial"/>
                <w:color w:val="000000"/>
                <w:sz w:val="22"/>
                <w:szCs w:val="22"/>
              </w:rPr>
              <w:br/>
            </w:r>
            <w:r w:rsidRPr="001B19E5">
              <w:rPr>
                <w:rFonts w:ascii="Arial" w:hAnsi="Arial" w:cs="Arial"/>
                <w:color w:val="000000"/>
                <w:sz w:val="22"/>
                <w:szCs w:val="22"/>
              </w:rPr>
              <w:t>Fjord du Saguenay</w:t>
            </w:r>
          </w:p>
        </w:tc>
        <w:tc>
          <w:tcPr>
            <w:tcW w:w="1984" w:type="dxa"/>
            <w:tcBorders>
              <w:top w:val="single" w:sz="12"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4ED9028" w14:textId="77777777" w:rsidR="00345FB2" w:rsidRDefault="00345FB2" w:rsidP="00C45164"/>
        </w:tc>
        <w:tc>
          <w:tcPr>
            <w:tcW w:w="2126" w:type="dxa"/>
            <w:tcBorders>
              <w:top w:val="single" w:sz="12"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8C03734" w14:textId="77777777" w:rsidR="00345FB2" w:rsidRDefault="00345FB2" w:rsidP="00C45164"/>
        </w:tc>
        <w:tc>
          <w:tcPr>
            <w:tcW w:w="2732" w:type="dxa"/>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12BCA6" w14:textId="77777777" w:rsidR="00345FB2" w:rsidRDefault="00345FB2" w:rsidP="00C45164"/>
        </w:tc>
      </w:tr>
    </w:tbl>
    <w:p w14:paraId="6711AF7E" w14:textId="77777777" w:rsidR="00345FB2" w:rsidRDefault="00345FB2" w:rsidP="00C45164">
      <w:r>
        <w:br w:type="page"/>
      </w:r>
    </w:p>
    <w:p w14:paraId="2C866086" w14:textId="77777777" w:rsidR="00345FB2" w:rsidRPr="00BF31BF" w:rsidRDefault="00345FB2" w:rsidP="00C45164">
      <w:pPr>
        <w:pStyle w:val="Matire-Pagessuivantes"/>
      </w:pPr>
      <w:r>
        <w:t>Géographie</w:t>
      </w:r>
    </w:p>
    <w:p w14:paraId="3A31AFCC" w14:textId="77777777" w:rsidR="00345FB2" w:rsidRPr="00BF31BF" w:rsidRDefault="00345FB2" w:rsidP="00C45164">
      <w:pPr>
        <w:pStyle w:val="Titredelactivit0"/>
        <w:tabs>
          <w:tab w:val="left" w:pos="7170"/>
        </w:tabs>
      </w:pPr>
      <w:bookmarkStart w:id="90" w:name="_Toc38888908"/>
      <w:r>
        <w:t>Annexe – Descriptions des territoires</w:t>
      </w:r>
      <w:bookmarkEnd w:id="90"/>
    </w:p>
    <w:tbl>
      <w:tblPr>
        <w:tblW w:w="0" w:type="auto"/>
        <w:tblCellMar>
          <w:top w:w="15" w:type="dxa"/>
          <w:left w:w="15" w:type="dxa"/>
          <w:bottom w:w="15" w:type="dxa"/>
          <w:right w:w="15" w:type="dxa"/>
        </w:tblCellMar>
        <w:tblLook w:val="04A0" w:firstRow="1" w:lastRow="0" w:firstColumn="1" w:lastColumn="0" w:noHBand="0" w:noVBand="1"/>
      </w:tblPr>
      <w:tblGrid>
        <w:gridCol w:w="2960"/>
        <w:gridCol w:w="1308"/>
        <w:gridCol w:w="5792"/>
      </w:tblGrid>
      <w:tr w:rsidR="00345FB2" w:rsidRPr="00057CB2" w14:paraId="0DE4B911" w14:textId="77777777" w:rsidTr="00C45164">
        <w:trPr>
          <w:trHeight w:val="25"/>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320B04" w14:textId="77777777" w:rsidR="00345FB2" w:rsidRPr="00BF73C1" w:rsidRDefault="00345FB2" w:rsidP="00C45164">
            <w:pPr>
              <w:pStyle w:val="NormalWeb"/>
              <w:spacing w:before="0" w:beforeAutospacing="0" w:after="0" w:afterAutospacing="0"/>
              <w:rPr>
                <w:rFonts w:ascii="Arial" w:hAnsi="Arial" w:cs="Arial"/>
                <w:color w:val="4A66AC" w:themeColor="accent1"/>
                <w:sz w:val="22"/>
                <w:szCs w:val="22"/>
              </w:rPr>
            </w:pPr>
            <w:r w:rsidRPr="00BF73C1">
              <w:rPr>
                <w:rFonts w:ascii="Arial" w:hAnsi="Arial" w:cs="Arial"/>
                <w:b/>
                <w:bCs/>
                <w:color w:val="4A66AC" w:themeColor="accent1"/>
                <w:sz w:val="22"/>
                <w:szCs w:val="22"/>
              </w:rPr>
              <w:t>Territoire région agricole</w:t>
            </w:r>
          </w:p>
          <w:p w14:paraId="5DDD4D20" w14:textId="77777777" w:rsidR="00345FB2" w:rsidRPr="00057CB2" w:rsidRDefault="00345FB2" w:rsidP="00C45164">
            <w:pPr>
              <w:pStyle w:val="NormalWeb"/>
              <w:spacing w:before="0" w:beforeAutospacing="0" w:after="0" w:afterAutospacing="0"/>
              <w:rPr>
                <w:rFonts w:ascii="Arial" w:hAnsi="Arial" w:cs="Arial"/>
                <w:sz w:val="22"/>
                <w:szCs w:val="22"/>
              </w:rPr>
            </w:pPr>
            <w:r w:rsidRPr="00057CB2">
              <w:rPr>
                <w:rFonts w:ascii="Arial" w:hAnsi="Arial" w:cs="Arial"/>
                <w:sz w:val="22"/>
                <w:szCs w:val="22"/>
              </w:rPr>
              <w:t>Le territoire agricole national est une zone où les principales activités sont issues de la culture de la terre, c’est-à-dire que la terre est utilisée pour la production d’aliments : végétaux ou animaux (culture et élevage). </w:t>
            </w:r>
          </w:p>
        </w:tc>
      </w:tr>
      <w:tr w:rsidR="00345FB2" w:rsidRPr="00057CB2" w14:paraId="7A5983E7" w14:textId="77777777" w:rsidTr="00C45164">
        <w:trPr>
          <w:trHeight w:val="229"/>
        </w:trPr>
        <w:tc>
          <w:tcPr>
            <w:tcW w:w="0" w:type="auto"/>
            <w:gridSpan w:val="3"/>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1A9C7EFF" w14:textId="77777777" w:rsidR="00345FB2" w:rsidRPr="00BF73C1" w:rsidRDefault="00345FB2" w:rsidP="00C45164">
            <w:pPr>
              <w:pStyle w:val="NormalWeb"/>
              <w:spacing w:before="0" w:beforeAutospacing="0" w:after="0" w:afterAutospacing="0"/>
              <w:rPr>
                <w:rFonts w:ascii="Arial" w:hAnsi="Arial" w:cs="Arial"/>
                <w:b/>
                <w:bCs/>
                <w:color w:val="4A66AC" w:themeColor="accent1"/>
                <w:sz w:val="22"/>
                <w:szCs w:val="22"/>
              </w:rPr>
            </w:pPr>
            <w:r w:rsidRPr="00BF73C1">
              <w:rPr>
                <w:rFonts w:ascii="Arial" w:hAnsi="Arial" w:cs="Arial"/>
                <w:b/>
                <w:bCs/>
                <w:color w:val="4A66AC" w:themeColor="accent1"/>
                <w:sz w:val="22"/>
                <w:szCs w:val="22"/>
              </w:rPr>
              <w:t>Territoire autochtone</w:t>
            </w:r>
          </w:p>
          <w:p w14:paraId="00C0AA7F" w14:textId="77777777" w:rsidR="00345FB2" w:rsidRPr="00057CB2" w:rsidRDefault="00345FB2" w:rsidP="00C45164">
            <w:pPr>
              <w:pStyle w:val="NormalWeb"/>
              <w:spacing w:before="0" w:beforeAutospacing="0" w:after="0" w:afterAutospacing="0"/>
              <w:jc w:val="both"/>
              <w:rPr>
                <w:rFonts w:ascii="Arial" w:hAnsi="Arial" w:cs="Arial"/>
                <w:sz w:val="22"/>
                <w:szCs w:val="22"/>
              </w:rPr>
            </w:pPr>
            <w:r w:rsidRPr="005E57DC">
              <w:rPr>
                <w:rFonts w:ascii="Arial" w:hAnsi="Arial" w:cs="Arial"/>
                <w:sz w:val="22"/>
                <w:szCs w:val="22"/>
              </w:rPr>
              <w:t xml:space="preserve">Un territoire autochtone est occupé par des membres des Premières </w:t>
            </w:r>
            <w:r>
              <w:rPr>
                <w:rFonts w:ascii="Arial" w:hAnsi="Arial" w:cs="Arial"/>
                <w:sz w:val="22"/>
                <w:szCs w:val="22"/>
              </w:rPr>
              <w:t>N</w:t>
            </w:r>
            <w:r w:rsidRPr="005E57DC">
              <w:rPr>
                <w:rFonts w:ascii="Arial" w:hAnsi="Arial" w:cs="Arial"/>
                <w:sz w:val="22"/>
                <w:szCs w:val="22"/>
              </w:rPr>
              <w:t>ations et</w:t>
            </w:r>
            <w:r>
              <w:rPr>
                <w:rFonts w:ascii="Arial" w:hAnsi="Arial" w:cs="Arial"/>
                <w:sz w:val="22"/>
                <w:szCs w:val="22"/>
              </w:rPr>
              <w:t xml:space="preserve"> de la nation inuite</w:t>
            </w:r>
            <w:r w:rsidRPr="00057CB2">
              <w:rPr>
                <w:rFonts w:ascii="Arial" w:hAnsi="Arial" w:cs="Arial"/>
                <w:sz w:val="22"/>
                <w:szCs w:val="22"/>
              </w:rPr>
              <w:t xml:space="preserve">. Des conventions sont </w:t>
            </w:r>
            <w:r>
              <w:rPr>
                <w:rFonts w:ascii="Arial" w:hAnsi="Arial" w:cs="Arial"/>
                <w:sz w:val="22"/>
                <w:szCs w:val="22"/>
              </w:rPr>
              <w:t xml:space="preserve">parfois </w:t>
            </w:r>
            <w:r w:rsidRPr="00057CB2">
              <w:rPr>
                <w:rFonts w:ascii="Arial" w:hAnsi="Arial" w:cs="Arial"/>
                <w:sz w:val="22"/>
                <w:szCs w:val="22"/>
              </w:rPr>
              <w:t xml:space="preserve">mises en place </w:t>
            </w:r>
            <w:r>
              <w:rPr>
                <w:rFonts w:ascii="Arial" w:hAnsi="Arial" w:cs="Arial"/>
                <w:sz w:val="22"/>
                <w:szCs w:val="22"/>
              </w:rPr>
              <w:t>en vue de</w:t>
            </w:r>
            <w:r w:rsidRPr="00057CB2">
              <w:rPr>
                <w:rFonts w:ascii="Arial" w:hAnsi="Arial" w:cs="Arial"/>
                <w:sz w:val="22"/>
                <w:szCs w:val="22"/>
              </w:rPr>
              <w:t xml:space="preserve"> </w:t>
            </w:r>
            <w:r>
              <w:rPr>
                <w:rFonts w:ascii="Arial" w:hAnsi="Arial" w:cs="Arial"/>
                <w:sz w:val="22"/>
                <w:szCs w:val="22"/>
              </w:rPr>
              <w:t>maintenir les</w:t>
            </w:r>
            <w:r w:rsidRPr="00057CB2">
              <w:rPr>
                <w:rFonts w:ascii="Arial" w:hAnsi="Arial" w:cs="Arial"/>
                <w:sz w:val="22"/>
                <w:szCs w:val="22"/>
              </w:rPr>
              <w:t xml:space="preserve"> mode</w:t>
            </w:r>
            <w:r>
              <w:rPr>
                <w:rFonts w:ascii="Arial" w:hAnsi="Arial" w:cs="Arial"/>
                <w:sz w:val="22"/>
                <w:szCs w:val="22"/>
              </w:rPr>
              <w:t>s</w:t>
            </w:r>
            <w:r w:rsidRPr="00057CB2">
              <w:rPr>
                <w:rFonts w:ascii="Arial" w:hAnsi="Arial" w:cs="Arial"/>
                <w:sz w:val="22"/>
                <w:szCs w:val="22"/>
              </w:rPr>
              <w:t xml:space="preserve"> de</w:t>
            </w:r>
            <w:r>
              <w:rPr>
                <w:rFonts w:ascii="Arial" w:hAnsi="Arial" w:cs="Arial"/>
                <w:sz w:val="22"/>
                <w:szCs w:val="22"/>
              </w:rPr>
              <w:t xml:space="preserve"> vie</w:t>
            </w:r>
            <w:r w:rsidRPr="00057CB2">
              <w:rPr>
                <w:rFonts w:ascii="Arial" w:hAnsi="Arial" w:cs="Arial"/>
                <w:sz w:val="22"/>
                <w:szCs w:val="22"/>
              </w:rPr>
              <w:t xml:space="preserve"> </w:t>
            </w:r>
            <w:r>
              <w:rPr>
                <w:rFonts w:ascii="Arial" w:hAnsi="Arial" w:cs="Arial"/>
                <w:sz w:val="22"/>
                <w:szCs w:val="22"/>
              </w:rPr>
              <w:t>tout en favorisant</w:t>
            </w:r>
            <w:r w:rsidRPr="00057CB2">
              <w:rPr>
                <w:rFonts w:ascii="Arial" w:hAnsi="Arial" w:cs="Arial"/>
                <w:sz w:val="22"/>
                <w:szCs w:val="22"/>
              </w:rPr>
              <w:t xml:space="preserve"> le développement économique. </w:t>
            </w:r>
          </w:p>
        </w:tc>
      </w:tr>
      <w:tr w:rsidR="00345FB2" w:rsidRPr="00057CB2" w14:paraId="1F3B54C9" w14:textId="77777777" w:rsidTr="00C45164">
        <w:trPr>
          <w:trHeight w:val="25"/>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2636D8" w14:textId="77777777" w:rsidR="00345FB2" w:rsidRPr="00BF73C1" w:rsidRDefault="00345FB2" w:rsidP="00C45164">
            <w:pPr>
              <w:pStyle w:val="NormalWeb"/>
              <w:spacing w:before="0" w:beforeAutospacing="0" w:after="0" w:afterAutospacing="0"/>
              <w:rPr>
                <w:rFonts w:ascii="Arial" w:hAnsi="Arial" w:cs="Arial"/>
                <w:b/>
                <w:bCs/>
                <w:color w:val="4A66AC" w:themeColor="accent1"/>
                <w:sz w:val="22"/>
                <w:szCs w:val="22"/>
              </w:rPr>
            </w:pPr>
            <w:r w:rsidRPr="00BF73C1">
              <w:rPr>
                <w:rFonts w:ascii="Arial" w:hAnsi="Arial" w:cs="Arial"/>
                <w:b/>
                <w:bCs/>
                <w:color w:val="4A66AC" w:themeColor="accent1"/>
                <w:sz w:val="22"/>
                <w:szCs w:val="22"/>
              </w:rPr>
              <w:t>Territoire protégé</w:t>
            </w:r>
          </w:p>
          <w:p w14:paraId="7012E07F" w14:textId="77777777" w:rsidR="00345FB2" w:rsidRPr="00057CB2" w:rsidRDefault="00345FB2" w:rsidP="00C45164">
            <w:pPr>
              <w:pStyle w:val="NormalWeb"/>
              <w:spacing w:before="0" w:beforeAutospacing="0" w:after="0" w:afterAutospacing="0"/>
              <w:jc w:val="both"/>
              <w:rPr>
                <w:rFonts w:ascii="Arial" w:hAnsi="Arial" w:cs="Arial"/>
                <w:sz w:val="22"/>
                <w:szCs w:val="22"/>
              </w:rPr>
            </w:pPr>
            <w:r w:rsidRPr="00057CB2">
              <w:rPr>
                <w:rFonts w:ascii="Arial" w:hAnsi="Arial" w:cs="Arial"/>
                <w:sz w:val="22"/>
                <w:szCs w:val="22"/>
              </w:rPr>
              <w:t>Un parc naturel est un territoire où la faune vit en liberté, tout en étant protégée par les humains. Les responsables du parc naturel assurent aussi la survie de la flore naturelle de l’endroit.</w:t>
            </w:r>
          </w:p>
        </w:tc>
      </w:tr>
      <w:tr w:rsidR="00345FB2" w:rsidRPr="00057CB2" w14:paraId="29CC8BD3" w14:textId="77777777" w:rsidTr="00C45164">
        <w:trPr>
          <w:trHeight w:val="20"/>
        </w:trPr>
        <w:tc>
          <w:tcPr>
            <w:tcW w:w="4174" w:type="dxa"/>
            <w:gridSpan w:val="2"/>
            <w:vMerge w:val="restart"/>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4230652E" w14:textId="77777777" w:rsidR="00345FB2" w:rsidRPr="00BF73C1" w:rsidRDefault="00345FB2" w:rsidP="00C45164">
            <w:pPr>
              <w:pStyle w:val="NormalWeb"/>
              <w:spacing w:before="0" w:beforeAutospacing="0" w:after="0" w:afterAutospacing="0"/>
              <w:rPr>
                <w:rFonts w:ascii="Arial" w:hAnsi="Arial" w:cs="Arial"/>
                <w:b/>
                <w:bCs/>
                <w:color w:val="4A66AC" w:themeColor="accent1"/>
                <w:sz w:val="22"/>
                <w:szCs w:val="22"/>
              </w:rPr>
            </w:pPr>
            <w:r w:rsidRPr="00BF73C1">
              <w:rPr>
                <w:rFonts w:ascii="Arial" w:hAnsi="Arial" w:cs="Arial"/>
                <w:b/>
                <w:bCs/>
                <w:color w:val="4A66AC" w:themeColor="accent1"/>
                <w:sz w:val="22"/>
                <w:szCs w:val="22"/>
              </w:rPr>
              <w:t>Territoire urbain</w:t>
            </w:r>
          </w:p>
          <w:p w14:paraId="55A67E76" w14:textId="77777777" w:rsidR="00345FB2" w:rsidRPr="00057CB2" w:rsidRDefault="00345FB2" w:rsidP="00C45164">
            <w:pPr>
              <w:rPr>
                <w:rFonts w:cs="Arial"/>
                <w:szCs w:val="22"/>
              </w:rPr>
            </w:pPr>
            <w:r w:rsidRPr="00057CB2">
              <w:rPr>
                <w:rFonts w:cs="Arial"/>
                <w:szCs w:val="22"/>
              </w:rPr>
              <w:t xml:space="preserve">Le territoire urbain est la zone délimitée par une ville et ses environs. </w:t>
            </w:r>
            <w:r>
              <w:rPr>
                <w:rFonts w:cs="Arial"/>
                <w:szCs w:val="22"/>
              </w:rPr>
              <w:t>Celle-ci</w:t>
            </w:r>
            <w:r w:rsidRPr="00057CB2">
              <w:rPr>
                <w:rFonts w:cs="Arial"/>
                <w:szCs w:val="22"/>
              </w:rPr>
              <w:t xml:space="preserve"> se caractérise principalement par une économie orientée vers le secteur des services. On y trouve plusieurs services spécialisés</w:t>
            </w:r>
            <w:r>
              <w:rPr>
                <w:rFonts w:cs="Arial"/>
                <w:szCs w:val="22"/>
              </w:rPr>
              <w:t>, des</w:t>
            </w:r>
            <w:r w:rsidRPr="00057CB2">
              <w:rPr>
                <w:rFonts w:cs="Arial"/>
                <w:szCs w:val="22"/>
              </w:rPr>
              <w:t xml:space="preserve"> commerces, </w:t>
            </w:r>
            <w:r>
              <w:rPr>
                <w:rFonts w:cs="Arial"/>
                <w:szCs w:val="22"/>
              </w:rPr>
              <w:t xml:space="preserve">des </w:t>
            </w:r>
            <w:r w:rsidRPr="00057CB2">
              <w:rPr>
                <w:rFonts w:cs="Arial"/>
                <w:szCs w:val="22"/>
              </w:rPr>
              <w:t xml:space="preserve">hôpitaux, </w:t>
            </w:r>
            <w:r>
              <w:rPr>
                <w:rFonts w:cs="Arial"/>
                <w:szCs w:val="22"/>
              </w:rPr>
              <w:t xml:space="preserve">des </w:t>
            </w:r>
            <w:r w:rsidRPr="00057CB2">
              <w:rPr>
                <w:rFonts w:cs="Arial"/>
                <w:szCs w:val="22"/>
              </w:rPr>
              <w:t xml:space="preserve">universités, </w:t>
            </w:r>
            <w:r>
              <w:rPr>
                <w:rFonts w:cs="Arial"/>
                <w:szCs w:val="22"/>
              </w:rPr>
              <w:t xml:space="preserve">du </w:t>
            </w:r>
            <w:r w:rsidRPr="00057CB2">
              <w:rPr>
                <w:rFonts w:cs="Arial"/>
                <w:szCs w:val="22"/>
              </w:rPr>
              <w:t>transport en commun, etc. </w:t>
            </w:r>
          </w:p>
        </w:tc>
        <w:tc>
          <w:tcPr>
            <w:tcW w:w="5886" w:type="dxa"/>
            <w:tcBorders>
              <w:top w:val="single" w:sz="8" w:space="0" w:color="000000"/>
              <w:left w:val="single" w:sz="8" w:space="0" w:color="000000"/>
              <w:bottom w:val="dashed" w:sz="8" w:space="0" w:color="000000"/>
              <w:right w:val="single" w:sz="8" w:space="0" w:color="000000"/>
            </w:tcBorders>
            <w:shd w:val="clear" w:color="auto" w:fill="EFEFEF"/>
            <w:tcMar>
              <w:top w:w="100" w:type="dxa"/>
              <w:left w:w="100" w:type="dxa"/>
              <w:bottom w:w="100" w:type="dxa"/>
              <w:right w:w="100" w:type="dxa"/>
            </w:tcMar>
            <w:hideMark/>
          </w:tcPr>
          <w:p w14:paraId="6F4E4C28" w14:textId="77777777" w:rsidR="00345FB2" w:rsidRPr="00057CB2" w:rsidRDefault="00345FB2" w:rsidP="00C45164">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Urbain </w:t>
            </w:r>
            <w:r>
              <w:rPr>
                <w:rFonts w:ascii="Arial" w:hAnsi="Arial" w:cs="Arial"/>
                <w:b/>
                <w:bCs/>
                <w:sz w:val="22"/>
                <w:szCs w:val="22"/>
              </w:rPr>
              <w:t>–</w:t>
            </w:r>
            <w:r w:rsidRPr="00057CB2">
              <w:rPr>
                <w:rFonts w:ascii="Arial" w:hAnsi="Arial" w:cs="Arial"/>
                <w:b/>
                <w:bCs/>
                <w:sz w:val="22"/>
                <w:szCs w:val="22"/>
              </w:rPr>
              <w:t xml:space="preserve"> Métropole</w:t>
            </w:r>
            <w:r>
              <w:rPr>
                <w:rFonts w:ascii="Arial" w:hAnsi="Arial" w:cs="Arial"/>
                <w:b/>
                <w:bCs/>
                <w:sz w:val="22"/>
                <w:szCs w:val="22"/>
              </w:rPr>
              <w:t xml:space="preserve"> : </w:t>
            </w:r>
            <w:r w:rsidRPr="00057CB2">
              <w:rPr>
                <w:rFonts w:ascii="Arial" w:hAnsi="Arial" w:cs="Arial"/>
                <w:sz w:val="22"/>
                <w:szCs w:val="22"/>
              </w:rPr>
              <w:t xml:space="preserve">Le territoire métropolitain s’organise autour des déplacements, du logement et de la gestion des </w:t>
            </w:r>
            <w:r w:rsidRPr="005E57DC">
              <w:rPr>
                <w:rFonts w:ascii="Arial" w:hAnsi="Arial" w:cs="Arial"/>
                <w:sz w:val="22"/>
                <w:szCs w:val="22"/>
              </w:rPr>
              <w:t xml:space="preserve">déchets, dans </w:t>
            </w:r>
            <w:r>
              <w:rPr>
                <w:rFonts w:ascii="Arial" w:hAnsi="Arial" w:cs="Arial"/>
                <w:sz w:val="22"/>
                <w:szCs w:val="22"/>
              </w:rPr>
              <w:t>d</w:t>
            </w:r>
            <w:r w:rsidRPr="005E57DC">
              <w:rPr>
                <w:rFonts w:ascii="Arial" w:hAnsi="Arial" w:cs="Arial"/>
                <w:sz w:val="22"/>
                <w:szCs w:val="22"/>
              </w:rPr>
              <w:t>es espaces urbains de plus en plus populeux.</w:t>
            </w:r>
            <w:r w:rsidRPr="00057CB2">
              <w:rPr>
                <w:rFonts w:ascii="Arial" w:hAnsi="Arial" w:cs="Arial"/>
                <w:sz w:val="22"/>
                <w:szCs w:val="22"/>
              </w:rPr>
              <w:t> </w:t>
            </w:r>
          </w:p>
        </w:tc>
      </w:tr>
      <w:tr w:rsidR="00345FB2" w:rsidRPr="00057CB2" w14:paraId="48B0C8EC" w14:textId="77777777" w:rsidTr="00C45164">
        <w:trPr>
          <w:trHeight w:val="20"/>
        </w:trPr>
        <w:tc>
          <w:tcPr>
            <w:tcW w:w="4174" w:type="dxa"/>
            <w:gridSpan w:val="2"/>
            <w:vMerge/>
            <w:tcBorders>
              <w:top w:val="single" w:sz="8" w:space="0" w:color="000000"/>
              <w:left w:val="single" w:sz="8" w:space="0" w:color="000000"/>
              <w:bottom w:val="single" w:sz="8" w:space="0" w:color="000000"/>
              <w:right w:val="single" w:sz="8" w:space="0" w:color="000000"/>
            </w:tcBorders>
            <w:vAlign w:val="center"/>
            <w:hideMark/>
          </w:tcPr>
          <w:p w14:paraId="271CE9B5" w14:textId="77777777" w:rsidR="00345FB2" w:rsidRPr="00057CB2" w:rsidRDefault="00345FB2" w:rsidP="00C45164">
            <w:pPr>
              <w:rPr>
                <w:rFonts w:cs="Arial"/>
                <w:szCs w:val="22"/>
              </w:rPr>
            </w:pPr>
          </w:p>
        </w:tc>
        <w:tc>
          <w:tcPr>
            <w:tcW w:w="5886" w:type="dxa"/>
            <w:tcBorders>
              <w:top w:val="dashed"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1B3E863E" w14:textId="77777777" w:rsidR="00345FB2" w:rsidRPr="00057CB2" w:rsidRDefault="00345FB2" w:rsidP="00C45164">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Urbain </w:t>
            </w:r>
            <w:r>
              <w:rPr>
                <w:rFonts w:ascii="Arial" w:hAnsi="Arial" w:cs="Arial"/>
                <w:b/>
                <w:bCs/>
                <w:sz w:val="22"/>
                <w:szCs w:val="22"/>
              </w:rPr>
              <w:t>–</w:t>
            </w:r>
            <w:r w:rsidRPr="00057CB2">
              <w:rPr>
                <w:rFonts w:ascii="Arial" w:hAnsi="Arial" w:cs="Arial"/>
                <w:b/>
                <w:bCs/>
                <w:sz w:val="22"/>
                <w:szCs w:val="22"/>
              </w:rPr>
              <w:t xml:space="preserve"> Ville patrimoniale</w:t>
            </w:r>
            <w:r>
              <w:rPr>
                <w:rFonts w:ascii="Arial" w:hAnsi="Arial" w:cs="Arial"/>
                <w:b/>
                <w:bCs/>
                <w:sz w:val="22"/>
                <w:szCs w:val="22"/>
              </w:rPr>
              <w:t xml:space="preserve"> : </w:t>
            </w:r>
            <w:r w:rsidRPr="00057CB2">
              <w:rPr>
                <w:rFonts w:ascii="Arial" w:hAnsi="Arial" w:cs="Arial"/>
                <w:sz w:val="22"/>
                <w:szCs w:val="22"/>
              </w:rPr>
              <w:t xml:space="preserve">La </w:t>
            </w:r>
            <w:r>
              <w:rPr>
                <w:rFonts w:ascii="Arial" w:hAnsi="Arial" w:cs="Arial"/>
                <w:sz w:val="22"/>
                <w:szCs w:val="22"/>
              </w:rPr>
              <w:t xml:space="preserve">conservation et la </w:t>
            </w:r>
            <w:r w:rsidRPr="008F4165">
              <w:rPr>
                <w:rFonts w:ascii="Arial" w:hAnsi="Arial" w:cs="Arial"/>
                <w:sz w:val="22"/>
                <w:szCs w:val="22"/>
              </w:rPr>
              <w:t>protection des sites patrimoniaux,</w:t>
            </w:r>
            <w:r w:rsidRPr="00600361">
              <w:rPr>
                <w:rFonts w:ascii="Arial" w:hAnsi="Arial" w:cs="Arial"/>
                <w:sz w:val="22"/>
                <w:szCs w:val="22"/>
              </w:rPr>
              <w:t xml:space="preserve"> comme des constructions historiques et des parcs</w:t>
            </w:r>
            <w:r w:rsidRPr="001B567C">
              <w:rPr>
                <w:rFonts w:ascii="Arial" w:hAnsi="Arial" w:cs="Arial"/>
                <w:sz w:val="22"/>
                <w:szCs w:val="22"/>
              </w:rPr>
              <w:t>, engendrent des défis d’organisation pour les villes.</w:t>
            </w:r>
          </w:p>
        </w:tc>
      </w:tr>
      <w:tr w:rsidR="00345FB2" w:rsidRPr="00057CB2" w14:paraId="0C497749" w14:textId="77777777" w:rsidTr="00C45164">
        <w:trPr>
          <w:trHeight w:val="20"/>
        </w:trPr>
        <w:tc>
          <w:tcPr>
            <w:tcW w:w="243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118DBC1" w14:textId="77777777" w:rsidR="00345FB2" w:rsidRPr="00BF73C1" w:rsidRDefault="00345FB2" w:rsidP="00C45164">
            <w:pPr>
              <w:pStyle w:val="NormalWeb"/>
              <w:spacing w:before="0" w:beforeAutospacing="0" w:after="0" w:afterAutospacing="0"/>
              <w:rPr>
                <w:rFonts w:ascii="Arial" w:hAnsi="Arial" w:cs="Arial"/>
                <w:b/>
                <w:bCs/>
                <w:color w:val="4A66AC" w:themeColor="accent1"/>
                <w:sz w:val="22"/>
                <w:szCs w:val="22"/>
              </w:rPr>
            </w:pPr>
            <w:r w:rsidRPr="00BF73C1">
              <w:rPr>
                <w:rFonts w:ascii="Arial" w:hAnsi="Arial" w:cs="Arial"/>
                <w:b/>
                <w:bCs/>
                <w:color w:val="4A66AC" w:themeColor="accent1"/>
                <w:sz w:val="22"/>
                <w:szCs w:val="22"/>
              </w:rPr>
              <w:t>Territoire région</w:t>
            </w:r>
          </w:p>
          <w:p w14:paraId="71B342AB" w14:textId="77777777" w:rsidR="00345FB2" w:rsidRPr="00057CB2" w:rsidRDefault="00345FB2" w:rsidP="00C45164">
            <w:pPr>
              <w:pStyle w:val="NormalWeb"/>
              <w:spacing w:before="0" w:beforeAutospacing="0" w:after="0" w:afterAutospacing="0"/>
              <w:jc w:val="both"/>
              <w:rPr>
                <w:rFonts w:ascii="Arial" w:hAnsi="Arial" w:cs="Arial"/>
                <w:sz w:val="22"/>
                <w:szCs w:val="22"/>
              </w:rPr>
            </w:pPr>
            <w:r w:rsidRPr="00057CB2">
              <w:rPr>
                <w:rFonts w:ascii="Arial" w:hAnsi="Arial" w:cs="Arial"/>
                <w:sz w:val="22"/>
                <w:szCs w:val="22"/>
              </w:rPr>
              <w:t xml:space="preserve">Un territoire région est un espace humain et physique où se déroule une activité dominante comme le tourisme </w:t>
            </w:r>
            <w:r>
              <w:rPr>
                <w:rFonts w:ascii="Arial" w:hAnsi="Arial" w:cs="Arial"/>
                <w:sz w:val="22"/>
                <w:szCs w:val="22"/>
              </w:rPr>
              <w:t>ou</w:t>
            </w:r>
            <w:r w:rsidRPr="00057CB2">
              <w:rPr>
                <w:rFonts w:ascii="Arial" w:hAnsi="Arial" w:cs="Arial"/>
                <w:sz w:val="22"/>
                <w:szCs w:val="22"/>
              </w:rPr>
              <w:t xml:space="preserve"> l</w:t>
            </w:r>
            <w:r>
              <w:rPr>
                <w:rFonts w:ascii="Arial" w:hAnsi="Arial" w:cs="Arial"/>
                <w:sz w:val="22"/>
                <w:szCs w:val="22"/>
              </w:rPr>
              <w:t>’</w:t>
            </w:r>
            <w:r w:rsidRPr="00057CB2">
              <w:rPr>
                <w:rFonts w:ascii="Arial" w:hAnsi="Arial" w:cs="Arial"/>
                <w:sz w:val="22"/>
                <w:szCs w:val="22"/>
              </w:rPr>
              <w:t>exploitation des ressources naturelles</w:t>
            </w:r>
            <w:r>
              <w:rPr>
                <w:rFonts w:ascii="Arial" w:hAnsi="Arial" w:cs="Arial"/>
                <w:sz w:val="22"/>
                <w:szCs w:val="22"/>
              </w:rPr>
              <w:t>. Ce territoire</w:t>
            </w:r>
            <w:r w:rsidRPr="00057CB2">
              <w:rPr>
                <w:rFonts w:ascii="Arial" w:hAnsi="Arial" w:cs="Arial"/>
                <w:sz w:val="22"/>
                <w:szCs w:val="22"/>
              </w:rPr>
              <w:t xml:space="preserve"> s’organise le plus souvent autour d</w:t>
            </w:r>
            <w:r>
              <w:rPr>
                <w:rFonts w:ascii="Arial" w:hAnsi="Arial" w:cs="Arial"/>
                <w:sz w:val="22"/>
                <w:szCs w:val="22"/>
              </w:rPr>
              <w:t>’</w:t>
            </w:r>
            <w:r w:rsidRPr="00057CB2">
              <w:rPr>
                <w:rFonts w:ascii="Arial" w:hAnsi="Arial" w:cs="Arial"/>
                <w:sz w:val="22"/>
                <w:szCs w:val="22"/>
              </w:rPr>
              <w:t>une ville principale en fonction du développement de cette activité.</w:t>
            </w:r>
          </w:p>
        </w:tc>
        <w:tc>
          <w:tcPr>
            <w:tcW w:w="763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51185DF" w14:textId="77777777" w:rsidR="00345FB2" w:rsidRPr="00057CB2" w:rsidRDefault="00345FB2" w:rsidP="00C45164">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Région </w:t>
            </w:r>
            <w:r>
              <w:rPr>
                <w:rFonts w:ascii="Arial" w:hAnsi="Arial" w:cs="Arial"/>
                <w:b/>
                <w:bCs/>
                <w:sz w:val="22"/>
                <w:szCs w:val="22"/>
              </w:rPr>
              <w:t>–</w:t>
            </w:r>
            <w:r w:rsidRPr="00057CB2">
              <w:rPr>
                <w:rFonts w:ascii="Arial" w:hAnsi="Arial" w:cs="Arial"/>
                <w:b/>
                <w:bCs/>
                <w:sz w:val="22"/>
                <w:szCs w:val="22"/>
              </w:rPr>
              <w:t xml:space="preserve"> Touristique</w:t>
            </w:r>
            <w:r>
              <w:rPr>
                <w:rFonts w:ascii="Arial" w:hAnsi="Arial" w:cs="Arial"/>
                <w:b/>
                <w:bCs/>
                <w:sz w:val="22"/>
                <w:szCs w:val="22"/>
              </w:rPr>
              <w:t xml:space="preserve"> : </w:t>
            </w:r>
            <w:r w:rsidRPr="00057CB2">
              <w:rPr>
                <w:rFonts w:ascii="Arial" w:hAnsi="Arial" w:cs="Arial"/>
                <w:sz w:val="22"/>
                <w:szCs w:val="22"/>
              </w:rPr>
              <w:t>Le territoire s’organise autour de certains attraits où l’on peut pratiquer des activités touristiques. La gestion du tourisme de masse et de son impact représente un défi pour certaines régions.</w:t>
            </w:r>
          </w:p>
        </w:tc>
      </w:tr>
      <w:tr w:rsidR="00345FB2" w:rsidRPr="00057CB2" w14:paraId="09BDA635" w14:textId="77777777" w:rsidTr="00C45164">
        <w:trPr>
          <w:trHeight w:val="420"/>
        </w:trPr>
        <w:tc>
          <w:tcPr>
            <w:tcW w:w="2430"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971D2A1" w14:textId="77777777" w:rsidR="00345FB2" w:rsidRPr="00057CB2" w:rsidRDefault="00345FB2" w:rsidP="00C45164">
            <w:pPr>
              <w:rPr>
                <w:rFonts w:cs="Arial"/>
                <w:szCs w:val="22"/>
              </w:rPr>
            </w:pPr>
          </w:p>
        </w:tc>
        <w:tc>
          <w:tcPr>
            <w:tcW w:w="7630" w:type="dxa"/>
            <w:gridSpan w:val="2"/>
            <w:tcBorders>
              <w:top w:val="single" w:sz="8" w:space="0" w:color="000000"/>
              <w:left w:val="dotted" w:sz="6"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EAA63A6" w14:textId="77777777" w:rsidR="00345FB2" w:rsidRPr="00057CB2" w:rsidRDefault="00345FB2" w:rsidP="00C45164">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Région </w:t>
            </w:r>
            <w:r>
              <w:rPr>
                <w:rFonts w:ascii="Arial" w:hAnsi="Arial" w:cs="Arial"/>
                <w:b/>
                <w:bCs/>
                <w:sz w:val="22"/>
                <w:szCs w:val="22"/>
              </w:rPr>
              <w:t>–</w:t>
            </w:r>
            <w:r w:rsidRPr="00057CB2">
              <w:rPr>
                <w:rFonts w:ascii="Arial" w:hAnsi="Arial" w:cs="Arial"/>
                <w:b/>
                <w:bCs/>
                <w:sz w:val="22"/>
                <w:szCs w:val="22"/>
              </w:rPr>
              <w:t xml:space="preserve"> Forestier</w:t>
            </w:r>
            <w:r>
              <w:rPr>
                <w:rFonts w:ascii="Arial" w:hAnsi="Arial" w:cs="Arial"/>
                <w:b/>
                <w:bCs/>
                <w:sz w:val="22"/>
                <w:szCs w:val="22"/>
              </w:rPr>
              <w:t xml:space="preserve"> : </w:t>
            </w:r>
            <w:r w:rsidRPr="00057CB2">
              <w:rPr>
                <w:rFonts w:ascii="Arial" w:hAnsi="Arial" w:cs="Arial"/>
                <w:sz w:val="22"/>
                <w:szCs w:val="22"/>
              </w:rPr>
              <w:t>Le territoire forestier s’organise autour de l’exploitation commerciale et durable de la forêt ainsi que d’activités récréotouristiques. </w:t>
            </w:r>
          </w:p>
        </w:tc>
      </w:tr>
      <w:tr w:rsidR="00345FB2" w:rsidRPr="00057CB2" w14:paraId="153FDBB9" w14:textId="77777777" w:rsidTr="00C45164">
        <w:trPr>
          <w:trHeight w:val="420"/>
        </w:trPr>
        <w:tc>
          <w:tcPr>
            <w:tcW w:w="2430"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B9DFCFF" w14:textId="77777777" w:rsidR="00345FB2" w:rsidRPr="00057CB2" w:rsidRDefault="00345FB2" w:rsidP="00C45164">
            <w:pPr>
              <w:rPr>
                <w:rFonts w:cs="Arial"/>
                <w:szCs w:val="22"/>
              </w:rPr>
            </w:pPr>
          </w:p>
        </w:tc>
        <w:tc>
          <w:tcPr>
            <w:tcW w:w="7630" w:type="dxa"/>
            <w:gridSpan w:val="2"/>
            <w:tcBorders>
              <w:top w:val="single" w:sz="8" w:space="0" w:color="000000"/>
              <w:left w:val="dotted"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6FF8FE4" w14:textId="77777777" w:rsidR="00345FB2" w:rsidRPr="00057CB2" w:rsidRDefault="00345FB2" w:rsidP="00C45164">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Région </w:t>
            </w:r>
            <w:r>
              <w:rPr>
                <w:rFonts w:ascii="Arial" w:hAnsi="Arial" w:cs="Arial"/>
                <w:b/>
                <w:bCs/>
                <w:sz w:val="22"/>
                <w:szCs w:val="22"/>
              </w:rPr>
              <w:t>–</w:t>
            </w:r>
            <w:r w:rsidRPr="00057CB2">
              <w:rPr>
                <w:rFonts w:ascii="Arial" w:hAnsi="Arial" w:cs="Arial"/>
                <w:b/>
                <w:bCs/>
                <w:sz w:val="22"/>
                <w:szCs w:val="22"/>
              </w:rPr>
              <w:t xml:space="preserve"> Énergétique</w:t>
            </w:r>
            <w:r>
              <w:rPr>
                <w:rFonts w:ascii="Arial" w:hAnsi="Arial" w:cs="Arial"/>
                <w:b/>
                <w:bCs/>
                <w:sz w:val="22"/>
                <w:szCs w:val="22"/>
              </w:rPr>
              <w:t xml:space="preserve"> : </w:t>
            </w:r>
            <w:r w:rsidRPr="00057CB2">
              <w:rPr>
                <w:rFonts w:ascii="Arial" w:hAnsi="Arial" w:cs="Arial"/>
                <w:sz w:val="22"/>
                <w:szCs w:val="22"/>
              </w:rPr>
              <w:t xml:space="preserve">Le territoire énergétique </w:t>
            </w:r>
            <w:r w:rsidRPr="00197DB1">
              <w:rPr>
                <w:rFonts w:ascii="Arial" w:hAnsi="Arial" w:cs="Arial"/>
                <w:sz w:val="22"/>
                <w:szCs w:val="22"/>
              </w:rPr>
              <w:t xml:space="preserve">s’organise autour de la transformation d’une ressource naturelle en énergie </w:t>
            </w:r>
            <w:r>
              <w:rPr>
                <w:rFonts w:ascii="Arial" w:hAnsi="Arial" w:cs="Arial"/>
                <w:sz w:val="22"/>
                <w:szCs w:val="22"/>
              </w:rPr>
              <w:t>visant à</w:t>
            </w:r>
            <w:r w:rsidRPr="00197DB1">
              <w:rPr>
                <w:rFonts w:ascii="Arial" w:hAnsi="Arial" w:cs="Arial"/>
                <w:sz w:val="22"/>
                <w:szCs w:val="22"/>
              </w:rPr>
              <w:t xml:space="preserve"> répondre</w:t>
            </w:r>
            <w:r w:rsidRPr="00057CB2">
              <w:rPr>
                <w:rFonts w:ascii="Arial" w:hAnsi="Arial" w:cs="Arial"/>
                <w:sz w:val="22"/>
                <w:szCs w:val="22"/>
              </w:rPr>
              <w:t xml:space="preserve"> à la demande énergétique (électricité, pétrole, gaz, etc.). Les activités énergétiques </w:t>
            </w:r>
            <w:r>
              <w:rPr>
                <w:rFonts w:ascii="Arial" w:hAnsi="Arial" w:cs="Arial"/>
                <w:sz w:val="22"/>
                <w:szCs w:val="22"/>
              </w:rPr>
              <w:t>comportent</w:t>
            </w:r>
            <w:r w:rsidRPr="00057CB2">
              <w:rPr>
                <w:rFonts w:ascii="Arial" w:hAnsi="Arial" w:cs="Arial"/>
                <w:sz w:val="22"/>
                <w:szCs w:val="22"/>
              </w:rPr>
              <w:t xml:space="preserve"> des effets sur le plan environnemental et </w:t>
            </w:r>
            <w:r>
              <w:rPr>
                <w:rFonts w:ascii="Arial" w:hAnsi="Arial" w:cs="Arial"/>
                <w:sz w:val="22"/>
                <w:szCs w:val="22"/>
              </w:rPr>
              <w:t xml:space="preserve">révèlent </w:t>
            </w:r>
            <w:r w:rsidRPr="00057CB2">
              <w:rPr>
                <w:rFonts w:ascii="Arial" w:hAnsi="Arial" w:cs="Arial"/>
                <w:sz w:val="22"/>
                <w:szCs w:val="22"/>
              </w:rPr>
              <w:t>l’importance d’un développement durable.</w:t>
            </w:r>
          </w:p>
        </w:tc>
      </w:tr>
      <w:tr w:rsidR="00345FB2" w:rsidRPr="00057CB2" w14:paraId="11AACE50" w14:textId="77777777" w:rsidTr="00C45164">
        <w:trPr>
          <w:trHeight w:val="420"/>
        </w:trPr>
        <w:tc>
          <w:tcPr>
            <w:tcW w:w="2430"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DDCFD08" w14:textId="77777777" w:rsidR="00345FB2" w:rsidRPr="00057CB2" w:rsidRDefault="00345FB2" w:rsidP="00C45164">
            <w:pPr>
              <w:rPr>
                <w:rFonts w:cs="Arial"/>
                <w:szCs w:val="22"/>
              </w:rPr>
            </w:pPr>
          </w:p>
        </w:tc>
        <w:tc>
          <w:tcPr>
            <w:tcW w:w="7630" w:type="dxa"/>
            <w:gridSpan w:val="2"/>
            <w:tcBorders>
              <w:top w:val="single" w:sz="8" w:space="0" w:color="000000"/>
              <w:left w:val="dotted"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1E3F7EB" w14:textId="77777777" w:rsidR="00345FB2" w:rsidRPr="00057CB2" w:rsidRDefault="00345FB2" w:rsidP="00C45164">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Région </w:t>
            </w:r>
            <w:r>
              <w:rPr>
                <w:rFonts w:ascii="Arial" w:hAnsi="Arial" w:cs="Arial"/>
                <w:b/>
                <w:bCs/>
                <w:sz w:val="22"/>
                <w:szCs w:val="22"/>
              </w:rPr>
              <w:t>–</w:t>
            </w:r>
            <w:r w:rsidRPr="00057CB2">
              <w:rPr>
                <w:rFonts w:ascii="Arial" w:hAnsi="Arial" w:cs="Arial"/>
                <w:b/>
                <w:bCs/>
                <w:sz w:val="22"/>
                <w:szCs w:val="22"/>
              </w:rPr>
              <w:t xml:space="preserve"> Industriel</w:t>
            </w:r>
            <w:r>
              <w:rPr>
                <w:rFonts w:ascii="Arial" w:hAnsi="Arial" w:cs="Arial"/>
                <w:b/>
                <w:bCs/>
                <w:sz w:val="22"/>
                <w:szCs w:val="22"/>
              </w:rPr>
              <w:t xml:space="preserve"> : </w:t>
            </w:r>
            <w:r w:rsidRPr="00057CB2">
              <w:rPr>
                <w:rFonts w:ascii="Arial" w:hAnsi="Arial" w:cs="Arial"/>
                <w:sz w:val="22"/>
                <w:szCs w:val="22"/>
              </w:rPr>
              <w:t xml:space="preserve">Le territoire industriel s’organise autour d’entreprises qui produisent et distribuent des produits dans une région donnée. Ces </w:t>
            </w:r>
            <w:r w:rsidRPr="00197DB1">
              <w:rPr>
                <w:rFonts w:ascii="Arial" w:hAnsi="Arial" w:cs="Arial"/>
                <w:sz w:val="22"/>
                <w:szCs w:val="22"/>
              </w:rPr>
              <w:t xml:space="preserve">entreprises </w:t>
            </w:r>
            <w:r>
              <w:rPr>
                <w:rFonts w:ascii="Arial" w:hAnsi="Arial" w:cs="Arial"/>
                <w:sz w:val="22"/>
                <w:szCs w:val="22"/>
              </w:rPr>
              <w:t>appartiennent à</w:t>
            </w:r>
            <w:r w:rsidRPr="00197DB1">
              <w:rPr>
                <w:rFonts w:ascii="Arial" w:hAnsi="Arial" w:cs="Arial"/>
                <w:sz w:val="22"/>
                <w:szCs w:val="22"/>
              </w:rPr>
              <w:t xml:space="preserve"> des secteurs</w:t>
            </w:r>
            <w:r w:rsidRPr="00057CB2">
              <w:rPr>
                <w:rFonts w:ascii="Arial" w:hAnsi="Arial" w:cs="Arial"/>
                <w:sz w:val="22"/>
                <w:szCs w:val="22"/>
              </w:rPr>
              <w:t xml:space="preserve"> d’activité pouvant avoir des effets sur l’environnement</w:t>
            </w:r>
            <w:r>
              <w:rPr>
                <w:rFonts w:ascii="Arial" w:hAnsi="Arial" w:cs="Arial"/>
                <w:sz w:val="22"/>
                <w:szCs w:val="22"/>
              </w:rPr>
              <w:t xml:space="preserve">. Elles </w:t>
            </w:r>
            <w:r w:rsidRPr="00057CB2">
              <w:rPr>
                <w:rFonts w:ascii="Arial" w:hAnsi="Arial" w:cs="Arial"/>
                <w:sz w:val="22"/>
                <w:szCs w:val="22"/>
              </w:rPr>
              <w:t>contribu</w:t>
            </w:r>
            <w:r>
              <w:rPr>
                <w:rFonts w:ascii="Arial" w:hAnsi="Arial" w:cs="Arial"/>
                <w:sz w:val="22"/>
                <w:szCs w:val="22"/>
              </w:rPr>
              <w:t>e</w:t>
            </w:r>
            <w:r w:rsidRPr="00057CB2">
              <w:rPr>
                <w:rFonts w:ascii="Arial" w:hAnsi="Arial" w:cs="Arial"/>
                <w:sz w:val="22"/>
                <w:szCs w:val="22"/>
              </w:rPr>
              <w:t>nt au développement des régions. </w:t>
            </w:r>
          </w:p>
        </w:tc>
      </w:tr>
    </w:tbl>
    <w:p w14:paraId="60B981AB" w14:textId="77777777" w:rsidR="00345FB2" w:rsidRDefault="00345FB2" w:rsidP="00C45164"/>
    <w:bookmarkEnd w:id="81"/>
    <w:p w14:paraId="47B05636" w14:textId="77777777" w:rsidR="00345FB2" w:rsidRDefault="00345FB2" w:rsidP="00C45164">
      <w:pPr>
        <w:sectPr w:rsidR="00345FB2" w:rsidSect="00C45164">
          <w:pgSz w:w="12240" w:h="15840"/>
          <w:pgMar w:top="1170" w:right="1080" w:bottom="1440" w:left="1080" w:header="615" w:footer="706" w:gutter="0"/>
          <w:cols w:space="708"/>
          <w:docGrid w:linePitch="360"/>
        </w:sectPr>
      </w:pPr>
    </w:p>
    <w:p w14:paraId="52E82E55" w14:textId="77777777" w:rsidR="00345FB2" w:rsidRPr="00BF31BF" w:rsidRDefault="00345FB2" w:rsidP="00C45164">
      <w:pPr>
        <w:pStyle w:val="Matire-Premirepage"/>
      </w:pPr>
      <w:r>
        <w:t>Histoire et éducation à la citoyenneté</w:t>
      </w:r>
    </w:p>
    <w:p w14:paraId="30464F1E" w14:textId="77777777" w:rsidR="00345FB2" w:rsidRPr="00BF31BF" w:rsidRDefault="00345FB2" w:rsidP="00C45164">
      <w:pPr>
        <w:pStyle w:val="Titredelactivit0"/>
        <w:tabs>
          <w:tab w:val="left" w:pos="7170"/>
        </w:tabs>
      </w:pPr>
      <w:bookmarkStart w:id="91" w:name="_Toc37081568"/>
      <w:bookmarkStart w:id="92" w:name="_Toc38888909"/>
      <w:r>
        <w:t>Des événements historiques</w:t>
      </w:r>
      <w:bookmarkEnd w:id="91"/>
      <w:bookmarkEnd w:id="92"/>
    </w:p>
    <w:p w14:paraId="1455FC61" w14:textId="77777777" w:rsidR="00345FB2" w:rsidRPr="00BF31BF" w:rsidRDefault="00345FB2" w:rsidP="00C45164">
      <w:pPr>
        <w:pStyle w:val="Consigne-Titre"/>
      </w:pPr>
      <w:bookmarkStart w:id="93" w:name="_Toc37081569"/>
      <w:bookmarkStart w:id="94" w:name="_Toc38888910"/>
      <w:r w:rsidRPr="00BF31BF">
        <w:t>Consigne à l’élève</w:t>
      </w:r>
      <w:bookmarkEnd w:id="93"/>
      <w:bookmarkEnd w:id="94"/>
    </w:p>
    <w:p w14:paraId="41BFDDD8" w14:textId="77777777" w:rsidR="00345FB2" w:rsidRDefault="00345FB2" w:rsidP="00C45164">
      <w:pPr>
        <w:spacing w:after="120"/>
      </w:pPr>
      <w:bookmarkStart w:id="95" w:name="_Toc37081570"/>
      <w:r w:rsidRPr="00DD3147">
        <w:rPr>
          <w:b/>
          <w:bCs/>
          <w:color w:val="000000"/>
        </w:rPr>
        <w:t xml:space="preserve">Cultive ton désir d’apprendre </w:t>
      </w:r>
      <w:r>
        <w:t>en t’intéressant à l’importance des événements dans une perspective historique</w:t>
      </w:r>
      <w:r w:rsidRPr="00DD3147">
        <w:t>.</w:t>
      </w:r>
    </w:p>
    <w:p w14:paraId="78AE81AE" w14:textId="77777777" w:rsidR="00345FB2" w:rsidRPr="00327251" w:rsidRDefault="00345FB2" w:rsidP="00345FB2">
      <w:pPr>
        <w:pStyle w:val="Consigne-Texte"/>
        <w:numPr>
          <w:ilvl w:val="0"/>
          <w:numId w:val="9"/>
        </w:numPr>
        <w:ind w:left="360"/>
        <w:rPr>
          <w:rFonts w:cs="Arial"/>
        </w:rPr>
      </w:pPr>
      <w:r w:rsidRPr="00327251">
        <w:rPr>
          <w:rFonts w:cs="Arial"/>
        </w:rPr>
        <w:t xml:space="preserve">Le rapport au temps est au cœur du </w:t>
      </w:r>
      <w:r>
        <w:rPr>
          <w:rFonts w:cs="Arial"/>
        </w:rPr>
        <w:t>regard porté sur le passé</w:t>
      </w:r>
      <w:r w:rsidRPr="00327251">
        <w:rPr>
          <w:rFonts w:cs="Arial"/>
        </w:rPr>
        <w:t xml:space="preserve">. Selon les contextes, </w:t>
      </w:r>
      <w:r>
        <w:rPr>
          <w:rFonts w:cs="Arial"/>
        </w:rPr>
        <w:t>le temps</w:t>
      </w:r>
      <w:r w:rsidRPr="00327251">
        <w:rPr>
          <w:rFonts w:cs="Arial"/>
        </w:rPr>
        <w:t xml:space="preserve"> peut para</w:t>
      </w:r>
      <w:r>
        <w:rPr>
          <w:rFonts w:cs="Arial"/>
        </w:rPr>
        <w:t>î</w:t>
      </w:r>
      <w:r w:rsidRPr="00327251">
        <w:rPr>
          <w:rFonts w:cs="Arial"/>
        </w:rPr>
        <w:t xml:space="preserve">tre court ou long, </w:t>
      </w:r>
      <w:r>
        <w:rPr>
          <w:rFonts w:cs="Arial"/>
        </w:rPr>
        <w:t>parfois même sembler</w:t>
      </w:r>
      <w:r w:rsidRPr="00327251">
        <w:rPr>
          <w:rFonts w:cs="Arial"/>
        </w:rPr>
        <w:t xml:space="preserve"> ralentir en raison de l’importance des événements qui se déroulent. </w:t>
      </w:r>
    </w:p>
    <w:p w14:paraId="59B1E4B9" w14:textId="77777777" w:rsidR="00345FB2" w:rsidRDefault="00345FB2" w:rsidP="00C45164">
      <w:pPr>
        <w:pStyle w:val="Consignepuceniveau2"/>
        <w:rPr>
          <w:rFonts w:cs="Arial"/>
        </w:rPr>
      </w:pPr>
      <w:r w:rsidRPr="003B250C">
        <w:rPr>
          <w:rFonts w:cs="Arial"/>
        </w:rPr>
        <w:t xml:space="preserve">Qu’est-ce qui fait qu’un événement est plus marquant qu’un autre? Pourquoi certains événements restent-ils en mémoire </w:t>
      </w:r>
      <w:r>
        <w:rPr>
          <w:rFonts w:cs="Arial"/>
        </w:rPr>
        <w:t>et pas</w:t>
      </w:r>
      <w:r w:rsidRPr="003B250C">
        <w:rPr>
          <w:rFonts w:cs="Arial"/>
        </w:rPr>
        <w:t xml:space="preserve"> d’autres?</w:t>
      </w:r>
    </w:p>
    <w:p w14:paraId="18A0786F" w14:textId="77777777" w:rsidR="00345FB2" w:rsidRDefault="00345FB2" w:rsidP="00345FB2">
      <w:pPr>
        <w:pStyle w:val="Consigne-Texte"/>
        <w:numPr>
          <w:ilvl w:val="0"/>
          <w:numId w:val="9"/>
        </w:numPr>
        <w:ind w:left="360"/>
        <w:rPr>
          <w:rFonts w:cs="Arial"/>
        </w:rPr>
      </w:pPr>
      <w:r>
        <w:rPr>
          <w:rFonts w:cs="Arial"/>
        </w:rPr>
        <w:t xml:space="preserve">La situation actuelle est inhabituelle. </w:t>
      </w:r>
    </w:p>
    <w:p w14:paraId="5F38EB07" w14:textId="77777777" w:rsidR="00345FB2" w:rsidRDefault="00345FB2" w:rsidP="00C45164">
      <w:pPr>
        <w:pStyle w:val="Consignepuceniveau2"/>
        <w:rPr>
          <w:rFonts w:cs="Arial"/>
        </w:rPr>
      </w:pPr>
      <w:r>
        <w:rPr>
          <w:rFonts w:cs="Arial"/>
        </w:rPr>
        <w:t>Selon toi, la crise de la COVID-19 marquera-t-elle l’histoire?</w:t>
      </w:r>
    </w:p>
    <w:p w14:paraId="259D47EE" w14:textId="77777777" w:rsidR="00345FB2" w:rsidRDefault="00345FB2" w:rsidP="00C45164">
      <w:pPr>
        <w:pStyle w:val="Consignepuceniveau2"/>
        <w:rPr>
          <w:rFonts w:cs="Arial"/>
        </w:rPr>
      </w:pPr>
      <w:r>
        <w:rPr>
          <w:rFonts w:cs="Arial"/>
        </w:rPr>
        <w:t xml:space="preserve">Quels changements provoque-t-elle dans nos vies? </w:t>
      </w:r>
    </w:p>
    <w:p w14:paraId="1DDD4DE1" w14:textId="77777777" w:rsidR="00345FB2" w:rsidRDefault="00345FB2" w:rsidP="00C45164">
      <w:pPr>
        <w:pStyle w:val="Consignepuceniveau2"/>
        <w:rPr>
          <w:rFonts w:cs="Arial"/>
        </w:rPr>
      </w:pPr>
      <w:r>
        <w:rPr>
          <w:rFonts w:cs="Arial"/>
        </w:rPr>
        <w:t>Quels changements pourrait-elle provoquer à moyen et à long terme?</w:t>
      </w:r>
    </w:p>
    <w:p w14:paraId="4E01711A" w14:textId="77777777" w:rsidR="00345FB2" w:rsidRPr="003B250C" w:rsidRDefault="00345FB2" w:rsidP="00C45164">
      <w:pPr>
        <w:pStyle w:val="Consignepuceniveau2"/>
        <w:rPr>
          <w:rFonts w:cs="Arial"/>
        </w:rPr>
      </w:pPr>
      <w:r>
        <w:rPr>
          <w:rFonts w:cs="Arial"/>
        </w:rPr>
        <w:t>Comporte-t-elle des éléments de continuité, malgré tout?</w:t>
      </w:r>
    </w:p>
    <w:p w14:paraId="285CCD69" w14:textId="77777777" w:rsidR="00345FB2" w:rsidRDefault="00345FB2" w:rsidP="00C45164">
      <w:pPr>
        <w:pStyle w:val="Consignepuceniveau2"/>
        <w:numPr>
          <w:ilvl w:val="0"/>
          <w:numId w:val="0"/>
        </w:numPr>
        <w:ind w:left="766"/>
        <w:rPr>
          <w:rFonts w:cs="Arial"/>
          <w:b/>
          <w:color w:val="000000"/>
        </w:rPr>
      </w:pPr>
    </w:p>
    <w:p w14:paraId="0B40FC41" w14:textId="77777777" w:rsidR="00345FB2" w:rsidRDefault="00345FB2" w:rsidP="00C45164">
      <w:pPr>
        <w:spacing w:after="120"/>
        <w:rPr>
          <w:rFonts w:eastAsia="Times New Roman" w:cs="Arial"/>
          <w:color w:val="000000"/>
        </w:rPr>
      </w:pPr>
      <w:r>
        <w:rPr>
          <w:rFonts w:cs="Arial"/>
          <w:b/>
        </w:rPr>
        <w:t>Porte maintenant ton attention</w:t>
      </w:r>
      <w:r>
        <w:t xml:space="preserve"> </w:t>
      </w:r>
      <w:r>
        <w:rPr>
          <w:rFonts w:cs="Arial"/>
        </w:rPr>
        <w:t>sur les représentations du temps.</w:t>
      </w:r>
    </w:p>
    <w:p w14:paraId="571A0B8D" w14:textId="77777777" w:rsidR="00345FB2" w:rsidRDefault="00345FB2" w:rsidP="00C45164">
      <w:pPr>
        <w:pStyle w:val="Consigne-Texte"/>
      </w:pPr>
      <w:r>
        <w:t>Réalise une ligne du temps des événements importants que tu as abordés en histoire au cours de l’année scolaire à l’aide de l’activité intitulée</w:t>
      </w:r>
      <w:r>
        <w:rPr>
          <w:i/>
          <w:iCs/>
        </w:rPr>
        <w:t xml:space="preserve"> </w:t>
      </w:r>
      <w:hyperlink r:id="rId69" w:history="1">
        <w:r w:rsidRPr="00971963">
          <w:rPr>
            <w:rStyle w:val="Lienhypertexte"/>
            <w:i/>
          </w:rPr>
          <w:t xml:space="preserve">Situer dans le temps </w:t>
        </w:r>
        <w:r>
          <w:rPr>
            <w:rStyle w:val="Lienhypertexte"/>
            <w:i/>
          </w:rPr>
          <w:t>l</w:t>
        </w:r>
        <w:r w:rsidRPr="00971963">
          <w:rPr>
            <w:rStyle w:val="Lienhypertexte"/>
            <w:i/>
          </w:rPr>
          <w:t>es événements marquants</w:t>
        </w:r>
      </w:hyperlink>
      <w:r>
        <w:t xml:space="preserve">, élaborée par le Service national du RÉCIT de l’univers social. </w:t>
      </w:r>
    </w:p>
    <w:p w14:paraId="1D39F412" w14:textId="77777777" w:rsidR="00345FB2" w:rsidRPr="00BF31BF" w:rsidRDefault="00345FB2" w:rsidP="00C45164">
      <w:pPr>
        <w:pStyle w:val="Matriel-Titre"/>
      </w:pPr>
      <w:bookmarkStart w:id="96" w:name="_Toc38888911"/>
      <w:r w:rsidRPr="00BF31BF">
        <w:t>Matériel requis</w:t>
      </w:r>
      <w:bookmarkEnd w:id="95"/>
      <w:bookmarkEnd w:id="96"/>
    </w:p>
    <w:p w14:paraId="535513D4" w14:textId="77777777" w:rsidR="00345FB2" w:rsidRPr="00172F99" w:rsidRDefault="00345FB2" w:rsidP="00C45164">
      <w:pPr>
        <w:spacing w:after="120"/>
        <w:rPr>
          <w:lang w:val="fr-CA"/>
        </w:rPr>
      </w:pPr>
      <w:r>
        <w:rPr>
          <w:lang w:val="fr-CA"/>
        </w:rPr>
        <w:t>S</w:t>
      </w:r>
      <w:r w:rsidRPr="00172F99">
        <w:rPr>
          <w:lang w:val="fr-CA"/>
        </w:rPr>
        <w:t xml:space="preserve">elon la disponibilité des ressources, voici ce qui </w:t>
      </w:r>
      <w:r>
        <w:rPr>
          <w:lang w:val="fr-CA"/>
        </w:rPr>
        <w:t>pourrait être</w:t>
      </w:r>
      <w:r w:rsidRPr="00172F99">
        <w:rPr>
          <w:lang w:val="fr-CA"/>
        </w:rPr>
        <w:t xml:space="preserve"> utile : </w:t>
      </w:r>
    </w:p>
    <w:p w14:paraId="01E69C30" w14:textId="77777777" w:rsidR="00345FB2" w:rsidRPr="00172F99" w:rsidRDefault="00345FB2" w:rsidP="00345FB2">
      <w:pPr>
        <w:pStyle w:val="Matriel-Texte"/>
      </w:pPr>
      <w:r w:rsidRPr="00172F99">
        <w:t>Matériel d</w:t>
      </w:r>
      <w:r>
        <w:t>’</w:t>
      </w:r>
      <w:r w:rsidRPr="00172F99">
        <w:t>écriture (papier, carton, crayons, etc.)</w:t>
      </w:r>
      <w:r>
        <w:t>;</w:t>
      </w:r>
    </w:p>
    <w:p w14:paraId="07028DB2" w14:textId="77777777" w:rsidR="00345FB2" w:rsidRPr="00172F99" w:rsidRDefault="00345FB2" w:rsidP="00345FB2">
      <w:pPr>
        <w:pStyle w:val="Matriel-Texte"/>
      </w:pPr>
      <w:r w:rsidRPr="00172F99">
        <w:t>Matériel d</w:t>
      </w:r>
      <w:r>
        <w:t>’</w:t>
      </w:r>
      <w:r w:rsidRPr="00172F99">
        <w:t>impression</w:t>
      </w:r>
      <w:r>
        <w:t>;</w:t>
      </w:r>
    </w:p>
    <w:p w14:paraId="0802983F" w14:textId="77777777" w:rsidR="00345FB2" w:rsidRPr="00BF31BF" w:rsidRDefault="00345FB2" w:rsidP="00345FB2">
      <w:pPr>
        <w:pStyle w:val="Matriel-Texte"/>
      </w:pPr>
      <w:r w:rsidRPr="00172F99">
        <w:t xml:space="preserve">Appareil </w:t>
      </w:r>
      <w:r>
        <w:t>numérique</w:t>
      </w:r>
      <w:r w:rsidRPr="00172F99">
        <w:t xml:space="preserve"> muni d</w:t>
      </w:r>
      <w:r>
        <w:t>’</w:t>
      </w:r>
      <w:r w:rsidRPr="00172F99">
        <w:t>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45FB2" w:rsidRPr="00BF31BF" w14:paraId="2121B8DF" w14:textId="77777777" w:rsidTr="00C45164">
        <w:tc>
          <w:tcPr>
            <w:tcW w:w="10800" w:type="dxa"/>
            <w:shd w:val="clear" w:color="auto" w:fill="DDECEE" w:themeFill="accent5" w:themeFillTint="33"/>
            <w:tcMar>
              <w:top w:w="360" w:type="dxa"/>
              <w:left w:w="360" w:type="dxa"/>
              <w:bottom w:w="360" w:type="dxa"/>
              <w:right w:w="360" w:type="dxa"/>
            </w:tcMar>
          </w:tcPr>
          <w:p w14:paraId="6697644B" w14:textId="77777777" w:rsidR="00345FB2" w:rsidRPr="00BF31BF" w:rsidRDefault="00345FB2" w:rsidP="00C45164">
            <w:pPr>
              <w:pStyle w:val="Tableau-Informationauxparents"/>
            </w:pPr>
            <w:bookmarkStart w:id="97" w:name="_Toc37081571"/>
            <w:bookmarkStart w:id="98" w:name="_Toc38888912"/>
            <w:r w:rsidRPr="00BF31BF">
              <w:t>Information aux parents</w:t>
            </w:r>
            <w:bookmarkEnd w:id="97"/>
            <w:bookmarkEnd w:id="98"/>
          </w:p>
          <w:p w14:paraId="58EF83C3" w14:textId="77777777" w:rsidR="00345FB2" w:rsidRPr="00BF31BF" w:rsidRDefault="00345FB2" w:rsidP="00C45164">
            <w:pPr>
              <w:pStyle w:val="Tableau-titre"/>
            </w:pPr>
            <w:r w:rsidRPr="00BF31BF">
              <w:t>À propos de l’activité</w:t>
            </w:r>
          </w:p>
          <w:p w14:paraId="779EC613" w14:textId="77777777" w:rsidR="00345FB2" w:rsidRPr="00BF31BF" w:rsidRDefault="00345FB2" w:rsidP="00C45164">
            <w:pPr>
              <w:pStyle w:val="Tableau-texte"/>
            </w:pPr>
            <w:r>
              <w:t>En classe, les élèves développent leur rapport au temps en se donnant des repères de temps, en tenant compte de la continuité et du changement et en considérant la synchronie, soit des réalités historiques qui se produisent à la même époque sur des territoires différents. Ils apprennent notamment pour ce faire à construire et à lire des lignes du temps.</w:t>
            </w:r>
          </w:p>
        </w:tc>
      </w:tr>
    </w:tbl>
    <w:p w14:paraId="25BE0121" w14:textId="77777777" w:rsidR="00345FB2" w:rsidRDefault="00345FB2" w:rsidP="00C45164">
      <w:pPr>
        <w:pStyle w:val="Crdit0"/>
      </w:pPr>
      <w:r>
        <w:t>Source</w:t>
      </w:r>
      <w:r w:rsidRPr="00035250">
        <w:t xml:space="preserve"> : </w:t>
      </w:r>
      <w:r>
        <w:t xml:space="preserve">Activité réalisée avec la collaboration du Service national du RÉCIT de l’univers social. </w:t>
      </w:r>
    </w:p>
    <w:p w14:paraId="053E18B9" w14:textId="77777777" w:rsidR="00345FB2" w:rsidRPr="00BF31BF" w:rsidRDefault="00345FB2" w:rsidP="00C45164"/>
    <w:p w14:paraId="3A471A7E" w14:textId="77777777" w:rsidR="00345FB2" w:rsidRPr="00BF31BF" w:rsidRDefault="00345FB2" w:rsidP="00C45164"/>
    <w:p w14:paraId="4531C284" w14:textId="3C19058C" w:rsidR="008D5434" w:rsidRDefault="008D5434" w:rsidP="008D5434"/>
    <w:sectPr w:rsidR="008D5434" w:rsidSect="00C45164">
      <w:pgSz w:w="12240" w:h="15840"/>
      <w:pgMar w:top="1170" w:right="1080" w:bottom="1440" w:left="1080" w:header="615" w:footer="706"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8B66EDA" w16cex:dateUtc="2020-04-03T01:19:06.465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F9DC9C" w14:textId="77777777" w:rsidR="00C45164" w:rsidRDefault="00C45164" w:rsidP="005E3AF4">
      <w:r>
        <w:separator/>
      </w:r>
    </w:p>
  </w:endnote>
  <w:endnote w:type="continuationSeparator" w:id="0">
    <w:p w14:paraId="29482144" w14:textId="77777777" w:rsidR="00C45164" w:rsidRDefault="00C45164" w:rsidP="005E3AF4">
      <w:r>
        <w:continuationSeparator/>
      </w:r>
    </w:p>
  </w:endnote>
  <w:endnote w:type="continuationNotice" w:id="1">
    <w:p w14:paraId="24467056" w14:textId="77777777" w:rsidR="00C45164" w:rsidRDefault="00C451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ill San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795645822"/>
      <w:docPartObj>
        <w:docPartGallery w:val="Page Numbers (Bottom of Page)"/>
        <w:docPartUnique/>
      </w:docPartObj>
    </w:sdtPr>
    <w:sdtContent>
      <w:p w14:paraId="7ABDE2CC" w14:textId="77777777" w:rsidR="00C45164" w:rsidRDefault="00C45164" w:rsidP="00C45164">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C45164" w:rsidRDefault="00C4516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15109"/>
      <w:docPartObj>
        <w:docPartGallery w:val="Page Numbers (Bottom of Page)"/>
        <w:docPartUnique/>
      </w:docPartObj>
    </w:sdtPr>
    <w:sdtContent>
      <w:p w14:paraId="305C5EA4" w14:textId="45807AA0" w:rsidR="00C45164" w:rsidRDefault="00C45164">
        <w:pPr>
          <w:pStyle w:val="Pieddepage"/>
          <w:jc w:val="right"/>
        </w:pPr>
        <w:r w:rsidRPr="006F5903">
          <w:rPr>
            <w:rFonts w:ascii="Arial Rounded MT Bold" w:hAnsi="Arial Rounded MT Bold" w:cs="Arial"/>
            <w:color w:val="D9D9D9" w:themeColor="background1" w:themeShade="D9"/>
            <w:sz w:val="30"/>
            <w:szCs w:val="30"/>
          </w:rPr>
          <w:fldChar w:fldCharType="begin"/>
        </w:r>
        <w:r w:rsidRPr="006F5903">
          <w:rPr>
            <w:rFonts w:ascii="Arial Rounded MT Bold" w:hAnsi="Arial Rounded MT Bold" w:cs="Arial"/>
            <w:color w:val="D9D9D9" w:themeColor="background1" w:themeShade="D9"/>
            <w:sz w:val="30"/>
            <w:szCs w:val="30"/>
          </w:rPr>
          <w:instrText>PAGE   \* MERGEFORMAT</w:instrText>
        </w:r>
        <w:r w:rsidRPr="006F5903">
          <w:rPr>
            <w:rFonts w:ascii="Arial Rounded MT Bold" w:hAnsi="Arial Rounded MT Bold" w:cs="Arial"/>
            <w:color w:val="D9D9D9" w:themeColor="background1" w:themeShade="D9"/>
            <w:sz w:val="30"/>
            <w:szCs w:val="30"/>
          </w:rPr>
          <w:fldChar w:fldCharType="separate"/>
        </w:r>
        <w:r w:rsidR="006F5903">
          <w:rPr>
            <w:rFonts w:ascii="Arial Rounded MT Bold" w:hAnsi="Arial Rounded MT Bold" w:cs="Arial"/>
            <w:noProof/>
            <w:color w:val="D9D9D9" w:themeColor="background1" w:themeShade="D9"/>
            <w:sz w:val="30"/>
            <w:szCs w:val="30"/>
          </w:rPr>
          <w:t>7</w:t>
        </w:r>
        <w:r w:rsidRPr="006F5903">
          <w:rPr>
            <w:rFonts w:ascii="Arial Rounded MT Bold" w:hAnsi="Arial Rounded MT Bold" w:cs="Arial"/>
            <w:color w:val="D9D9D9" w:themeColor="background1" w:themeShade="D9"/>
            <w:sz w:val="30"/>
            <w:szCs w:val="30"/>
          </w:rPr>
          <w:fldChar w:fldCharType="end"/>
        </w:r>
      </w:p>
    </w:sdtContent>
  </w:sdt>
  <w:p w14:paraId="557350E0" w14:textId="7D127140" w:rsidR="00C45164" w:rsidRDefault="00C4516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Content>
      <w:p w14:paraId="7E919387" w14:textId="77777777" w:rsidR="00C45164" w:rsidRDefault="00C45164" w:rsidP="00C45164">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31D596DC" w14:textId="77777777" w:rsidR="00C45164" w:rsidRDefault="00C4516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18696B4C" w14:textId="322E833A" w:rsidR="00C45164" w:rsidRPr="00F80F0A" w:rsidRDefault="00C45164" w:rsidP="00C45164">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6F5903">
          <w:rPr>
            <w:rStyle w:val="Numrodepage"/>
            <w:noProof/>
            <w:color w:val="BFBFBF" w:themeColor="background1" w:themeShade="BF"/>
            <w:szCs w:val="30"/>
          </w:rPr>
          <w:t>21</w:t>
        </w:r>
        <w:r w:rsidRPr="00F80F0A">
          <w:rPr>
            <w:rStyle w:val="Numrodepage"/>
            <w:color w:val="BFBFBF" w:themeColor="background1" w:themeShade="BF"/>
            <w:szCs w:val="30"/>
          </w:rPr>
          <w:fldChar w:fldCharType="end"/>
        </w:r>
      </w:p>
    </w:sdtContent>
  </w:sdt>
  <w:p w14:paraId="1F460556" w14:textId="77777777" w:rsidR="00C45164" w:rsidRPr="00F80F0A" w:rsidRDefault="00C45164"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5E0438" w14:textId="77777777" w:rsidR="00C45164" w:rsidRDefault="00C45164" w:rsidP="005E3AF4">
      <w:r>
        <w:separator/>
      </w:r>
    </w:p>
  </w:footnote>
  <w:footnote w:type="continuationSeparator" w:id="0">
    <w:p w14:paraId="40AD30C3" w14:textId="77777777" w:rsidR="00C45164" w:rsidRDefault="00C45164" w:rsidP="005E3AF4">
      <w:r>
        <w:continuationSeparator/>
      </w:r>
    </w:p>
  </w:footnote>
  <w:footnote w:type="continuationNotice" w:id="1">
    <w:p w14:paraId="2AF3B0FD" w14:textId="77777777" w:rsidR="00C45164" w:rsidRDefault="00C45164"/>
  </w:footnote>
  <w:footnote w:id="2">
    <w:p w14:paraId="01D90B42" w14:textId="77777777" w:rsidR="00C45164" w:rsidRPr="00971FE7" w:rsidRDefault="00C45164" w:rsidP="00C45164">
      <w:pPr>
        <w:pStyle w:val="Notedebasdepage"/>
      </w:pPr>
      <w:r>
        <w:rPr>
          <w:rStyle w:val="Appelnotedebasdep"/>
        </w:rPr>
        <w:footnoteRef/>
      </w:r>
      <w:r>
        <w:t xml:space="preserve"> I</w:t>
      </w:r>
      <w:r w:rsidRPr="003D59A8">
        <w:rPr>
          <w:rFonts w:eastAsia="Calibri" w:cs="Arial"/>
        </w:rPr>
        <w:t xml:space="preserve">l est possible que certaines questions ne s’appliquent pas à </w:t>
      </w:r>
      <w:r>
        <w:rPr>
          <w:rFonts w:eastAsia="Calibri" w:cs="Arial"/>
        </w:rPr>
        <w:t>la pièce</w:t>
      </w:r>
      <w:r w:rsidRPr="003D59A8">
        <w:rPr>
          <w:rFonts w:eastAsia="Calibri" w:cs="Arial"/>
        </w:rPr>
        <w:t xml:space="preserve"> que tu as choisi</w:t>
      </w:r>
      <w:r>
        <w:rPr>
          <w:rFonts w:eastAsia="Calibri" w:cs="Arial"/>
        </w:rPr>
        <w:t>e</w:t>
      </w:r>
      <w:r w:rsidRPr="003D59A8">
        <w:rPr>
          <w:rFonts w:eastAsia="Calibri" w:cs="Arial"/>
        </w:rPr>
        <w:t>. Réponds de ton mieux</w:t>
      </w:r>
      <w:r>
        <w:rPr>
          <w:rFonts w:eastAsia="Calibri"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565" w14:textId="006151C0" w:rsidR="00C45164" w:rsidRPr="00684325" w:rsidRDefault="00C45164" w:rsidP="00684325">
    <w:pPr>
      <w:pStyle w:val="Semaine"/>
      <w:rPr>
        <w:rFonts w:ascii="Arial" w:hAnsi="Arial"/>
      </w:rPr>
    </w:pPr>
  </w:p>
  <w:p w14:paraId="42528B79" w14:textId="1C4BE771" w:rsidR="00C45164" w:rsidRPr="00DA3FAE" w:rsidRDefault="00C45164"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FMS – 2</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w:t>
    </w:r>
    <w:r>
      <w:rPr>
        <w:rFonts w:ascii="Arial Rounded MT Bold" w:hAnsi="Arial Rounded MT Bold" w:cs="Arial"/>
        <w:color w:val="0070C0"/>
        <w:sz w:val="36"/>
        <w:szCs w:val="36"/>
      </w:rPr>
      <w:t>SECOND</w:t>
    </w:r>
    <w:r w:rsidRPr="00DA3FAE">
      <w:rPr>
        <w:rFonts w:ascii="Arial Rounded MT Bold" w:hAnsi="Arial Rounded MT Bold" w:cs="Arial"/>
        <w:color w:val="0070C0"/>
        <w:sz w:val="36"/>
        <w:szCs w:val="36"/>
      </w:rPr>
      <w:t>AIRE</w:t>
    </w:r>
  </w:p>
  <w:p w14:paraId="73BD7B3E" w14:textId="3E88F836" w:rsidR="00C45164" w:rsidRPr="00684325" w:rsidRDefault="00C45164" w:rsidP="00684325">
    <w:pPr>
      <w:pStyle w:val="Semaine"/>
      <w:spacing w:after="360"/>
      <w:rPr>
        <w:sz w:val="28"/>
        <w:szCs w:val="28"/>
      </w:rPr>
    </w:pPr>
    <w:r>
      <w:rPr>
        <w:sz w:val="28"/>
        <w:szCs w:val="28"/>
      </w:rPr>
      <w:t>Semaine du 27</w:t>
    </w:r>
    <w:r w:rsidRPr="00684325">
      <w:rPr>
        <w:sz w:val="28"/>
        <w:szCs w:val="28"/>
      </w:rPr>
      <w:t xml:space="preserve"> avril 2020</w:t>
    </w:r>
  </w:p>
  <w:p w14:paraId="472DF501" w14:textId="77777777" w:rsidR="00C45164" w:rsidRPr="005E3AF4" w:rsidRDefault="00C45164" w:rsidP="005E3AF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6C432" w14:textId="031E3DA1" w:rsidR="00C45164" w:rsidRPr="005E3AF4" w:rsidRDefault="00C45164" w:rsidP="00035250">
    <w:pPr>
      <w:pStyle w:val="Nomdelamatireetniveau"/>
      <w:spacing w:before="480" w:after="720"/>
    </w:pPr>
    <w:r>
      <w:t>Mathématique</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5F160" w14:textId="06232D2B" w:rsidR="00C45164" w:rsidRPr="005E3AF4" w:rsidRDefault="00C45164" w:rsidP="00035250">
    <w:pPr>
      <w:pStyle w:val="Nomdelamatireetniveau"/>
      <w:spacing w:before="480" w:after="720"/>
    </w:pPr>
    <w:r>
      <w:t>PMT</w:t>
    </w:r>
    <w:r w:rsidRPr="007C3A69">
      <w:t xml:space="preserve"> • </w:t>
    </w:r>
    <w:r>
      <w:t>Formation Métier Semi-spécialisé</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8F3CDC" w14:textId="151A465D" w:rsidR="00C45164" w:rsidRPr="00345FB2" w:rsidRDefault="00C45164" w:rsidP="00345FB2">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E0C42" w14:textId="77777777" w:rsidR="00C45164" w:rsidRPr="005E3AF4" w:rsidRDefault="00C45164" w:rsidP="00C45164">
    <w:pPr>
      <w:pStyle w:val="Niveau-Pagessuivantes"/>
    </w:pPr>
    <w:r>
      <w:t>2</w:t>
    </w:r>
    <w:r w:rsidRPr="00D0151B">
      <w:rPr>
        <w:vertAlign w:val="superscript"/>
      </w:rPr>
      <w:t>e</w:t>
    </w:r>
    <w:r w:rsidRPr="007C3A69">
      <w:t xml:space="preserve"> </w:t>
    </w:r>
    <w:r w:rsidRPr="00BA5838">
      <w:t>année</w:t>
    </w:r>
    <w:r w:rsidRPr="007C3A69">
      <w:t xml:space="preserve"> du </w:t>
    </w:r>
    <w:r>
      <w:t>secondaire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BE2E02"/>
    <w:multiLevelType w:val="hybridMultilevel"/>
    <w:tmpl w:val="8A3EF85A"/>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1" w15:restartNumberingAfterBreak="0">
    <w:nsid w:val="1B320839"/>
    <w:multiLevelType w:val="hybridMultilevel"/>
    <w:tmpl w:val="5114E3BE"/>
    <w:lvl w:ilvl="0" w:tplc="111246F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D0A5032"/>
    <w:multiLevelType w:val="hybridMultilevel"/>
    <w:tmpl w:val="86D04EA8"/>
    <w:lvl w:ilvl="0" w:tplc="1C4630A6">
      <w:start w:val="1"/>
      <w:numFmt w:val="bullet"/>
      <w:pStyle w:val="Carnetlisteboulet"/>
      <w:lvlText w:val=""/>
      <w:lvlJc w:val="left"/>
      <w:pPr>
        <w:ind w:left="720" w:hanging="360"/>
      </w:pPr>
      <w:rPr>
        <w:rFonts w:ascii="Symbol" w:hAnsi="Symbol"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00A5684"/>
    <w:multiLevelType w:val="hybridMultilevel"/>
    <w:tmpl w:val="AD368F04"/>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 w15:restartNumberingAfterBreak="0">
    <w:nsid w:val="39286089"/>
    <w:multiLevelType w:val="hybridMultilevel"/>
    <w:tmpl w:val="54665CA8"/>
    <w:lvl w:ilvl="0" w:tplc="F2DA42BC">
      <w:start w:val="1"/>
      <w:numFmt w:val="decimal"/>
      <w:lvlText w:val="%1."/>
      <w:lvlJc w:val="left"/>
      <w:pPr>
        <w:ind w:left="360" w:hanging="360"/>
      </w:pPr>
    </w:lvl>
    <w:lvl w:ilvl="1" w:tplc="ACFA8B6C">
      <w:start w:val="1"/>
      <w:numFmt w:val="lowerLetter"/>
      <w:lvlText w:val="%2."/>
      <w:lvlJc w:val="left"/>
      <w:pPr>
        <w:ind w:left="1080" w:hanging="360"/>
      </w:pPr>
    </w:lvl>
    <w:lvl w:ilvl="2" w:tplc="55F8A76C">
      <w:start w:val="1"/>
      <w:numFmt w:val="lowerRoman"/>
      <w:lvlText w:val="%3."/>
      <w:lvlJc w:val="right"/>
      <w:pPr>
        <w:ind w:left="1800" w:hanging="180"/>
      </w:pPr>
    </w:lvl>
    <w:lvl w:ilvl="3" w:tplc="8070BD7C">
      <w:start w:val="1"/>
      <w:numFmt w:val="decimal"/>
      <w:lvlText w:val="%4."/>
      <w:lvlJc w:val="left"/>
      <w:pPr>
        <w:ind w:left="2520" w:hanging="360"/>
      </w:pPr>
    </w:lvl>
    <w:lvl w:ilvl="4" w:tplc="DF36AE14">
      <w:start w:val="1"/>
      <w:numFmt w:val="lowerLetter"/>
      <w:lvlText w:val="%5."/>
      <w:lvlJc w:val="left"/>
      <w:pPr>
        <w:ind w:left="3240" w:hanging="360"/>
      </w:pPr>
    </w:lvl>
    <w:lvl w:ilvl="5" w:tplc="A2D0B622">
      <w:start w:val="1"/>
      <w:numFmt w:val="lowerRoman"/>
      <w:lvlText w:val="%6."/>
      <w:lvlJc w:val="right"/>
      <w:pPr>
        <w:ind w:left="3960" w:hanging="180"/>
      </w:pPr>
    </w:lvl>
    <w:lvl w:ilvl="6" w:tplc="DD267DA0">
      <w:start w:val="1"/>
      <w:numFmt w:val="decimal"/>
      <w:lvlText w:val="%7."/>
      <w:lvlJc w:val="left"/>
      <w:pPr>
        <w:ind w:left="4680" w:hanging="360"/>
      </w:pPr>
    </w:lvl>
    <w:lvl w:ilvl="7" w:tplc="F1CA8C8C">
      <w:start w:val="1"/>
      <w:numFmt w:val="lowerLetter"/>
      <w:lvlText w:val="%8."/>
      <w:lvlJc w:val="left"/>
      <w:pPr>
        <w:ind w:left="5400" w:hanging="360"/>
      </w:pPr>
    </w:lvl>
    <w:lvl w:ilvl="8" w:tplc="6D8C30D2">
      <w:start w:val="1"/>
      <w:numFmt w:val="lowerRoman"/>
      <w:lvlText w:val="%9."/>
      <w:lvlJc w:val="right"/>
      <w:pPr>
        <w:ind w:left="6120" w:hanging="180"/>
      </w:pPr>
    </w:lvl>
  </w:abstractNum>
  <w:abstractNum w:abstractNumId="5" w15:restartNumberingAfterBreak="0">
    <w:nsid w:val="4AB55186"/>
    <w:multiLevelType w:val="hybridMultilevel"/>
    <w:tmpl w:val="D5B651A0"/>
    <w:lvl w:ilvl="0" w:tplc="E5163C8A">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58BC5DD9"/>
    <w:multiLevelType w:val="hybridMultilevel"/>
    <w:tmpl w:val="9BD233F4"/>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7" w15:restartNumberingAfterBreak="0">
    <w:nsid w:val="59A60828"/>
    <w:multiLevelType w:val="hybridMultilevel"/>
    <w:tmpl w:val="334C722C"/>
    <w:lvl w:ilvl="0" w:tplc="8E2A84C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9" w15:restartNumberingAfterBreak="0">
    <w:nsid w:val="63B25D16"/>
    <w:multiLevelType w:val="multilevel"/>
    <w:tmpl w:val="99B40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9BE6A3D"/>
    <w:multiLevelType w:val="hybridMultilevel"/>
    <w:tmpl w:val="3D6A5918"/>
    <w:lvl w:ilvl="0" w:tplc="60FADF8C">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00E15AA"/>
    <w:multiLevelType w:val="hybridMultilevel"/>
    <w:tmpl w:val="BD92333A"/>
    <w:lvl w:ilvl="0" w:tplc="0C0C0011">
      <w:start w:val="1"/>
      <w:numFmt w:val="decimal"/>
      <w:lvlText w:val="%1)"/>
      <w:lvlJc w:val="left"/>
      <w:pPr>
        <w:ind w:left="1440" w:hanging="360"/>
      </w:p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12" w15:restartNumberingAfterBreak="0">
    <w:nsid w:val="790E61AA"/>
    <w:multiLevelType w:val="hybridMultilevel"/>
    <w:tmpl w:val="CFAEFA8E"/>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10"/>
  </w:num>
  <w:num w:numId="2">
    <w:abstractNumId w:val="4"/>
  </w:num>
  <w:num w:numId="3">
    <w:abstractNumId w:val="0"/>
  </w:num>
  <w:num w:numId="4">
    <w:abstractNumId w:val="12"/>
  </w:num>
  <w:num w:numId="5">
    <w:abstractNumId w:val="6"/>
  </w:num>
  <w:num w:numId="6">
    <w:abstractNumId w:val="11"/>
  </w:num>
  <w:num w:numId="7">
    <w:abstractNumId w:val="8"/>
  </w:num>
  <w:num w:numId="8">
    <w:abstractNumId w:val="1"/>
  </w:num>
  <w:num w:numId="9">
    <w:abstractNumId w:val="7"/>
  </w:num>
  <w:num w:numId="10">
    <w:abstractNumId w:val="5"/>
  </w:num>
  <w:num w:numId="11">
    <w:abstractNumId w:val="3"/>
  </w:num>
  <w:num w:numId="12">
    <w:abstractNumId w:val="2"/>
  </w:num>
  <w:num w:numId="13">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2D3D"/>
    <w:rsid w:val="000044F5"/>
    <w:rsid w:val="00007E51"/>
    <w:rsid w:val="0001058F"/>
    <w:rsid w:val="0001179C"/>
    <w:rsid w:val="000134D8"/>
    <w:rsid w:val="000135E2"/>
    <w:rsid w:val="0001398D"/>
    <w:rsid w:val="0001431D"/>
    <w:rsid w:val="0002055F"/>
    <w:rsid w:val="00023398"/>
    <w:rsid w:val="0002521E"/>
    <w:rsid w:val="00035250"/>
    <w:rsid w:val="00042C28"/>
    <w:rsid w:val="000576FB"/>
    <w:rsid w:val="000625F5"/>
    <w:rsid w:val="0007093C"/>
    <w:rsid w:val="00070B3B"/>
    <w:rsid w:val="000715FE"/>
    <w:rsid w:val="00083093"/>
    <w:rsid w:val="000847DB"/>
    <w:rsid w:val="000975DF"/>
    <w:rsid w:val="000B4EB6"/>
    <w:rsid w:val="000C06AB"/>
    <w:rsid w:val="000C5C96"/>
    <w:rsid w:val="000D0662"/>
    <w:rsid w:val="000D15EF"/>
    <w:rsid w:val="000D7F9D"/>
    <w:rsid w:val="000E20B6"/>
    <w:rsid w:val="000E7F0C"/>
    <w:rsid w:val="000F0A55"/>
    <w:rsid w:val="00106AC6"/>
    <w:rsid w:val="00107368"/>
    <w:rsid w:val="00136EC9"/>
    <w:rsid w:val="0014307E"/>
    <w:rsid w:val="00145AE5"/>
    <w:rsid w:val="00152F37"/>
    <w:rsid w:val="00163CD6"/>
    <w:rsid w:val="001660B6"/>
    <w:rsid w:val="00177B04"/>
    <w:rsid w:val="00196722"/>
    <w:rsid w:val="00196E0A"/>
    <w:rsid w:val="001A30B2"/>
    <w:rsid w:val="001A61F5"/>
    <w:rsid w:val="001A67D7"/>
    <w:rsid w:val="001D4029"/>
    <w:rsid w:val="001E3A51"/>
    <w:rsid w:val="002132DB"/>
    <w:rsid w:val="002241CC"/>
    <w:rsid w:val="00224C55"/>
    <w:rsid w:val="00225E37"/>
    <w:rsid w:val="00226527"/>
    <w:rsid w:val="0023546E"/>
    <w:rsid w:val="00250DBA"/>
    <w:rsid w:val="0025595F"/>
    <w:rsid w:val="0027010B"/>
    <w:rsid w:val="00283A38"/>
    <w:rsid w:val="00287AB5"/>
    <w:rsid w:val="00292C8B"/>
    <w:rsid w:val="002A65EA"/>
    <w:rsid w:val="002D12D1"/>
    <w:rsid w:val="002D16D5"/>
    <w:rsid w:val="002F2FF8"/>
    <w:rsid w:val="002F482E"/>
    <w:rsid w:val="003139ED"/>
    <w:rsid w:val="003145F2"/>
    <w:rsid w:val="003245B3"/>
    <w:rsid w:val="00341CBB"/>
    <w:rsid w:val="00345FB2"/>
    <w:rsid w:val="0035238F"/>
    <w:rsid w:val="003563DA"/>
    <w:rsid w:val="0037337C"/>
    <w:rsid w:val="00374248"/>
    <w:rsid w:val="00376620"/>
    <w:rsid w:val="00381226"/>
    <w:rsid w:val="00397E61"/>
    <w:rsid w:val="003B2B1D"/>
    <w:rsid w:val="003C4F56"/>
    <w:rsid w:val="003E41FE"/>
    <w:rsid w:val="003F1DC3"/>
    <w:rsid w:val="003F20F7"/>
    <w:rsid w:val="00411D67"/>
    <w:rsid w:val="0041326F"/>
    <w:rsid w:val="00415C42"/>
    <w:rsid w:val="0042215D"/>
    <w:rsid w:val="00426A99"/>
    <w:rsid w:val="0042793B"/>
    <w:rsid w:val="004455B0"/>
    <w:rsid w:val="00454DAB"/>
    <w:rsid w:val="004A2053"/>
    <w:rsid w:val="004A30D1"/>
    <w:rsid w:val="004A373B"/>
    <w:rsid w:val="004C1F43"/>
    <w:rsid w:val="004C22E7"/>
    <w:rsid w:val="004C48FF"/>
    <w:rsid w:val="004D1A3E"/>
    <w:rsid w:val="004F0559"/>
    <w:rsid w:val="00505839"/>
    <w:rsid w:val="00506399"/>
    <w:rsid w:val="005125D6"/>
    <w:rsid w:val="00517486"/>
    <w:rsid w:val="005200BC"/>
    <w:rsid w:val="0052057C"/>
    <w:rsid w:val="00525129"/>
    <w:rsid w:val="00533AAB"/>
    <w:rsid w:val="00535922"/>
    <w:rsid w:val="0053659B"/>
    <w:rsid w:val="0053743B"/>
    <w:rsid w:val="0054185F"/>
    <w:rsid w:val="00541A19"/>
    <w:rsid w:val="005455F3"/>
    <w:rsid w:val="00545E50"/>
    <w:rsid w:val="00546611"/>
    <w:rsid w:val="00553A29"/>
    <w:rsid w:val="0056686B"/>
    <w:rsid w:val="005676DF"/>
    <w:rsid w:val="005718D1"/>
    <w:rsid w:val="00576344"/>
    <w:rsid w:val="00583DD2"/>
    <w:rsid w:val="00585FC8"/>
    <w:rsid w:val="00597125"/>
    <w:rsid w:val="005A0A39"/>
    <w:rsid w:val="005A2095"/>
    <w:rsid w:val="005D2929"/>
    <w:rsid w:val="005E0E3F"/>
    <w:rsid w:val="005E249F"/>
    <w:rsid w:val="005E3AF4"/>
    <w:rsid w:val="005E57C6"/>
    <w:rsid w:val="005E6733"/>
    <w:rsid w:val="005E7112"/>
    <w:rsid w:val="005F6040"/>
    <w:rsid w:val="005F656C"/>
    <w:rsid w:val="006057FD"/>
    <w:rsid w:val="00625EA4"/>
    <w:rsid w:val="00626532"/>
    <w:rsid w:val="00631CE6"/>
    <w:rsid w:val="006342E0"/>
    <w:rsid w:val="00636FFD"/>
    <w:rsid w:val="00654218"/>
    <w:rsid w:val="006548FA"/>
    <w:rsid w:val="006617CE"/>
    <w:rsid w:val="00675571"/>
    <w:rsid w:val="00684325"/>
    <w:rsid w:val="006B07B2"/>
    <w:rsid w:val="006B4DD6"/>
    <w:rsid w:val="006C60BA"/>
    <w:rsid w:val="006E7A82"/>
    <w:rsid w:val="006F3382"/>
    <w:rsid w:val="006F3A3F"/>
    <w:rsid w:val="006F5903"/>
    <w:rsid w:val="00700C53"/>
    <w:rsid w:val="00711D45"/>
    <w:rsid w:val="007122BB"/>
    <w:rsid w:val="00717269"/>
    <w:rsid w:val="00722453"/>
    <w:rsid w:val="007256F0"/>
    <w:rsid w:val="007258EA"/>
    <w:rsid w:val="00726125"/>
    <w:rsid w:val="00727C0D"/>
    <w:rsid w:val="0073724E"/>
    <w:rsid w:val="007667A7"/>
    <w:rsid w:val="007707BC"/>
    <w:rsid w:val="0077335B"/>
    <w:rsid w:val="00773381"/>
    <w:rsid w:val="00776F10"/>
    <w:rsid w:val="007843C3"/>
    <w:rsid w:val="00796041"/>
    <w:rsid w:val="007A0545"/>
    <w:rsid w:val="007A386A"/>
    <w:rsid w:val="007A4576"/>
    <w:rsid w:val="007B5695"/>
    <w:rsid w:val="007C2CC7"/>
    <w:rsid w:val="007C3A69"/>
    <w:rsid w:val="007C6AFD"/>
    <w:rsid w:val="007F4197"/>
    <w:rsid w:val="00801DB0"/>
    <w:rsid w:val="00802014"/>
    <w:rsid w:val="008035C9"/>
    <w:rsid w:val="00815C43"/>
    <w:rsid w:val="008209DE"/>
    <w:rsid w:val="00826C7B"/>
    <w:rsid w:val="0083458C"/>
    <w:rsid w:val="008366B3"/>
    <w:rsid w:val="008369D1"/>
    <w:rsid w:val="0084330D"/>
    <w:rsid w:val="0085003D"/>
    <w:rsid w:val="008513D8"/>
    <w:rsid w:val="00851CA2"/>
    <w:rsid w:val="00852BBD"/>
    <w:rsid w:val="00852D9A"/>
    <w:rsid w:val="00854015"/>
    <w:rsid w:val="0086344F"/>
    <w:rsid w:val="008653AD"/>
    <w:rsid w:val="0086613B"/>
    <w:rsid w:val="00874842"/>
    <w:rsid w:val="008827A8"/>
    <w:rsid w:val="00891C98"/>
    <w:rsid w:val="008944D3"/>
    <w:rsid w:val="008A5348"/>
    <w:rsid w:val="008B1837"/>
    <w:rsid w:val="008C3E0F"/>
    <w:rsid w:val="008C68F1"/>
    <w:rsid w:val="008D5434"/>
    <w:rsid w:val="008D7B7C"/>
    <w:rsid w:val="008E0EF0"/>
    <w:rsid w:val="008E1AA0"/>
    <w:rsid w:val="008E6DD1"/>
    <w:rsid w:val="008E70EB"/>
    <w:rsid w:val="008E7B9F"/>
    <w:rsid w:val="0090131D"/>
    <w:rsid w:val="009038FD"/>
    <w:rsid w:val="009062B1"/>
    <w:rsid w:val="00923AA9"/>
    <w:rsid w:val="00927CBA"/>
    <w:rsid w:val="009431A0"/>
    <w:rsid w:val="00945118"/>
    <w:rsid w:val="00956CBC"/>
    <w:rsid w:val="00964B74"/>
    <w:rsid w:val="00982760"/>
    <w:rsid w:val="009A3A74"/>
    <w:rsid w:val="009B7DD1"/>
    <w:rsid w:val="009C0DC1"/>
    <w:rsid w:val="009C6D9A"/>
    <w:rsid w:val="009C6DB2"/>
    <w:rsid w:val="009D1199"/>
    <w:rsid w:val="009D5237"/>
    <w:rsid w:val="009F6CD6"/>
    <w:rsid w:val="009F7D6D"/>
    <w:rsid w:val="009F7E18"/>
    <w:rsid w:val="00A07934"/>
    <w:rsid w:val="00A1050B"/>
    <w:rsid w:val="00A177B9"/>
    <w:rsid w:val="00A2529D"/>
    <w:rsid w:val="00A259C3"/>
    <w:rsid w:val="00A25BF5"/>
    <w:rsid w:val="00A3315E"/>
    <w:rsid w:val="00A35780"/>
    <w:rsid w:val="00A36829"/>
    <w:rsid w:val="00A44AFF"/>
    <w:rsid w:val="00A52025"/>
    <w:rsid w:val="00A576F4"/>
    <w:rsid w:val="00A6154E"/>
    <w:rsid w:val="00A628A9"/>
    <w:rsid w:val="00A651F9"/>
    <w:rsid w:val="00A878E0"/>
    <w:rsid w:val="00AA5966"/>
    <w:rsid w:val="00AB25A4"/>
    <w:rsid w:val="00AB5562"/>
    <w:rsid w:val="00AB6403"/>
    <w:rsid w:val="00AC6B74"/>
    <w:rsid w:val="00AC7EF0"/>
    <w:rsid w:val="00AE04A4"/>
    <w:rsid w:val="00AE0FC1"/>
    <w:rsid w:val="00AE31E3"/>
    <w:rsid w:val="00B12F9B"/>
    <w:rsid w:val="00B14054"/>
    <w:rsid w:val="00B1741E"/>
    <w:rsid w:val="00B176F8"/>
    <w:rsid w:val="00B20601"/>
    <w:rsid w:val="00B24823"/>
    <w:rsid w:val="00B27633"/>
    <w:rsid w:val="00B27F38"/>
    <w:rsid w:val="00B60CA3"/>
    <w:rsid w:val="00B62B5E"/>
    <w:rsid w:val="00B6785D"/>
    <w:rsid w:val="00B764E2"/>
    <w:rsid w:val="00B82BEA"/>
    <w:rsid w:val="00B846CC"/>
    <w:rsid w:val="00B95457"/>
    <w:rsid w:val="00B95560"/>
    <w:rsid w:val="00BA5838"/>
    <w:rsid w:val="00BB2742"/>
    <w:rsid w:val="00BE6D88"/>
    <w:rsid w:val="00C01372"/>
    <w:rsid w:val="00C0612F"/>
    <w:rsid w:val="00C0775C"/>
    <w:rsid w:val="00C10B9C"/>
    <w:rsid w:val="00C13B8E"/>
    <w:rsid w:val="00C22910"/>
    <w:rsid w:val="00C23609"/>
    <w:rsid w:val="00C2507F"/>
    <w:rsid w:val="00C25114"/>
    <w:rsid w:val="00C3284F"/>
    <w:rsid w:val="00C409E4"/>
    <w:rsid w:val="00C45164"/>
    <w:rsid w:val="00C55238"/>
    <w:rsid w:val="00C61B8F"/>
    <w:rsid w:val="00C6493A"/>
    <w:rsid w:val="00C77E67"/>
    <w:rsid w:val="00C90B31"/>
    <w:rsid w:val="00C9339C"/>
    <w:rsid w:val="00C9582D"/>
    <w:rsid w:val="00CB0CFA"/>
    <w:rsid w:val="00CC125C"/>
    <w:rsid w:val="00CC473C"/>
    <w:rsid w:val="00CC745C"/>
    <w:rsid w:val="00CD3AF7"/>
    <w:rsid w:val="00CD66B0"/>
    <w:rsid w:val="00CE36BA"/>
    <w:rsid w:val="00CE3F0E"/>
    <w:rsid w:val="00CF10C8"/>
    <w:rsid w:val="00D0151B"/>
    <w:rsid w:val="00D020EF"/>
    <w:rsid w:val="00D042E5"/>
    <w:rsid w:val="00D078A1"/>
    <w:rsid w:val="00D1684D"/>
    <w:rsid w:val="00D17CC5"/>
    <w:rsid w:val="00D24EEE"/>
    <w:rsid w:val="00D271F7"/>
    <w:rsid w:val="00D313D6"/>
    <w:rsid w:val="00D32F13"/>
    <w:rsid w:val="00D411EA"/>
    <w:rsid w:val="00D454EF"/>
    <w:rsid w:val="00D47D18"/>
    <w:rsid w:val="00D55231"/>
    <w:rsid w:val="00D55964"/>
    <w:rsid w:val="00D55BE5"/>
    <w:rsid w:val="00D657D8"/>
    <w:rsid w:val="00D66E1E"/>
    <w:rsid w:val="00D66FC2"/>
    <w:rsid w:val="00D728B6"/>
    <w:rsid w:val="00D91BA5"/>
    <w:rsid w:val="00D92C0C"/>
    <w:rsid w:val="00DA33BD"/>
    <w:rsid w:val="00DA3FAE"/>
    <w:rsid w:val="00DA4DD9"/>
    <w:rsid w:val="00DA557C"/>
    <w:rsid w:val="00DA7510"/>
    <w:rsid w:val="00DB088D"/>
    <w:rsid w:val="00DB467E"/>
    <w:rsid w:val="00DB79D3"/>
    <w:rsid w:val="00DD3347"/>
    <w:rsid w:val="00DE0F40"/>
    <w:rsid w:val="00DE27D4"/>
    <w:rsid w:val="00DE3A2C"/>
    <w:rsid w:val="00DE58D8"/>
    <w:rsid w:val="00DF3980"/>
    <w:rsid w:val="00DF4403"/>
    <w:rsid w:val="00DF5A80"/>
    <w:rsid w:val="00E31E28"/>
    <w:rsid w:val="00E353C2"/>
    <w:rsid w:val="00E4382D"/>
    <w:rsid w:val="00E45DE5"/>
    <w:rsid w:val="00E66D33"/>
    <w:rsid w:val="00E72AD0"/>
    <w:rsid w:val="00E72FDD"/>
    <w:rsid w:val="00E740B9"/>
    <w:rsid w:val="00E83FBA"/>
    <w:rsid w:val="00E95B26"/>
    <w:rsid w:val="00EA05E5"/>
    <w:rsid w:val="00EA1EE3"/>
    <w:rsid w:val="00EA31FE"/>
    <w:rsid w:val="00EB6E31"/>
    <w:rsid w:val="00EC710B"/>
    <w:rsid w:val="00F15BBE"/>
    <w:rsid w:val="00F20B19"/>
    <w:rsid w:val="00F212C1"/>
    <w:rsid w:val="00F3231A"/>
    <w:rsid w:val="00F4319C"/>
    <w:rsid w:val="00F4506D"/>
    <w:rsid w:val="00F57602"/>
    <w:rsid w:val="00F60292"/>
    <w:rsid w:val="00F618D0"/>
    <w:rsid w:val="00F674D8"/>
    <w:rsid w:val="00F75F0C"/>
    <w:rsid w:val="00F76FF0"/>
    <w:rsid w:val="00F77D40"/>
    <w:rsid w:val="00F80F0A"/>
    <w:rsid w:val="00F8177C"/>
    <w:rsid w:val="00F81BBC"/>
    <w:rsid w:val="00F81E24"/>
    <w:rsid w:val="00F90704"/>
    <w:rsid w:val="00FA15B2"/>
    <w:rsid w:val="00FA7DDE"/>
    <w:rsid w:val="00FB509C"/>
    <w:rsid w:val="00FB7874"/>
    <w:rsid w:val="00FC1F19"/>
    <w:rsid w:val="00FC431D"/>
    <w:rsid w:val="00FD100F"/>
    <w:rsid w:val="00FF14F5"/>
    <w:rsid w:val="04F583FD"/>
    <w:rsid w:val="1A7A5E16"/>
    <w:rsid w:val="1DE23843"/>
    <w:rsid w:val="2170B20E"/>
    <w:rsid w:val="33B7AD91"/>
    <w:rsid w:val="3A02376B"/>
    <w:rsid w:val="3B41EC24"/>
    <w:rsid w:val="4041D866"/>
    <w:rsid w:val="40A07118"/>
    <w:rsid w:val="4513B494"/>
    <w:rsid w:val="4CE32F88"/>
    <w:rsid w:val="59C4E897"/>
    <w:rsid w:val="5CA82954"/>
    <w:rsid w:val="6CEF6C15"/>
    <w:rsid w:val="6DD42F7A"/>
    <w:rsid w:val="6FA4489D"/>
    <w:rsid w:val="70C94388"/>
    <w:rsid w:val="7DDB213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qFormat/>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1"/>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pPr>
      <w:numPr>
        <w:numId w:val="0"/>
      </w:numPr>
    </w:pPr>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basedOn w:val="Normal"/>
    <w:next w:val="Normal"/>
    <w:autoRedefine/>
    <w:uiPriority w:val="39"/>
    <w:unhideWhenUsed/>
    <w:rsid w:val="00035250"/>
    <w:pPr>
      <w:tabs>
        <w:tab w:val="right" w:leader="dot" w:pos="9536"/>
      </w:tabs>
      <w:spacing w:before="24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paragraph" w:styleId="NormalWeb">
    <w:name w:val="Normal (Web)"/>
    <w:basedOn w:val="Normal"/>
    <w:uiPriority w:val="99"/>
    <w:unhideWhenUsed/>
    <w:rsid w:val="002A65EA"/>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rsid w:val="00C9582D"/>
    <w:rPr>
      <w:color w:val="3EBBF0" w:themeColor="followedHyperlink"/>
      <w:u w:val="single"/>
    </w:rPr>
  </w:style>
  <w:style w:type="paragraph" w:styleId="Notedebasdepage">
    <w:name w:val="footnote text"/>
    <w:basedOn w:val="Normal"/>
    <w:link w:val="NotedebasdepageCar"/>
    <w:uiPriority w:val="99"/>
    <w:semiHidden/>
    <w:unhideWhenUsed/>
    <w:rsid w:val="00A44AFF"/>
    <w:rPr>
      <w:rFonts w:asciiTheme="minorHAnsi" w:eastAsiaTheme="minorHAnsi" w:hAnsiTheme="minorHAnsi" w:cstheme="minorBidi"/>
      <w:szCs w:val="20"/>
      <w:lang w:val="fr-CA" w:eastAsia="en-US"/>
    </w:rPr>
  </w:style>
  <w:style w:type="character" w:customStyle="1" w:styleId="NotedebasdepageCar">
    <w:name w:val="Note de bas de page Car"/>
    <w:basedOn w:val="Policepardfaut"/>
    <w:link w:val="Notedebasdepage"/>
    <w:uiPriority w:val="99"/>
    <w:semiHidden/>
    <w:rsid w:val="00A44AFF"/>
    <w:rPr>
      <w:sz w:val="20"/>
      <w:szCs w:val="20"/>
      <w:lang w:val="fr-CA"/>
    </w:rPr>
  </w:style>
  <w:style w:type="character" w:styleId="Appelnotedebasdep">
    <w:name w:val="footnote reference"/>
    <w:basedOn w:val="Policepardfaut"/>
    <w:uiPriority w:val="99"/>
    <w:semiHidden/>
    <w:unhideWhenUsed/>
    <w:rsid w:val="00A44AFF"/>
    <w:rPr>
      <w:vertAlign w:val="superscript"/>
    </w:rPr>
  </w:style>
  <w:style w:type="character" w:customStyle="1" w:styleId="Mentionnonrsolue1">
    <w:name w:val="Mention non résolue1"/>
    <w:basedOn w:val="Policepardfaut"/>
    <w:uiPriority w:val="99"/>
    <w:rsid w:val="00636FFD"/>
    <w:rPr>
      <w:color w:val="605E5C"/>
      <w:shd w:val="clear" w:color="auto" w:fill="E1DFDD"/>
    </w:rPr>
  </w:style>
  <w:style w:type="paragraph" w:customStyle="1" w:styleId="Default">
    <w:name w:val="Default"/>
    <w:rsid w:val="00F75F0C"/>
    <w:pPr>
      <w:autoSpaceDE w:val="0"/>
      <w:autoSpaceDN w:val="0"/>
      <w:adjustRightInd w:val="0"/>
    </w:pPr>
    <w:rPr>
      <w:rFonts w:ascii="Calibri" w:hAnsi="Calibri" w:cs="Calibri"/>
      <w:color w:val="000000"/>
      <w:lang w:val="fr-CA"/>
    </w:rPr>
  </w:style>
  <w:style w:type="paragraph" w:customStyle="1" w:styleId="Consigne-Texte">
    <w:name w:val="_Consigne - Texte"/>
    <w:rsid w:val="00196E0A"/>
    <w:pPr>
      <w:numPr>
        <w:numId w:val="8"/>
      </w:numPr>
      <w:spacing w:after="60"/>
      <w:ind w:left="360"/>
    </w:pPr>
    <w:rPr>
      <w:rFonts w:ascii="Arial" w:eastAsia="MS Mincho" w:hAnsi="Arial" w:cs="Times New Roman"/>
      <w:sz w:val="22"/>
      <w:szCs w:val="22"/>
      <w:lang w:eastAsia="fr-FR"/>
    </w:rPr>
  </w:style>
  <w:style w:type="paragraph" w:customStyle="1" w:styleId="Consignepuceniveau2">
    <w:name w:val="_Consigne puce niveau 2"/>
    <w:basedOn w:val="Consigne-Texte"/>
    <w:rsid w:val="00196E0A"/>
    <w:pPr>
      <w:numPr>
        <w:numId w:val="7"/>
      </w:numPr>
    </w:pPr>
  </w:style>
  <w:style w:type="paragraph" w:customStyle="1" w:styleId="Matriel-Texte">
    <w:name w:val="_Matériel - Texte"/>
    <w:rsid w:val="006E7A82"/>
    <w:pPr>
      <w:numPr>
        <w:numId w:val="10"/>
      </w:numPr>
      <w:spacing w:after="60"/>
      <w:ind w:left="360"/>
    </w:pPr>
    <w:rPr>
      <w:rFonts w:ascii="Arial" w:eastAsia="MS Mincho" w:hAnsi="Arial" w:cs="Times New Roman"/>
      <w:sz w:val="22"/>
      <w:szCs w:val="22"/>
      <w:lang w:eastAsia="fr-FR"/>
    </w:rPr>
  </w:style>
  <w:style w:type="paragraph" w:customStyle="1" w:styleId="Tableau-texte">
    <w:name w:val="_Tableau - texte"/>
    <w:rsid w:val="00002D3D"/>
    <w:pPr>
      <w:spacing w:before="120"/>
    </w:pPr>
    <w:rPr>
      <w:rFonts w:ascii="Arial" w:eastAsia="MS Mincho" w:hAnsi="Arial" w:cs="Times New Roman"/>
      <w:sz w:val="22"/>
      <w:szCs w:val="22"/>
      <w:lang w:eastAsia="fr-FR"/>
    </w:rPr>
  </w:style>
  <w:style w:type="paragraph" w:customStyle="1" w:styleId="Crdit0">
    <w:name w:val="_Crédit"/>
    <w:rsid w:val="007707BC"/>
    <w:pPr>
      <w:spacing w:before="120"/>
    </w:pPr>
    <w:rPr>
      <w:rFonts w:ascii="Arial" w:eastAsia="MS Mincho" w:hAnsi="Arial" w:cs="Times New Roman"/>
      <w:color w:val="737373"/>
      <w:sz w:val="20"/>
      <w:szCs w:val="20"/>
      <w:lang w:eastAsia="fr-FR"/>
    </w:rPr>
  </w:style>
  <w:style w:type="paragraph" w:customStyle="1" w:styleId="Titredelactivit0">
    <w:name w:val="_Titre de l'activité"/>
    <w:next w:val="Normal"/>
    <w:rsid w:val="002F482E"/>
    <w:pPr>
      <w:spacing w:before="720" w:after="240"/>
      <w:outlineLvl w:val="1"/>
    </w:pPr>
    <w:rPr>
      <w:rFonts w:ascii="Arial" w:eastAsia="Times New Roman" w:hAnsi="Arial" w:cs="Arial"/>
      <w:b/>
      <w:color w:val="0070C0"/>
      <w:sz w:val="50"/>
      <w:szCs w:val="40"/>
      <w:lang w:eastAsia="fr-CA"/>
    </w:rPr>
  </w:style>
  <w:style w:type="paragraph" w:customStyle="1" w:styleId="Consigne-tapes">
    <w:name w:val="_Consigne - Étapes"/>
    <w:rsid w:val="002F482E"/>
    <w:pPr>
      <w:spacing w:before="120" w:after="120"/>
      <w:outlineLvl w:val="3"/>
    </w:pPr>
    <w:rPr>
      <w:rFonts w:ascii="Arial" w:eastAsia="MS Mincho" w:hAnsi="Arial" w:cs="Times New Roman"/>
      <w:b/>
      <w:color w:val="002060"/>
      <w:lang w:val="fr-CA" w:eastAsia="fr-FR"/>
    </w:rPr>
  </w:style>
  <w:style w:type="character" w:styleId="Textedelespacerserv">
    <w:name w:val="Placeholder Text"/>
    <w:basedOn w:val="Policepardfaut"/>
    <w:uiPriority w:val="99"/>
    <w:semiHidden/>
    <w:rsid w:val="00152F37"/>
    <w:rPr>
      <w:color w:val="808080"/>
    </w:rPr>
  </w:style>
  <w:style w:type="paragraph" w:customStyle="1" w:styleId="Carnetlisteboulet">
    <w:name w:val="*Carnet liste boulet"/>
    <w:basedOn w:val="Paragraphedeliste"/>
    <w:qFormat/>
    <w:rsid w:val="00891C98"/>
    <w:pPr>
      <w:numPr>
        <w:numId w:val="12"/>
      </w:numPr>
      <w:spacing w:before="0" w:after="0" w:line="288" w:lineRule="auto"/>
    </w:pPr>
    <w:rPr>
      <w:lang w:val="fr-FR"/>
    </w:rPr>
  </w:style>
  <w:style w:type="paragraph" w:customStyle="1" w:styleId="Tableau-Informationauxparents">
    <w:name w:val="_Tableau - Information aux parents"/>
    <w:next w:val="Tableau-titre"/>
    <w:rsid w:val="00345FB2"/>
    <w:pPr>
      <w:outlineLvl w:val="2"/>
    </w:pPr>
    <w:rPr>
      <w:rFonts w:ascii="Arial" w:eastAsia="Times New Roman" w:hAnsi="Arial" w:cs="Arial"/>
      <w:b/>
      <w:color w:val="0070C0"/>
      <w:sz w:val="34"/>
      <w:szCs w:val="40"/>
      <w:lang w:eastAsia="fr-CA"/>
    </w:rPr>
  </w:style>
  <w:style w:type="paragraph" w:customStyle="1" w:styleId="Tableau-titre">
    <w:name w:val="_Tableau - titre"/>
    <w:rsid w:val="00345FB2"/>
    <w:pPr>
      <w:spacing w:before="240" w:after="120"/>
      <w:outlineLvl w:val="3"/>
    </w:pPr>
    <w:rPr>
      <w:rFonts w:ascii="Arial" w:eastAsia="MS Mincho" w:hAnsi="Arial" w:cs="Times New Roman"/>
      <w:b/>
      <w:color w:val="002060"/>
      <w:lang w:eastAsia="fr-FR"/>
    </w:rPr>
  </w:style>
  <w:style w:type="paragraph" w:customStyle="1" w:styleId="Tableau-Liste">
    <w:name w:val="_Tableau - Liste"/>
    <w:basedOn w:val="Paragraphedeliste"/>
    <w:rsid w:val="00345FB2"/>
    <w:pPr>
      <w:numPr>
        <w:numId w:val="2"/>
      </w:numPr>
      <w:spacing w:before="60" w:after="0"/>
      <w:ind w:left="357" w:hanging="357"/>
      <w:contextualSpacing w:val="0"/>
    </w:pPr>
    <w:rPr>
      <w:lang w:val="fr-FR"/>
    </w:rPr>
  </w:style>
  <w:style w:type="paragraph" w:customStyle="1" w:styleId="Niveau-Premirepage">
    <w:name w:val="_Niveau - Première page"/>
    <w:rsid w:val="00345FB2"/>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345FB2"/>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345FB2"/>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345F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0"/>
    <w:rsid w:val="00345FB2"/>
    <w:pPr>
      <w:jc w:val="right"/>
      <w:outlineLvl w:val="0"/>
    </w:pPr>
    <w:rPr>
      <w:rFonts w:ascii="Arial" w:eastAsia="MS Mincho" w:hAnsi="Arial" w:cs="Arial"/>
      <w:b/>
      <w:color w:val="737373"/>
      <w:sz w:val="22"/>
      <w:szCs w:val="22"/>
      <w:lang w:eastAsia="fr-CA"/>
    </w:rPr>
  </w:style>
  <w:style w:type="paragraph" w:customStyle="1" w:styleId="Consigne-Titre">
    <w:name w:val="_Consigne - Titre"/>
    <w:next w:val="Consigne-Texte"/>
    <w:rsid w:val="00345FB2"/>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345FB2"/>
    <w:pPr>
      <w:spacing w:before="240" w:after="120"/>
      <w:ind w:right="763"/>
      <w:outlineLvl w:val="2"/>
    </w:pPr>
    <w:rPr>
      <w:b/>
      <w:color w:val="002060"/>
      <w:sz w:val="26"/>
      <w:lang w:eastAsia="fr-CA"/>
    </w:rPr>
  </w:style>
  <w:style w:type="paragraph" w:customStyle="1" w:styleId="Matire-Pagessuivantes">
    <w:name w:val="_Matière - Pages suivantes"/>
    <w:basedOn w:val="Matire-Premirepage"/>
    <w:next w:val="Titredelactivit0"/>
    <w:rsid w:val="00345FB2"/>
    <w:pPr>
      <w:outlineLvl w:val="9"/>
    </w:pPr>
  </w:style>
  <w:style w:type="paragraph" w:customStyle="1" w:styleId="Liste">
    <w:name w:val="_Liste"/>
    <w:basedOn w:val="Paragraphedeliste"/>
    <w:rsid w:val="00345FB2"/>
    <w:pPr>
      <w:numPr>
        <w:numId w:val="2"/>
      </w:numPr>
      <w:spacing w:before="60" w:after="60"/>
      <w:contextualSpacing w:val="0"/>
    </w:pPr>
    <w:rPr>
      <w:lang w:val="fr-FR"/>
    </w:rPr>
  </w:style>
  <w:style w:type="character" w:customStyle="1" w:styleId="contextualspellingandgrammarerror">
    <w:name w:val="contextualspellingandgrammarerror"/>
    <w:basedOn w:val="Policepardfaut"/>
    <w:rsid w:val="00345FB2"/>
  </w:style>
  <w:style w:type="character" w:customStyle="1" w:styleId="UnresolvedMention">
    <w:name w:val="Unresolved Mention"/>
    <w:basedOn w:val="Policepardfaut"/>
    <w:uiPriority w:val="99"/>
    <w:locked/>
    <w:rsid w:val="00345F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253390">
      <w:bodyDiv w:val="1"/>
      <w:marLeft w:val="0"/>
      <w:marRight w:val="0"/>
      <w:marTop w:val="0"/>
      <w:marBottom w:val="0"/>
      <w:divBdr>
        <w:top w:val="none" w:sz="0" w:space="0" w:color="auto"/>
        <w:left w:val="none" w:sz="0" w:space="0" w:color="auto"/>
        <w:bottom w:val="none" w:sz="0" w:space="0" w:color="auto"/>
        <w:right w:val="none" w:sz="0" w:space="0" w:color="auto"/>
      </w:divBdr>
    </w:div>
    <w:div w:id="181631700">
      <w:bodyDiv w:val="1"/>
      <w:marLeft w:val="0"/>
      <w:marRight w:val="0"/>
      <w:marTop w:val="0"/>
      <w:marBottom w:val="0"/>
      <w:divBdr>
        <w:top w:val="none" w:sz="0" w:space="0" w:color="auto"/>
        <w:left w:val="none" w:sz="0" w:space="0" w:color="auto"/>
        <w:bottom w:val="none" w:sz="0" w:space="0" w:color="auto"/>
        <w:right w:val="none" w:sz="0" w:space="0" w:color="auto"/>
      </w:divBdr>
    </w:div>
    <w:div w:id="222105750">
      <w:bodyDiv w:val="1"/>
      <w:marLeft w:val="0"/>
      <w:marRight w:val="0"/>
      <w:marTop w:val="0"/>
      <w:marBottom w:val="0"/>
      <w:divBdr>
        <w:top w:val="none" w:sz="0" w:space="0" w:color="auto"/>
        <w:left w:val="none" w:sz="0" w:space="0" w:color="auto"/>
        <w:bottom w:val="none" w:sz="0" w:space="0" w:color="auto"/>
        <w:right w:val="none" w:sz="0" w:space="0" w:color="auto"/>
      </w:divBdr>
      <w:divsChild>
        <w:div w:id="280766754">
          <w:marLeft w:val="0"/>
          <w:marRight w:val="0"/>
          <w:marTop w:val="0"/>
          <w:marBottom w:val="0"/>
          <w:divBdr>
            <w:top w:val="none" w:sz="0" w:space="0" w:color="auto"/>
            <w:left w:val="none" w:sz="0" w:space="0" w:color="auto"/>
            <w:bottom w:val="none" w:sz="0" w:space="0" w:color="auto"/>
            <w:right w:val="none" w:sz="0" w:space="0" w:color="auto"/>
          </w:divBdr>
          <w:divsChild>
            <w:div w:id="196814888">
              <w:marLeft w:val="0"/>
              <w:marRight w:val="0"/>
              <w:marTop w:val="0"/>
              <w:marBottom w:val="0"/>
              <w:divBdr>
                <w:top w:val="none" w:sz="0" w:space="0" w:color="auto"/>
                <w:left w:val="none" w:sz="0" w:space="0" w:color="auto"/>
                <w:bottom w:val="none" w:sz="0" w:space="0" w:color="auto"/>
                <w:right w:val="none" w:sz="0" w:space="0" w:color="auto"/>
              </w:divBdr>
            </w:div>
            <w:div w:id="454560708">
              <w:marLeft w:val="0"/>
              <w:marRight w:val="0"/>
              <w:marTop w:val="0"/>
              <w:marBottom w:val="0"/>
              <w:divBdr>
                <w:top w:val="none" w:sz="0" w:space="0" w:color="auto"/>
                <w:left w:val="none" w:sz="0" w:space="0" w:color="auto"/>
                <w:bottom w:val="none" w:sz="0" w:space="0" w:color="auto"/>
                <w:right w:val="none" w:sz="0" w:space="0" w:color="auto"/>
              </w:divBdr>
            </w:div>
          </w:divsChild>
        </w:div>
        <w:div w:id="719524605">
          <w:marLeft w:val="0"/>
          <w:marRight w:val="0"/>
          <w:marTop w:val="0"/>
          <w:marBottom w:val="0"/>
          <w:divBdr>
            <w:top w:val="none" w:sz="0" w:space="0" w:color="auto"/>
            <w:left w:val="none" w:sz="0" w:space="0" w:color="auto"/>
            <w:bottom w:val="none" w:sz="0" w:space="0" w:color="auto"/>
            <w:right w:val="none" w:sz="0" w:space="0" w:color="auto"/>
          </w:divBdr>
        </w:div>
        <w:div w:id="1419867225">
          <w:marLeft w:val="0"/>
          <w:marRight w:val="0"/>
          <w:marTop w:val="0"/>
          <w:marBottom w:val="0"/>
          <w:divBdr>
            <w:top w:val="none" w:sz="0" w:space="0" w:color="auto"/>
            <w:left w:val="none" w:sz="0" w:space="0" w:color="auto"/>
            <w:bottom w:val="none" w:sz="0" w:space="0" w:color="auto"/>
            <w:right w:val="none" w:sz="0" w:space="0" w:color="auto"/>
          </w:divBdr>
        </w:div>
        <w:div w:id="1738362272">
          <w:marLeft w:val="0"/>
          <w:marRight w:val="0"/>
          <w:marTop w:val="0"/>
          <w:marBottom w:val="0"/>
          <w:divBdr>
            <w:top w:val="none" w:sz="0" w:space="0" w:color="auto"/>
            <w:left w:val="none" w:sz="0" w:space="0" w:color="auto"/>
            <w:bottom w:val="none" w:sz="0" w:space="0" w:color="auto"/>
            <w:right w:val="none" w:sz="0" w:space="0" w:color="auto"/>
          </w:divBdr>
        </w:div>
        <w:div w:id="1779834194">
          <w:marLeft w:val="0"/>
          <w:marRight w:val="0"/>
          <w:marTop w:val="0"/>
          <w:marBottom w:val="0"/>
          <w:divBdr>
            <w:top w:val="none" w:sz="0" w:space="0" w:color="auto"/>
            <w:left w:val="none" w:sz="0" w:space="0" w:color="auto"/>
            <w:bottom w:val="none" w:sz="0" w:space="0" w:color="auto"/>
            <w:right w:val="none" w:sz="0" w:space="0" w:color="auto"/>
          </w:divBdr>
          <w:divsChild>
            <w:div w:id="1854761374">
              <w:marLeft w:val="0"/>
              <w:marRight w:val="0"/>
              <w:marTop w:val="0"/>
              <w:marBottom w:val="0"/>
              <w:divBdr>
                <w:top w:val="none" w:sz="0" w:space="0" w:color="auto"/>
                <w:left w:val="none" w:sz="0" w:space="0" w:color="auto"/>
                <w:bottom w:val="none" w:sz="0" w:space="0" w:color="auto"/>
                <w:right w:val="none" w:sz="0" w:space="0" w:color="auto"/>
              </w:divBdr>
            </w:div>
          </w:divsChild>
        </w:div>
        <w:div w:id="1937128411">
          <w:marLeft w:val="0"/>
          <w:marRight w:val="0"/>
          <w:marTop w:val="0"/>
          <w:marBottom w:val="0"/>
          <w:divBdr>
            <w:top w:val="none" w:sz="0" w:space="0" w:color="auto"/>
            <w:left w:val="none" w:sz="0" w:space="0" w:color="auto"/>
            <w:bottom w:val="none" w:sz="0" w:space="0" w:color="auto"/>
            <w:right w:val="none" w:sz="0" w:space="0" w:color="auto"/>
          </w:divBdr>
        </w:div>
      </w:divsChild>
    </w:div>
    <w:div w:id="424769698">
      <w:bodyDiv w:val="1"/>
      <w:marLeft w:val="0"/>
      <w:marRight w:val="0"/>
      <w:marTop w:val="0"/>
      <w:marBottom w:val="0"/>
      <w:divBdr>
        <w:top w:val="none" w:sz="0" w:space="0" w:color="auto"/>
        <w:left w:val="none" w:sz="0" w:space="0" w:color="auto"/>
        <w:bottom w:val="none" w:sz="0" w:space="0" w:color="auto"/>
        <w:right w:val="none" w:sz="0" w:space="0" w:color="auto"/>
      </w:divBdr>
    </w:div>
    <w:div w:id="466513591">
      <w:bodyDiv w:val="1"/>
      <w:marLeft w:val="0"/>
      <w:marRight w:val="0"/>
      <w:marTop w:val="0"/>
      <w:marBottom w:val="0"/>
      <w:divBdr>
        <w:top w:val="none" w:sz="0" w:space="0" w:color="auto"/>
        <w:left w:val="none" w:sz="0" w:space="0" w:color="auto"/>
        <w:bottom w:val="none" w:sz="0" w:space="0" w:color="auto"/>
        <w:right w:val="none" w:sz="0" w:space="0" w:color="auto"/>
      </w:divBdr>
    </w:div>
    <w:div w:id="889724947">
      <w:bodyDiv w:val="1"/>
      <w:marLeft w:val="0"/>
      <w:marRight w:val="0"/>
      <w:marTop w:val="0"/>
      <w:marBottom w:val="0"/>
      <w:divBdr>
        <w:top w:val="none" w:sz="0" w:space="0" w:color="auto"/>
        <w:left w:val="none" w:sz="0" w:space="0" w:color="auto"/>
        <w:bottom w:val="none" w:sz="0" w:space="0" w:color="auto"/>
        <w:right w:val="none" w:sz="0" w:space="0" w:color="auto"/>
      </w:divBdr>
    </w:div>
    <w:div w:id="925726146">
      <w:bodyDiv w:val="1"/>
      <w:marLeft w:val="0"/>
      <w:marRight w:val="0"/>
      <w:marTop w:val="0"/>
      <w:marBottom w:val="0"/>
      <w:divBdr>
        <w:top w:val="none" w:sz="0" w:space="0" w:color="auto"/>
        <w:left w:val="none" w:sz="0" w:space="0" w:color="auto"/>
        <w:bottom w:val="none" w:sz="0" w:space="0" w:color="auto"/>
        <w:right w:val="none" w:sz="0" w:space="0" w:color="auto"/>
      </w:divBdr>
    </w:div>
    <w:div w:id="943684486">
      <w:bodyDiv w:val="1"/>
      <w:marLeft w:val="0"/>
      <w:marRight w:val="0"/>
      <w:marTop w:val="0"/>
      <w:marBottom w:val="0"/>
      <w:divBdr>
        <w:top w:val="none" w:sz="0" w:space="0" w:color="auto"/>
        <w:left w:val="none" w:sz="0" w:space="0" w:color="auto"/>
        <w:bottom w:val="none" w:sz="0" w:space="0" w:color="auto"/>
        <w:right w:val="none" w:sz="0" w:space="0" w:color="auto"/>
      </w:divBdr>
    </w:div>
    <w:div w:id="1156995951">
      <w:bodyDiv w:val="1"/>
      <w:marLeft w:val="0"/>
      <w:marRight w:val="0"/>
      <w:marTop w:val="0"/>
      <w:marBottom w:val="0"/>
      <w:divBdr>
        <w:top w:val="none" w:sz="0" w:space="0" w:color="auto"/>
        <w:left w:val="none" w:sz="0" w:space="0" w:color="auto"/>
        <w:bottom w:val="none" w:sz="0" w:space="0" w:color="auto"/>
        <w:right w:val="none" w:sz="0" w:space="0" w:color="auto"/>
      </w:divBdr>
    </w:div>
    <w:div w:id="1176264493">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366055330">
      <w:bodyDiv w:val="1"/>
      <w:marLeft w:val="0"/>
      <w:marRight w:val="0"/>
      <w:marTop w:val="0"/>
      <w:marBottom w:val="0"/>
      <w:divBdr>
        <w:top w:val="none" w:sz="0" w:space="0" w:color="auto"/>
        <w:left w:val="none" w:sz="0" w:space="0" w:color="auto"/>
        <w:bottom w:val="none" w:sz="0" w:space="0" w:color="auto"/>
        <w:right w:val="none" w:sz="0" w:space="0" w:color="auto"/>
      </w:divBdr>
    </w:div>
    <w:div w:id="1690447810">
      <w:bodyDiv w:val="1"/>
      <w:marLeft w:val="0"/>
      <w:marRight w:val="0"/>
      <w:marTop w:val="0"/>
      <w:marBottom w:val="0"/>
      <w:divBdr>
        <w:top w:val="none" w:sz="0" w:space="0" w:color="auto"/>
        <w:left w:val="none" w:sz="0" w:space="0" w:color="auto"/>
        <w:bottom w:val="none" w:sz="0" w:space="0" w:color="auto"/>
        <w:right w:val="none" w:sz="0" w:space="0" w:color="auto"/>
      </w:divBdr>
      <w:divsChild>
        <w:div w:id="541864920">
          <w:marLeft w:val="0"/>
          <w:marRight w:val="0"/>
          <w:marTop w:val="0"/>
          <w:marBottom w:val="0"/>
          <w:divBdr>
            <w:top w:val="none" w:sz="0" w:space="0" w:color="auto"/>
            <w:left w:val="none" w:sz="0" w:space="0" w:color="auto"/>
            <w:bottom w:val="none" w:sz="0" w:space="0" w:color="auto"/>
            <w:right w:val="none" w:sz="0" w:space="0" w:color="auto"/>
          </w:divBdr>
        </w:div>
        <w:div w:id="2069454744">
          <w:marLeft w:val="0"/>
          <w:marRight w:val="0"/>
          <w:marTop w:val="0"/>
          <w:marBottom w:val="0"/>
          <w:divBdr>
            <w:top w:val="none" w:sz="0" w:space="0" w:color="auto"/>
            <w:left w:val="none" w:sz="0" w:space="0" w:color="auto"/>
            <w:bottom w:val="none" w:sz="0" w:space="0" w:color="auto"/>
            <w:right w:val="none" w:sz="0" w:space="0" w:color="auto"/>
          </w:divBdr>
        </w:div>
      </w:divsChild>
    </w:div>
    <w:div w:id="1840852985">
      <w:bodyDiv w:val="1"/>
      <w:marLeft w:val="0"/>
      <w:marRight w:val="0"/>
      <w:marTop w:val="0"/>
      <w:marBottom w:val="0"/>
      <w:divBdr>
        <w:top w:val="none" w:sz="0" w:space="0" w:color="auto"/>
        <w:left w:val="none" w:sz="0" w:space="0" w:color="auto"/>
        <w:bottom w:val="none" w:sz="0" w:space="0" w:color="auto"/>
        <w:right w:val="none" w:sz="0" w:space="0" w:color="auto"/>
      </w:divBdr>
    </w:div>
    <w:div w:id="1880318971">
      <w:bodyDiv w:val="1"/>
      <w:marLeft w:val="0"/>
      <w:marRight w:val="0"/>
      <w:marTop w:val="0"/>
      <w:marBottom w:val="0"/>
      <w:divBdr>
        <w:top w:val="none" w:sz="0" w:space="0" w:color="auto"/>
        <w:left w:val="none" w:sz="0" w:space="0" w:color="auto"/>
        <w:bottom w:val="none" w:sz="0" w:space="0" w:color="auto"/>
        <w:right w:val="none" w:sz="0" w:space="0" w:color="auto"/>
      </w:divBdr>
      <w:divsChild>
        <w:div w:id="1108818443">
          <w:marLeft w:val="0"/>
          <w:marRight w:val="0"/>
          <w:marTop w:val="0"/>
          <w:marBottom w:val="0"/>
          <w:divBdr>
            <w:top w:val="none" w:sz="0" w:space="0" w:color="auto"/>
            <w:left w:val="none" w:sz="0" w:space="0" w:color="auto"/>
            <w:bottom w:val="none" w:sz="0" w:space="0" w:color="auto"/>
            <w:right w:val="none" w:sz="0" w:space="0" w:color="auto"/>
          </w:divBdr>
          <w:divsChild>
            <w:div w:id="68508680">
              <w:marLeft w:val="0"/>
              <w:marRight w:val="0"/>
              <w:marTop w:val="0"/>
              <w:marBottom w:val="0"/>
              <w:divBdr>
                <w:top w:val="none" w:sz="0" w:space="0" w:color="auto"/>
                <w:left w:val="none" w:sz="0" w:space="0" w:color="auto"/>
                <w:bottom w:val="none" w:sz="0" w:space="0" w:color="auto"/>
                <w:right w:val="none" w:sz="0" w:space="0" w:color="auto"/>
              </w:divBdr>
            </w:div>
          </w:divsChild>
        </w:div>
        <w:div w:id="1918591144">
          <w:marLeft w:val="0"/>
          <w:marRight w:val="0"/>
          <w:marTop w:val="0"/>
          <w:marBottom w:val="0"/>
          <w:divBdr>
            <w:top w:val="none" w:sz="0" w:space="0" w:color="auto"/>
            <w:left w:val="none" w:sz="0" w:space="0" w:color="auto"/>
            <w:bottom w:val="none" w:sz="0" w:space="0" w:color="auto"/>
            <w:right w:val="none" w:sz="0" w:space="0" w:color="auto"/>
          </w:divBdr>
          <w:divsChild>
            <w:div w:id="92092059">
              <w:marLeft w:val="0"/>
              <w:marRight w:val="0"/>
              <w:marTop w:val="0"/>
              <w:marBottom w:val="0"/>
              <w:divBdr>
                <w:top w:val="none" w:sz="0" w:space="0" w:color="auto"/>
                <w:left w:val="none" w:sz="0" w:space="0" w:color="auto"/>
                <w:bottom w:val="none" w:sz="0" w:space="0" w:color="auto"/>
                <w:right w:val="none" w:sz="0" w:space="0" w:color="auto"/>
              </w:divBdr>
            </w:div>
          </w:divsChild>
        </w:div>
        <w:div w:id="132144271">
          <w:marLeft w:val="0"/>
          <w:marRight w:val="0"/>
          <w:marTop w:val="0"/>
          <w:marBottom w:val="0"/>
          <w:divBdr>
            <w:top w:val="none" w:sz="0" w:space="0" w:color="auto"/>
            <w:left w:val="none" w:sz="0" w:space="0" w:color="auto"/>
            <w:bottom w:val="none" w:sz="0" w:space="0" w:color="auto"/>
            <w:right w:val="none" w:sz="0" w:space="0" w:color="auto"/>
          </w:divBdr>
          <w:divsChild>
            <w:div w:id="1445736578">
              <w:marLeft w:val="0"/>
              <w:marRight w:val="0"/>
              <w:marTop w:val="0"/>
              <w:marBottom w:val="0"/>
              <w:divBdr>
                <w:top w:val="none" w:sz="0" w:space="0" w:color="auto"/>
                <w:left w:val="none" w:sz="0" w:space="0" w:color="auto"/>
                <w:bottom w:val="none" w:sz="0" w:space="0" w:color="auto"/>
                <w:right w:val="none" w:sz="0" w:space="0" w:color="auto"/>
              </w:divBdr>
            </w:div>
          </w:divsChild>
        </w:div>
        <w:div w:id="135222787">
          <w:marLeft w:val="0"/>
          <w:marRight w:val="0"/>
          <w:marTop w:val="0"/>
          <w:marBottom w:val="0"/>
          <w:divBdr>
            <w:top w:val="none" w:sz="0" w:space="0" w:color="auto"/>
            <w:left w:val="none" w:sz="0" w:space="0" w:color="auto"/>
            <w:bottom w:val="none" w:sz="0" w:space="0" w:color="auto"/>
            <w:right w:val="none" w:sz="0" w:space="0" w:color="auto"/>
          </w:divBdr>
          <w:divsChild>
            <w:div w:id="187105714">
              <w:marLeft w:val="0"/>
              <w:marRight w:val="0"/>
              <w:marTop w:val="0"/>
              <w:marBottom w:val="0"/>
              <w:divBdr>
                <w:top w:val="none" w:sz="0" w:space="0" w:color="auto"/>
                <w:left w:val="none" w:sz="0" w:space="0" w:color="auto"/>
                <w:bottom w:val="none" w:sz="0" w:space="0" w:color="auto"/>
                <w:right w:val="none" w:sz="0" w:space="0" w:color="auto"/>
              </w:divBdr>
            </w:div>
          </w:divsChild>
        </w:div>
        <w:div w:id="1493446542">
          <w:marLeft w:val="0"/>
          <w:marRight w:val="0"/>
          <w:marTop w:val="0"/>
          <w:marBottom w:val="0"/>
          <w:divBdr>
            <w:top w:val="none" w:sz="0" w:space="0" w:color="auto"/>
            <w:left w:val="none" w:sz="0" w:space="0" w:color="auto"/>
            <w:bottom w:val="none" w:sz="0" w:space="0" w:color="auto"/>
            <w:right w:val="none" w:sz="0" w:space="0" w:color="auto"/>
          </w:divBdr>
          <w:divsChild>
            <w:div w:id="168832115">
              <w:marLeft w:val="0"/>
              <w:marRight w:val="0"/>
              <w:marTop w:val="0"/>
              <w:marBottom w:val="0"/>
              <w:divBdr>
                <w:top w:val="none" w:sz="0" w:space="0" w:color="auto"/>
                <w:left w:val="none" w:sz="0" w:space="0" w:color="auto"/>
                <w:bottom w:val="none" w:sz="0" w:space="0" w:color="auto"/>
                <w:right w:val="none" w:sz="0" w:space="0" w:color="auto"/>
              </w:divBdr>
            </w:div>
          </w:divsChild>
        </w:div>
        <w:div w:id="239799632">
          <w:marLeft w:val="0"/>
          <w:marRight w:val="0"/>
          <w:marTop w:val="0"/>
          <w:marBottom w:val="0"/>
          <w:divBdr>
            <w:top w:val="none" w:sz="0" w:space="0" w:color="auto"/>
            <w:left w:val="none" w:sz="0" w:space="0" w:color="auto"/>
            <w:bottom w:val="none" w:sz="0" w:space="0" w:color="auto"/>
            <w:right w:val="none" w:sz="0" w:space="0" w:color="auto"/>
          </w:divBdr>
          <w:divsChild>
            <w:div w:id="1513907754">
              <w:marLeft w:val="0"/>
              <w:marRight w:val="0"/>
              <w:marTop w:val="0"/>
              <w:marBottom w:val="0"/>
              <w:divBdr>
                <w:top w:val="none" w:sz="0" w:space="0" w:color="auto"/>
                <w:left w:val="none" w:sz="0" w:space="0" w:color="auto"/>
                <w:bottom w:val="none" w:sz="0" w:space="0" w:color="auto"/>
                <w:right w:val="none" w:sz="0" w:space="0" w:color="auto"/>
              </w:divBdr>
            </w:div>
          </w:divsChild>
        </w:div>
        <w:div w:id="414329701">
          <w:marLeft w:val="0"/>
          <w:marRight w:val="0"/>
          <w:marTop w:val="0"/>
          <w:marBottom w:val="0"/>
          <w:divBdr>
            <w:top w:val="none" w:sz="0" w:space="0" w:color="auto"/>
            <w:left w:val="none" w:sz="0" w:space="0" w:color="auto"/>
            <w:bottom w:val="none" w:sz="0" w:space="0" w:color="auto"/>
            <w:right w:val="none" w:sz="0" w:space="0" w:color="auto"/>
          </w:divBdr>
          <w:divsChild>
            <w:div w:id="265042642">
              <w:marLeft w:val="0"/>
              <w:marRight w:val="0"/>
              <w:marTop w:val="0"/>
              <w:marBottom w:val="0"/>
              <w:divBdr>
                <w:top w:val="none" w:sz="0" w:space="0" w:color="auto"/>
                <w:left w:val="none" w:sz="0" w:space="0" w:color="auto"/>
                <w:bottom w:val="none" w:sz="0" w:space="0" w:color="auto"/>
                <w:right w:val="none" w:sz="0" w:space="0" w:color="auto"/>
              </w:divBdr>
            </w:div>
          </w:divsChild>
        </w:div>
        <w:div w:id="278800247">
          <w:marLeft w:val="0"/>
          <w:marRight w:val="0"/>
          <w:marTop w:val="0"/>
          <w:marBottom w:val="0"/>
          <w:divBdr>
            <w:top w:val="none" w:sz="0" w:space="0" w:color="auto"/>
            <w:left w:val="none" w:sz="0" w:space="0" w:color="auto"/>
            <w:bottom w:val="none" w:sz="0" w:space="0" w:color="auto"/>
            <w:right w:val="none" w:sz="0" w:space="0" w:color="auto"/>
          </w:divBdr>
          <w:divsChild>
            <w:div w:id="1927380364">
              <w:marLeft w:val="0"/>
              <w:marRight w:val="0"/>
              <w:marTop w:val="0"/>
              <w:marBottom w:val="0"/>
              <w:divBdr>
                <w:top w:val="none" w:sz="0" w:space="0" w:color="auto"/>
                <w:left w:val="none" w:sz="0" w:space="0" w:color="auto"/>
                <w:bottom w:val="none" w:sz="0" w:space="0" w:color="auto"/>
                <w:right w:val="none" w:sz="0" w:space="0" w:color="auto"/>
              </w:divBdr>
            </w:div>
          </w:divsChild>
        </w:div>
        <w:div w:id="295335808">
          <w:marLeft w:val="0"/>
          <w:marRight w:val="0"/>
          <w:marTop w:val="0"/>
          <w:marBottom w:val="0"/>
          <w:divBdr>
            <w:top w:val="none" w:sz="0" w:space="0" w:color="auto"/>
            <w:left w:val="none" w:sz="0" w:space="0" w:color="auto"/>
            <w:bottom w:val="none" w:sz="0" w:space="0" w:color="auto"/>
            <w:right w:val="none" w:sz="0" w:space="0" w:color="auto"/>
          </w:divBdr>
          <w:divsChild>
            <w:div w:id="2013800978">
              <w:marLeft w:val="0"/>
              <w:marRight w:val="0"/>
              <w:marTop w:val="0"/>
              <w:marBottom w:val="0"/>
              <w:divBdr>
                <w:top w:val="none" w:sz="0" w:space="0" w:color="auto"/>
                <w:left w:val="none" w:sz="0" w:space="0" w:color="auto"/>
                <w:bottom w:val="none" w:sz="0" w:space="0" w:color="auto"/>
                <w:right w:val="none" w:sz="0" w:space="0" w:color="auto"/>
              </w:divBdr>
            </w:div>
          </w:divsChild>
        </w:div>
        <w:div w:id="322049022">
          <w:marLeft w:val="0"/>
          <w:marRight w:val="0"/>
          <w:marTop w:val="0"/>
          <w:marBottom w:val="0"/>
          <w:divBdr>
            <w:top w:val="none" w:sz="0" w:space="0" w:color="auto"/>
            <w:left w:val="none" w:sz="0" w:space="0" w:color="auto"/>
            <w:bottom w:val="none" w:sz="0" w:space="0" w:color="auto"/>
            <w:right w:val="none" w:sz="0" w:space="0" w:color="auto"/>
          </w:divBdr>
          <w:divsChild>
            <w:div w:id="1772512270">
              <w:marLeft w:val="0"/>
              <w:marRight w:val="0"/>
              <w:marTop w:val="0"/>
              <w:marBottom w:val="0"/>
              <w:divBdr>
                <w:top w:val="none" w:sz="0" w:space="0" w:color="auto"/>
                <w:left w:val="none" w:sz="0" w:space="0" w:color="auto"/>
                <w:bottom w:val="none" w:sz="0" w:space="0" w:color="auto"/>
                <w:right w:val="none" w:sz="0" w:space="0" w:color="auto"/>
              </w:divBdr>
            </w:div>
          </w:divsChild>
        </w:div>
        <w:div w:id="328564615">
          <w:marLeft w:val="0"/>
          <w:marRight w:val="0"/>
          <w:marTop w:val="0"/>
          <w:marBottom w:val="0"/>
          <w:divBdr>
            <w:top w:val="none" w:sz="0" w:space="0" w:color="auto"/>
            <w:left w:val="none" w:sz="0" w:space="0" w:color="auto"/>
            <w:bottom w:val="none" w:sz="0" w:space="0" w:color="auto"/>
            <w:right w:val="none" w:sz="0" w:space="0" w:color="auto"/>
          </w:divBdr>
          <w:divsChild>
            <w:div w:id="924729552">
              <w:marLeft w:val="0"/>
              <w:marRight w:val="0"/>
              <w:marTop w:val="0"/>
              <w:marBottom w:val="0"/>
              <w:divBdr>
                <w:top w:val="none" w:sz="0" w:space="0" w:color="auto"/>
                <w:left w:val="none" w:sz="0" w:space="0" w:color="auto"/>
                <w:bottom w:val="none" w:sz="0" w:space="0" w:color="auto"/>
                <w:right w:val="none" w:sz="0" w:space="0" w:color="auto"/>
              </w:divBdr>
            </w:div>
          </w:divsChild>
        </w:div>
        <w:div w:id="348333851">
          <w:marLeft w:val="0"/>
          <w:marRight w:val="0"/>
          <w:marTop w:val="0"/>
          <w:marBottom w:val="0"/>
          <w:divBdr>
            <w:top w:val="none" w:sz="0" w:space="0" w:color="auto"/>
            <w:left w:val="none" w:sz="0" w:space="0" w:color="auto"/>
            <w:bottom w:val="none" w:sz="0" w:space="0" w:color="auto"/>
            <w:right w:val="none" w:sz="0" w:space="0" w:color="auto"/>
          </w:divBdr>
          <w:divsChild>
            <w:div w:id="1092892182">
              <w:marLeft w:val="0"/>
              <w:marRight w:val="0"/>
              <w:marTop w:val="0"/>
              <w:marBottom w:val="0"/>
              <w:divBdr>
                <w:top w:val="none" w:sz="0" w:space="0" w:color="auto"/>
                <w:left w:val="none" w:sz="0" w:space="0" w:color="auto"/>
                <w:bottom w:val="none" w:sz="0" w:space="0" w:color="auto"/>
                <w:right w:val="none" w:sz="0" w:space="0" w:color="auto"/>
              </w:divBdr>
            </w:div>
          </w:divsChild>
        </w:div>
        <w:div w:id="1880245256">
          <w:marLeft w:val="0"/>
          <w:marRight w:val="0"/>
          <w:marTop w:val="0"/>
          <w:marBottom w:val="0"/>
          <w:divBdr>
            <w:top w:val="none" w:sz="0" w:space="0" w:color="auto"/>
            <w:left w:val="none" w:sz="0" w:space="0" w:color="auto"/>
            <w:bottom w:val="none" w:sz="0" w:space="0" w:color="auto"/>
            <w:right w:val="none" w:sz="0" w:space="0" w:color="auto"/>
          </w:divBdr>
          <w:divsChild>
            <w:div w:id="389349836">
              <w:marLeft w:val="0"/>
              <w:marRight w:val="0"/>
              <w:marTop w:val="0"/>
              <w:marBottom w:val="0"/>
              <w:divBdr>
                <w:top w:val="none" w:sz="0" w:space="0" w:color="auto"/>
                <w:left w:val="none" w:sz="0" w:space="0" w:color="auto"/>
                <w:bottom w:val="none" w:sz="0" w:space="0" w:color="auto"/>
                <w:right w:val="none" w:sz="0" w:space="0" w:color="auto"/>
              </w:divBdr>
            </w:div>
          </w:divsChild>
        </w:div>
        <w:div w:id="499272253">
          <w:marLeft w:val="0"/>
          <w:marRight w:val="0"/>
          <w:marTop w:val="0"/>
          <w:marBottom w:val="0"/>
          <w:divBdr>
            <w:top w:val="none" w:sz="0" w:space="0" w:color="auto"/>
            <w:left w:val="none" w:sz="0" w:space="0" w:color="auto"/>
            <w:bottom w:val="none" w:sz="0" w:space="0" w:color="auto"/>
            <w:right w:val="none" w:sz="0" w:space="0" w:color="auto"/>
          </w:divBdr>
          <w:divsChild>
            <w:div w:id="458257894">
              <w:marLeft w:val="0"/>
              <w:marRight w:val="0"/>
              <w:marTop w:val="0"/>
              <w:marBottom w:val="0"/>
              <w:divBdr>
                <w:top w:val="none" w:sz="0" w:space="0" w:color="auto"/>
                <w:left w:val="none" w:sz="0" w:space="0" w:color="auto"/>
                <w:bottom w:val="none" w:sz="0" w:space="0" w:color="auto"/>
                <w:right w:val="none" w:sz="0" w:space="0" w:color="auto"/>
              </w:divBdr>
            </w:div>
          </w:divsChild>
        </w:div>
        <w:div w:id="481314477">
          <w:marLeft w:val="0"/>
          <w:marRight w:val="0"/>
          <w:marTop w:val="0"/>
          <w:marBottom w:val="0"/>
          <w:divBdr>
            <w:top w:val="none" w:sz="0" w:space="0" w:color="auto"/>
            <w:left w:val="none" w:sz="0" w:space="0" w:color="auto"/>
            <w:bottom w:val="none" w:sz="0" w:space="0" w:color="auto"/>
            <w:right w:val="none" w:sz="0" w:space="0" w:color="auto"/>
          </w:divBdr>
          <w:divsChild>
            <w:div w:id="1844466454">
              <w:marLeft w:val="0"/>
              <w:marRight w:val="0"/>
              <w:marTop w:val="0"/>
              <w:marBottom w:val="0"/>
              <w:divBdr>
                <w:top w:val="none" w:sz="0" w:space="0" w:color="auto"/>
                <w:left w:val="none" w:sz="0" w:space="0" w:color="auto"/>
                <w:bottom w:val="none" w:sz="0" w:space="0" w:color="auto"/>
                <w:right w:val="none" w:sz="0" w:space="0" w:color="auto"/>
              </w:divBdr>
            </w:div>
          </w:divsChild>
        </w:div>
        <w:div w:id="504830672">
          <w:marLeft w:val="0"/>
          <w:marRight w:val="0"/>
          <w:marTop w:val="0"/>
          <w:marBottom w:val="0"/>
          <w:divBdr>
            <w:top w:val="none" w:sz="0" w:space="0" w:color="auto"/>
            <w:left w:val="none" w:sz="0" w:space="0" w:color="auto"/>
            <w:bottom w:val="none" w:sz="0" w:space="0" w:color="auto"/>
            <w:right w:val="none" w:sz="0" w:space="0" w:color="auto"/>
          </w:divBdr>
          <w:divsChild>
            <w:div w:id="1359349895">
              <w:marLeft w:val="0"/>
              <w:marRight w:val="0"/>
              <w:marTop w:val="0"/>
              <w:marBottom w:val="0"/>
              <w:divBdr>
                <w:top w:val="none" w:sz="0" w:space="0" w:color="auto"/>
                <w:left w:val="none" w:sz="0" w:space="0" w:color="auto"/>
                <w:bottom w:val="none" w:sz="0" w:space="0" w:color="auto"/>
                <w:right w:val="none" w:sz="0" w:space="0" w:color="auto"/>
              </w:divBdr>
            </w:div>
          </w:divsChild>
        </w:div>
        <w:div w:id="1755662323">
          <w:marLeft w:val="0"/>
          <w:marRight w:val="0"/>
          <w:marTop w:val="0"/>
          <w:marBottom w:val="0"/>
          <w:divBdr>
            <w:top w:val="none" w:sz="0" w:space="0" w:color="auto"/>
            <w:left w:val="none" w:sz="0" w:space="0" w:color="auto"/>
            <w:bottom w:val="none" w:sz="0" w:space="0" w:color="auto"/>
            <w:right w:val="none" w:sz="0" w:space="0" w:color="auto"/>
          </w:divBdr>
          <w:divsChild>
            <w:div w:id="527375595">
              <w:marLeft w:val="0"/>
              <w:marRight w:val="0"/>
              <w:marTop w:val="0"/>
              <w:marBottom w:val="0"/>
              <w:divBdr>
                <w:top w:val="none" w:sz="0" w:space="0" w:color="auto"/>
                <w:left w:val="none" w:sz="0" w:space="0" w:color="auto"/>
                <w:bottom w:val="none" w:sz="0" w:space="0" w:color="auto"/>
                <w:right w:val="none" w:sz="0" w:space="0" w:color="auto"/>
              </w:divBdr>
            </w:div>
          </w:divsChild>
        </w:div>
        <w:div w:id="1049841520">
          <w:marLeft w:val="0"/>
          <w:marRight w:val="0"/>
          <w:marTop w:val="0"/>
          <w:marBottom w:val="0"/>
          <w:divBdr>
            <w:top w:val="none" w:sz="0" w:space="0" w:color="auto"/>
            <w:left w:val="none" w:sz="0" w:space="0" w:color="auto"/>
            <w:bottom w:val="none" w:sz="0" w:space="0" w:color="auto"/>
            <w:right w:val="none" w:sz="0" w:space="0" w:color="auto"/>
          </w:divBdr>
          <w:divsChild>
            <w:div w:id="576286172">
              <w:marLeft w:val="0"/>
              <w:marRight w:val="0"/>
              <w:marTop w:val="0"/>
              <w:marBottom w:val="0"/>
              <w:divBdr>
                <w:top w:val="none" w:sz="0" w:space="0" w:color="auto"/>
                <w:left w:val="none" w:sz="0" w:space="0" w:color="auto"/>
                <w:bottom w:val="none" w:sz="0" w:space="0" w:color="auto"/>
                <w:right w:val="none" w:sz="0" w:space="0" w:color="auto"/>
              </w:divBdr>
            </w:div>
          </w:divsChild>
        </w:div>
        <w:div w:id="707997614">
          <w:marLeft w:val="0"/>
          <w:marRight w:val="0"/>
          <w:marTop w:val="0"/>
          <w:marBottom w:val="0"/>
          <w:divBdr>
            <w:top w:val="none" w:sz="0" w:space="0" w:color="auto"/>
            <w:left w:val="none" w:sz="0" w:space="0" w:color="auto"/>
            <w:bottom w:val="none" w:sz="0" w:space="0" w:color="auto"/>
            <w:right w:val="none" w:sz="0" w:space="0" w:color="auto"/>
          </w:divBdr>
          <w:divsChild>
            <w:div w:id="1987585454">
              <w:marLeft w:val="0"/>
              <w:marRight w:val="0"/>
              <w:marTop w:val="0"/>
              <w:marBottom w:val="0"/>
              <w:divBdr>
                <w:top w:val="none" w:sz="0" w:space="0" w:color="auto"/>
                <w:left w:val="none" w:sz="0" w:space="0" w:color="auto"/>
                <w:bottom w:val="none" w:sz="0" w:space="0" w:color="auto"/>
                <w:right w:val="none" w:sz="0" w:space="0" w:color="auto"/>
              </w:divBdr>
            </w:div>
          </w:divsChild>
        </w:div>
        <w:div w:id="1989704616">
          <w:marLeft w:val="0"/>
          <w:marRight w:val="0"/>
          <w:marTop w:val="0"/>
          <w:marBottom w:val="0"/>
          <w:divBdr>
            <w:top w:val="none" w:sz="0" w:space="0" w:color="auto"/>
            <w:left w:val="none" w:sz="0" w:space="0" w:color="auto"/>
            <w:bottom w:val="none" w:sz="0" w:space="0" w:color="auto"/>
            <w:right w:val="none" w:sz="0" w:space="0" w:color="auto"/>
          </w:divBdr>
          <w:divsChild>
            <w:div w:id="887765409">
              <w:marLeft w:val="0"/>
              <w:marRight w:val="0"/>
              <w:marTop w:val="0"/>
              <w:marBottom w:val="0"/>
              <w:divBdr>
                <w:top w:val="none" w:sz="0" w:space="0" w:color="auto"/>
                <w:left w:val="none" w:sz="0" w:space="0" w:color="auto"/>
                <w:bottom w:val="none" w:sz="0" w:space="0" w:color="auto"/>
                <w:right w:val="none" w:sz="0" w:space="0" w:color="auto"/>
              </w:divBdr>
            </w:div>
          </w:divsChild>
        </w:div>
        <w:div w:id="908223529">
          <w:marLeft w:val="0"/>
          <w:marRight w:val="0"/>
          <w:marTop w:val="0"/>
          <w:marBottom w:val="0"/>
          <w:divBdr>
            <w:top w:val="none" w:sz="0" w:space="0" w:color="auto"/>
            <w:left w:val="none" w:sz="0" w:space="0" w:color="auto"/>
            <w:bottom w:val="none" w:sz="0" w:space="0" w:color="auto"/>
            <w:right w:val="none" w:sz="0" w:space="0" w:color="auto"/>
          </w:divBdr>
          <w:divsChild>
            <w:div w:id="935207189">
              <w:marLeft w:val="0"/>
              <w:marRight w:val="0"/>
              <w:marTop w:val="0"/>
              <w:marBottom w:val="0"/>
              <w:divBdr>
                <w:top w:val="none" w:sz="0" w:space="0" w:color="auto"/>
                <w:left w:val="none" w:sz="0" w:space="0" w:color="auto"/>
                <w:bottom w:val="none" w:sz="0" w:space="0" w:color="auto"/>
                <w:right w:val="none" w:sz="0" w:space="0" w:color="auto"/>
              </w:divBdr>
            </w:div>
          </w:divsChild>
        </w:div>
        <w:div w:id="944314912">
          <w:marLeft w:val="0"/>
          <w:marRight w:val="0"/>
          <w:marTop w:val="0"/>
          <w:marBottom w:val="0"/>
          <w:divBdr>
            <w:top w:val="none" w:sz="0" w:space="0" w:color="auto"/>
            <w:left w:val="none" w:sz="0" w:space="0" w:color="auto"/>
            <w:bottom w:val="none" w:sz="0" w:space="0" w:color="auto"/>
            <w:right w:val="none" w:sz="0" w:space="0" w:color="auto"/>
          </w:divBdr>
          <w:divsChild>
            <w:div w:id="1066494705">
              <w:marLeft w:val="0"/>
              <w:marRight w:val="0"/>
              <w:marTop w:val="0"/>
              <w:marBottom w:val="0"/>
              <w:divBdr>
                <w:top w:val="none" w:sz="0" w:space="0" w:color="auto"/>
                <w:left w:val="none" w:sz="0" w:space="0" w:color="auto"/>
                <w:bottom w:val="none" w:sz="0" w:space="0" w:color="auto"/>
                <w:right w:val="none" w:sz="0" w:space="0" w:color="auto"/>
              </w:divBdr>
            </w:div>
          </w:divsChild>
        </w:div>
        <w:div w:id="984512411">
          <w:marLeft w:val="0"/>
          <w:marRight w:val="0"/>
          <w:marTop w:val="0"/>
          <w:marBottom w:val="0"/>
          <w:divBdr>
            <w:top w:val="none" w:sz="0" w:space="0" w:color="auto"/>
            <w:left w:val="none" w:sz="0" w:space="0" w:color="auto"/>
            <w:bottom w:val="none" w:sz="0" w:space="0" w:color="auto"/>
            <w:right w:val="none" w:sz="0" w:space="0" w:color="auto"/>
          </w:divBdr>
          <w:divsChild>
            <w:div w:id="2130277319">
              <w:marLeft w:val="0"/>
              <w:marRight w:val="0"/>
              <w:marTop w:val="0"/>
              <w:marBottom w:val="0"/>
              <w:divBdr>
                <w:top w:val="none" w:sz="0" w:space="0" w:color="auto"/>
                <w:left w:val="none" w:sz="0" w:space="0" w:color="auto"/>
                <w:bottom w:val="none" w:sz="0" w:space="0" w:color="auto"/>
                <w:right w:val="none" w:sz="0" w:space="0" w:color="auto"/>
              </w:divBdr>
            </w:div>
          </w:divsChild>
        </w:div>
        <w:div w:id="1306931632">
          <w:marLeft w:val="0"/>
          <w:marRight w:val="0"/>
          <w:marTop w:val="0"/>
          <w:marBottom w:val="0"/>
          <w:divBdr>
            <w:top w:val="none" w:sz="0" w:space="0" w:color="auto"/>
            <w:left w:val="none" w:sz="0" w:space="0" w:color="auto"/>
            <w:bottom w:val="none" w:sz="0" w:space="0" w:color="auto"/>
            <w:right w:val="none" w:sz="0" w:space="0" w:color="auto"/>
          </w:divBdr>
          <w:divsChild>
            <w:div w:id="1213880044">
              <w:marLeft w:val="0"/>
              <w:marRight w:val="0"/>
              <w:marTop w:val="0"/>
              <w:marBottom w:val="0"/>
              <w:divBdr>
                <w:top w:val="none" w:sz="0" w:space="0" w:color="auto"/>
                <w:left w:val="none" w:sz="0" w:space="0" w:color="auto"/>
                <w:bottom w:val="none" w:sz="0" w:space="0" w:color="auto"/>
                <w:right w:val="none" w:sz="0" w:space="0" w:color="auto"/>
              </w:divBdr>
            </w:div>
          </w:divsChild>
        </w:div>
        <w:div w:id="1564680065">
          <w:marLeft w:val="0"/>
          <w:marRight w:val="0"/>
          <w:marTop w:val="0"/>
          <w:marBottom w:val="0"/>
          <w:divBdr>
            <w:top w:val="none" w:sz="0" w:space="0" w:color="auto"/>
            <w:left w:val="none" w:sz="0" w:space="0" w:color="auto"/>
            <w:bottom w:val="none" w:sz="0" w:space="0" w:color="auto"/>
            <w:right w:val="none" w:sz="0" w:space="0" w:color="auto"/>
          </w:divBdr>
          <w:divsChild>
            <w:div w:id="159963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hyperlink" Target="http://www.5ingredients15minutes.com/fr/recettes/collations/biscuits-aux-pepites-de-chocolat/" TargetMode="External"/><Relationship Id="rId39" Type="http://schemas.openxmlformats.org/officeDocument/2006/relationships/hyperlink" Target="https://www.lafabriqueculturelle.tv/themes/musique" TargetMode="External"/><Relationship Id="rId21" Type="http://schemas.openxmlformats.org/officeDocument/2006/relationships/hyperlink" Target="https://ici.radio-canada.ca/premiere/balados/7207/humour-sur-demande-humoriste-spectacle-stand-up" TargetMode="External"/><Relationship Id="rId34" Type="http://schemas.openxmlformats.org/officeDocument/2006/relationships/hyperlink" Target="https://docs.google.com/presentation/d/e/2PACX-1vQ5vaLRMxPQ3tzLO1v-hfUvfsH3Zr_gGIsJ3N0lqK2oIG6TYZB6cHhtle3p9PFs15HRnqfS-MY_tSiW/pub?start=false&amp;loop=false&amp;delayms=3000&amp;slide=id.g73a9c15b30_0_26" TargetMode="External"/><Relationship Id="rId42" Type="http://schemas.openxmlformats.org/officeDocument/2006/relationships/hyperlink" Target="https://www.metopera.org" TargetMode="External"/><Relationship Id="rId47" Type="http://schemas.openxmlformats.org/officeDocument/2006/relationships/hyperlink" Target="https://sites.google.com/recitdp.qc.ca/publicprive/accueil?authuser=0" TargetMode="External"/><Relationship Id="rId50" Type="http://schemas.openxmlformats.org/officeDocument/2006/relationships/image" Target="media/image2.jpeg"/><Relationship Id="rId55" Type="http://schemas.openxmlformats.org/officeDocument/2006/relationships/hyperlink" Target="https://goo.gl/maps/3y7dJXcMPwd3Cv2y8" TargetMode="External"/><Relationship Id="rId63" Type="http://schemas.openxmlformats.org/officeDocument/2006/relationships/hyperlink" Target="https://goo.gl/maps/YVm7qGGSzcFTHko16" TargetMode="External"/><Relationship Id="rId68" Type="http://schemas.openxmlformats.org/officeDocument/2006/relationships/image" Target="media/image13.png"/><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youtube.com/watch?v=59wYmEoccF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32" Type="http://schemas.openxmlformats.org/officeDocument/2006/relationships/hyperlink" Target="https://parlonssciences.ca/ressources-pedagogiques/activites-pratiques/combien-de-gouttes-deau-peuvent-tenir-sur-une-piece-de" TargetMode="External"/><Relationship Id="rId37" Type="http://schemas.openxmlformats.org/officeDocument/2006/relationships/hyperlink" Target="https://www.youtube.com/watch?v=z0glOYQBlSA&amp;list=PLyTvn5hHbw2YD2qbE6RxWPU7j3EC_Ge3y" TargetMode="External"/><Relationship Id="rId40" Type="http://schemas.openxmlformats.org/officeDocument/2006/relationships/hyperlink" Target="https://orchestremetropolitain.com/fr/lom-a-la-maison/" TargetMode="External"/><Relationship Id="rId45" Type="http://schemas.openxmlformats.org/officeDocument/2006/relationships/hyperlink" Target="http://odni-online.org/odni/DATE/Genealogie.html" TargetMode="External"/><Relationship Id="rId53" Type="http://schemas.openxmlformats.org/officeDocument/2006/relationships/hyperlink" Target="https://goo.gl/maps/cxVZfD96CZEvQTGn7" TargetMode="External"/><Relationship Id="rId58" Type="http://schemas.openxmlformats.org/officeDocument/2006/relationships/image" Target="media/image6.jpeg"/><Relationship Id="rId66"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hyperlink" Target="http://www.5ingredients15minutes.com/fr/recettes/collations/biscuits-aux-pepites-de-chocolat/" TargetMode="External"/><Relationship Id="rId23" Type="http://schemas.openxmlformats.org/officeDocument/2006/relationships/header" Target="header5.xml"/><Relationship Id="rId28" Type="http://schemas.openxmlformats.org/officeDocument/2006/relationships/hyperlink" Target="http://www.alloprof.qc.ca/BV/Pages/s1472.aspx" TargetMode="External"/><Relationship Id="rId36" Type="http://schemas.openxmlformats.org/officeDocument/2006/relationships/hyperlink" Target="https://sites.google.com/view/resteactif/accueil" TargetMode="External"/><Relationship Id="rId49" Type="http://schemas.openxmlformats.org/officeDocument/2006/relationships/hyperlink" Target="https://goo.gl/maps/23SucMiUb8MGwiEo8" TargetMode="External"/><Relationship Id="rId57" Type="http://schemas.openxmlformats.org/officeDocument/2006/relationships/hyperlink" Target="http://monde.ccdmd.qc.ca/ressource/?id=18354&amp;demande=desc" TargetMode="External"/><Relationship Id="rId61" Type="http://schemas.openxmlformats.org/officeDocument/2006/relationships/hyperlink" Target="https://goo.gl/maps/4sVHTVHKaxn67EK38" TargetMode="Externa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https://ici.radio-canada.ca/premiere/emissions/dessine-moi-un-dimanche/segments/chronique/160045/composition-chimique-savon-coronavirus-normand-voyer?fbclid=IwAR0q7hHXwnJuIuBUdm-zSiFR3R8GUgAUqX6JIoJRKl2UzHnJY6S__6uOwhA" TargetMode="External"/><Relationship Id="rId44" Type="http://schemas.openxmlformats.org/officeDocument/2006/relationships/hyperlink" Target="https://data-danse.numeridanse.tv/monde-de-danse/les-lieux/" TargetMode="External"/><Relationship Id="rId52" Type="http://schemas.openxmlformats.org/officeDocument/2006/relationships/image" Target="media/image3.jpeg"/><Relationship Id="rId60" Type="http://schemas.openxmlformats.org/officeDocument/2006/relationships/image" Target="media/image7.jpeg"/><Relationship Id="rId65"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alloprof.qc.ca/BV/Pages/f1030.aspx" TargetMode="External"/><Relationship Id="rId27" Type="http://schemas.openxmlformats.org/officeDocument/2006/relationships/hyperlink" Target="http://cdp.wpengine.com/wp-content/uploads/2013/10/dem_generale_affiche_8X111.pdf" TargetMode="External"/><Relationship Id="rId30" Type="http://schemas.openxmlformats.org/officeDocument/2006/relationships/hyperlink" Target="https://fr.khanacademy.org/science/physics/fluids/fluid-dynamics/v/surface-tension-and-adhesion" TargetMode="External"/><Relationship Id="rId35" Type="http://schemas.openxmlformats.org/officeDocument/2006/relationships/hyperlink" Target="https://docs.google.com/presentation/d/e/2PACX-1vSuI5QrGR26w5e2UNxWlJqFD3Lv3Ee3RzKFSlubIABxUKUkrvNxNZgDujwwrj7V60k_jTUsHCpw2YkG/pub?start=false&amp;loop=false&amp;delayms=3000&amp;slide=id.g73b0e19601_0_93" TargetMode="External"/><Relationship Id="rId43" Type="http://schemas.openxmlformats.org/officeDocument/2006/relationships/hyperlink" Target="https://www.lavitrine.com/event/_Culturealamaison" TargetMode="External"/><Relationship Id="rId48" Type="http://schemas.openxmlformats.org/officeDocument/2006/relationships/hyperlink" Target="http://ecralamaison.ca/" TargetMode="External"/><Relationship Id="rId56" Type="http://schemas.openxmlformats.org/officeDocument/2006/relationships/image" Target="media/image5.jpeg"/><Relationship Id="rId64" Type="http://schemas.openxmlformats.org/officeDocument/2006/relationships/image" Target="media/image9.jpeg"/><Relationship Id="rId69" Type="http://schemas.openxmlformats.org/officeDocument/2006/relationships/hyperlink" Target="https://recitus.qc.ca/ressources/secondaire/publication/situer-dans-le-temps-evenement" TargetMode="External"/><Relationship Id="rId8" Type="http://schemas.openxmlformats.org/officeDocument/2006/relationships/webSettings" Target="webSettings.xml"/><Relationship Id="rId51" Type="http://schemas.openxmlformats.org/officeDocument/2006/relationships/hyperlink" Target="https://goo.gl/maps/xhRFoHqim8B6qcKu7"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1.education.gouv.qc.ca/sections/metiers/index.asp?page=fiche&amp;id=421" TargetMode="External"/><Relationship Id="rId25" Type="http://schemas.openxmlformats.org/officeDocument/2006/relationships/hyperlink" Target="https://drive.google.com/file/d/1z6jSrLbtPOHA5xYRTghuUG8UGPy1H5HE/view" TargetMode="External"/><Relationship Id="rId33" Type="http://schemas.openxmlformats.org/officeDocument/2006/relationships/hyperlink" Target="https://www.youtube.com/watch?v=Xir3WdMwJNQ" TargetMode="External"/><Relationship Id="rId38" Type="http://schemas.openxmlformats.org/officeDocument/2006/relationships/hyperlink" Target="https://www.culturepourtous.ca/blog/actualites/8924/" TargetMode="External"/><Relationship Id="rId46" Type="http://schemas.openxmlformats.org/officeDocument/2006/relationships/hyperlink" Target="https://view.genial.ly/5dd1a5f461e5600f8c22500b" TargetMode="External"/><Relationship Id="rId59" Type="http://schemas.openxmlformats.org/officeDocument/2006/relationships/hyperlink" Target="https://goo.gl/maps/78wd3KxnJVdeq5Cx7" TargetMode="External"/><Relationship Id="rId67" Type="http://schemas.openxmlformats.org/officeDocument/2006/relationships/image" Target="media/image12.png"/><Relationship Id="rId20" Type="http://schemas.openxmlformats.org/officeDocument/2006/relationships/footer" Target="footer3.xml"/><Relationship Id="rId41" Type="http://schemas.openxmlformats.org/officeDocument/2006/relationships/hyperlink" Target="https://www.osm.ca/fr/" TargetMode="External"/><Relationship Id="rId54" Type="http://schemas.openxmlformats.org/officeDocument/2006/relationships/image" Target="media/image4.jpeg"/><Relationship Id="rId62" Type="http://schemas.openxmlformats.org/officeDocument/2006/relationships/image" Target="media/image8.jpeg"/><Relationship Id="rId70" Type="http://schemas.openxmlformats.org/officeDocument/2006/relationships/fontTable" Target="fontTable.xml"/><Relationship Id="Rd5502ac01ba54a80" Type="http://schemas.microsoft.com/office/2018/08/relationships/commentsExtensible" Target="commentsExtensible.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2.xml><?xml version="1.0" encoding="utf-8"?>
<ds:datastoreItem xmlns:ds="http://schemas.openxmlformats.org/officeDocument/2006/customXml" ds:itemID="{BAEC71E2-E24A-472E-95EF-F5362D6C24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CB8770-80D0-4BDC-AA16-7FDE4B1F6745}">
  <ds:schemaRefs>
    <ds:schemaRef ds:uri="http://schemas.microsoft.com/office/2006/documentManagement/types"/>
    <ds:schemaRef ds:uri="955ba906-130a-4921-9f58-3271edfee021"/>
    <ds:schemaRef ds:uri="http://purl.org/dc/elements/1.1/"/>
    <ds:schemaRef ds:uri="http://schemas.microsoft.com/office/infopath/2007/PartnerControls"/>
    <ds:schemaRef ds:uri="http://www.w3.org/XML/1998/namespace"/>
    <ds:schemaRef ds:uri="http://purl.org/dc/dcmitype/"/>
    <ds:schemaRef ds:uri="http://schemas.microsoft.com/office/2006/metadata/properties"/>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2AD86D2B-CD6F-415A-9094-277F8BE5E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6339</Words>
  <Characters>34869</Characters>
  <Application>Microsoft Office Word</Application>
  <DocSecurity>0</DocSecurity>
  <Lines>290</Lines>
  <Paragraphs>82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VILLEMAIRE, MICHELE</cp:lastModifiedBy>
  <cp:revision>2</cp:revision>
  <cp:lastPrinted>2020-03-31T21:49:00Z</cp:lastPrinted>
  <dcterms:created xsi:type="dcterms:W3CDTF">2020-04-27T18:10:00Z</dcterms:created>
  <dcterms:modified xsi:type="dcterms:W3CDTF">2020-04-27T18:10:00Z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