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CE534" w14:textId="3F78C3C8" w:rsidR="001B3B0D" w:rsidRDefault="009D4CE3" w:rsidP="001B3B0D">
      <w:pPr>
        <w:pStyle w:val="TDM-Nomdelamatire"/>
        <w:ind w:left="708"/>
        <w:jc w:val="center"/>
        <w:rPr>
          <w:color w:val="0070C0"/>
          <w:sz w:val="40"/>
          <w:szCs w:val="40"/>
        </w:rPr>
      </w:pPr>
      <w:r>
        <w:rPr>
          <w:noProof/>
          <w:lang w:val="fr-CA" w:eastAsia="fr-CA"/>
        </w:rPr>
        <w:drawing>
          <wp:anchor distT="0" distB="0" distL="114300" distR="114300" simplePos="0" relativeHeight="251665408" behindDoc="0" locked="0" layoutInCell="1" allowOverlap="1" wp14:anchorId="419D5399" wp14:editId="289C25B7">
            <wp:simplePos x="0" y="0"/>
            <wp:positionH relativeFrom="margin">
              <wp:posOffset>-371475</wp:posOffset>
            </wp:positionH>
            <wp:positionV relativeFrom="margin">
              <wp:posOffset>-857250</wp:posOffset>
            </wp:positionV>
            <wp:extent cx="1889760" cy="1468120"/>
            <wp:effectExtent l="0" t="0" r="0" b="0"/>
            <wp:wrapSquare wrapText="bothSides"/>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12C81365" w14:textId="77777777" w:rsidR="009D4CE3" w:rsidRPr="009D4CE3" w:rsidRDefault="009D4CE3" w:rsidP="009D4CE3">
      <w:pPr>
        <w:pStyle w:val="TDM-Titredelactivit"/>
      </w:pPr>
      <w:bookmarkStart w:id="0" w:name="_GoBack"/>
      <w:bookmarkEnd w:id="0"/>
    </w:p>
    <w:p w14:paraId="5D11E6D0" w14:textId="77777777" w:rsidR="001B3B0D" w:rsidRDefault="001B3B0D" w:rsidP="001B3B0D">
      <w:pPr>
        <w:pStyle w:val="TDM-Nomdelamatire"/>
        <w:ind w:left="708"/>
        <w:jc w:val="center"/>
        <w:rPr>
          <w:color w:val="0070C0"/>
          <w:sz w:val="40"/>
          <w:szCs w:val="40"/>
        </w:rPr>
      </w:pPr>
    </w:p>
    <w:p w14:paraId="12D09B1F" w14:textId="77777777" w:rsidR="001B3B0D" w:rsidRDefault="001B3B0D" w:rsidP="001B3B0D">
      <w:pPr>
        <w:pStyle w:val="TDM-Nomdelamatire"/>
        <w:ind w:left="708"/>
        <w:jc w:val="center"/>
        <w:rPr>
          <w:color w:val="0070C0"/>
          <w:sz w:val="40"/>
          <w:szCs w:val="40"/>
        </w:rPr>
      </w:pPr>
    </w:p>
    <w:p w14:paraId="67DBBAC4" w14:textId="77777777" w:rsidR="001B3B0D" w:rsidRDefault="001B3B0D" w:rsidP="001B3B0D">
      <w:pPr>
        <w:pStyle w:val="TDM-Nomdelamatire"/>
        <w:ind w:left="708"/>
        <w:jc w:val="center"/>
        <w:rPr>
          <w:color w:val="0070C0"/>
          <w:sz w:val="40"/>
          <w:szCs w:val="40"/>
        </w:rPr>
      </w:pPr>
    </w:p>
    <w:p w14:paraId="7398EE7B" w14:textId="52881BA0" w:rsidR="001B3B0D" w:rsidRDefault="001B3B0D" w:rsidP="001B3B0D">
      <w:pPr>
        <w:pStyle w:val="TDM-Nomdelamatire"/>
        <w:ind w:left="708"/>
        <w:jc w:val="center"/>
        <w:rPr>
          <w:color w:val="0070C0"/>
          <w:sz w:val="40"/>
          <w:szCs w:val="40"/>
        </w:rPr>
      </w:pPr>
      <w:r>
        <w:rPr>
          <w:color w:val="0070C0"/>
          <w:sz w:val="40"/>
          <w:szCs w:val="40"/>
        </w:rPr>
        <w:t>Trousse pédagogique bonifiée par les enseignants de 3</w:t>
      </w:r>
      <w:r>
        <w:rPr>
          <w:color w:val="0070C0"/>
          <w:sz w:val="40"/>
          <w:szCs w:val="40"/>
          <w:vertAlign w:val="superscript"/>
        </w:rPr>
        <w:t>e</w:t>
      </w:r>
      <w:r>
        <w:rPr>
          <w:color w:val="0070C0"/>
          <w:sz w:val="40"/>
          <w:szCs w:val="40"/>
        </w:rPr>
        <w:t xml:space="preserve"> secondaire</w:t>
      </w:r>
    </w:p>
    <w:p w14:paraId="4D01D97F" w14:textId="102A3D27" w:rsidR="001B3B0D" w:rsidRDefault="001B3B0D" w:rsidP="001B3B0D">
      <w:pPr>
        <w:pStyle w:val="TM1"/>
      </w:pPr>
    </w:p>
    <w:p w14:paraId="446C1EE5" w14:textId="77777777" w:rsidR="00DF4403" w:rsidRPr="007B1843" w:rsidRDefault="00DF4403" w:rsidP="00DF4403">
      <w:pPr>
        <w:pStyle w:val="TDM-Nomdelamatire"/>
        <w:ind w:left="0"/>
        <w:rPr>
          <w:lang w:val="fr-CA"/>
        </w:rPr>
        <w:sectPr w:rsidR="00DF4403" w:rsidRPr="007B1843" w:rsidSect="006F3382">
          <w:headerReference w:type="default" r:id="rId12"/>
          <w:footerReference w:type="even" r:id="rId13"/>
          <w:pgSz w:w="12240" w:h="15840"/>
          <w:pgMar w:top="567" w:right="1418" w:bottom="1418" w:left="1276" w:header="709" w:footer="709" w:gutter="0"/>
          <w:cols w:space="708"/>
          <w:docGrid w:linePitch="360"/>
        </w:sectPr>
      </w:pPr>
    </w:p>
    <w:p w14:paraId="3F2B32FE" w14:textId="184745DE" w:rsidR="00E06058" w:rsidRDefault="230CE56E" w:rsidP="009D4CE3">
      <w:pPr>
        <w:pStyle w:val="Titredelactivit"/>
        <w:spacing w:before="0"/>
        <w:jc w:val="center"/>
        <w:rPr>
          <w:lang w:val="fr-CA"/>
        </w:rPr>
      </w:pPr>
      <w:r w:rsidRPr="2CF6E14C">
        <w:rPr>
          <w:lang w:val="fr-CA"/>
        </w:rPr>
        <w:lastRenderedPageBreak/>
        <w:t>Phrases à construction particulière / homophones</w:t>
      </w:r>
    </w:p>
    <w:p w14:paraId="236EE8AA" w14:textId="19E9144A" w:rsidR="230CE56E" w:rsidRDefault="230CE56E" w:rsidP="2CF6E14C">
      <w:pPr>
        <w:pStyle w:val="Titredelactivit"/>
        <w:spacing w:before="100" w:after="100"/>
        <w:jc w:val="both"/>
        <w:rPr>
          <w:color w:val="auto"/>
          <w:sz w:val="32"/>
          <w:szCs w:val="32"/>
          <w:lang w:val="fr-CA"/>
        </w:rPr>
      </w:pPr>
      <w:r w:rsidRPr="2CF6E14C">
        <w:rPr>
          <w:color w:val="auto"/>
          <w:sz w:val="32"/>
          <w:szCs w:val="32"/>
          <w:lang w:val="fr-CA"/>
        </w:rPr>
        <w:t>Olivier Elliot Dalpé</w:t>
      </w:r>
    </w:p>
    <w:p w14:paraId="49C94E6C" w14:textId="109D179E" w:rsidR="230CE56E" w:rsidRDefault="230CE56E" w:rsidP="2CF6E14C">
      <w:pPr>
        <w:pStyle w:val="Titredelactivit"/>
        <w:spacing w:before="100" w:after="100"/>
        <w:jc w:val="both"/>
        <w:rPr>
          <w:color w:val="auto"/>
          <w:sz w:val="32"/>
          <w:szCs w:val="32"/>
          <w:lang w:val="fr-CA"/>
        </w:rPr>
      </w:pPr>
      <w:r w:rsidRPr="2CF6E14C">
        <w:rPr>
          <w:color w:val="auto"/>
          <w:sz w:val="32"/>
          <w:szCs w:val="32"/>
          <w:lang w:val="fr-CA"/>
        </w:rPr>
        <w:t xml:space="preserve">Sylvie </w:t>
      </w:r>
      <w:proofErr w:type="spellStart"/>
      <w:r w:rsidRPr="2CF6E14C">
        <w:rPr>
          <w:color w:val="auto"/>
          <w:sz w:val="32"/>
          <w:szCs w:val="32"/>
          <w:lang w:val="fr-CA"/>
        </w:rPr>
        <w:t>Lacourt</w:t>
      </w:r>
      <w:proofErr w:type="spellEnd"/>
    </w:p>
    <w:p w14:paraId="096DB6B4" w14:textId="6755EF65" w:rsidR="230CE56E" w:rsidRDefault="230CE56E" w:rsidP="2CF6E14C">
      <w:pPr>
        <w:pStyle w:val="Consignesetmatriel-titres"/>
        <w:spacing w:line="259" w:lineRule="auto"/>
        <w:rPr>
          <w:color w:val="000000" w:themeColor="text1"/>
          <w:u w:val="single"/>
        </w:rPr>
      </w:pPr>
      <w:r w:rsidRPr="2CF6E14C">
        <w:rPr>
          <w:color w:val="000000" w:themeColor="text1"/>
          <w:u w:val="single"/>
        </w:rPr>
        <w:t>Écriture/grammaire</w:t>
      </w:r>
      <w:r w:rsidR="7A7BB4D5" w:rsidRPr="2CF6E14C">
        <w:rPr>
          <w:color w:val="000000" w:themeColor="text1"/>
          <w:u w:val="single"/>
        </w:rPr>
        <w:t xml:space="preserve"> </w:t>
      </w:r>
      <w:r w:rsidRPr="2CF6E14C">
        <w:rPr>
          <w:color w:val="000000" w:themeColor="text1"/>
          <w:u w:val="single"/>
        </w:rPr>
        <w:t>:</w:t>
      </w:r>
    </w:p>
    <w:p w14:paraId="16E7570D" w14:textId="5C6483C0" w:rsidR="00E06058" w:rsidRDefault="230CE56E" w:rsidP="2CF6E14C">
      <w:pPr>
        <w:pStyle w:val="Consignesetmatriel-description"/>
        <w:numPr>
          <w:ilvl w:val="0"/>
          <w:numId w:val="17"/>
        </w:numPr>
        <w:spacing w:after="120" w:line="240" w:lineRule="auto"/>
        <w:rPr>
          <w:rFonts w:eastAsia="Arial" w:cs="Arial"/>
        </w:rPr>
      </w:pPr>
      <w:r>
        <w:t xml:space="preserve">Dans ton cahier </w:t>
      </w:r>
      <w:r w:rsidRPr="2CF6E14C">
        <w:rPr>
          <w:i/>
          <w:iCs/>
        </w:rPr>
        <w:t>Réseau</w:t>
      </w:r>
      <w:r w:rsidRPr="2CF6E14C">
        <w:t xml:space="preserve">, lis </w:t>
      </w:r>
      <w:r w:rsidR="1DABE9A1" w:rsidRPr="2CF6E14C">
        <w:t>l’encadré de la page 160 dans lequel il est</w:t>
      </w:r>
      <w:r w:rsidRPr="2CF6E14C">
        <w:t xml:space="preserve"> </w:t>
      </w:r>
      <w:r w:rsidR="27259A93" w:rsidRPr="2CF6E14C">
        <w:t xml:space="preserve">question </w:t>
      </w:r>
      <w:r w:rsidRPr="2CF6E14C">
        <w:t xml:space="preserve">des phrases </w:t>
      </w:r>
      <w:r w:rsidRPr="2CF6E14C">
        <w:rPr>
          <w:rFonts w:eastAsia="Arial" w:cs="Arial"/>
        </w:rPr>
        <w:t>à construction particulière</w:t>
      </w:r>
      <w:r w:rsidR="290DAFF0" w:rsidRPr="2CF6E14C">
        <w:rPr>
          <w:rFonts w:eastAsia="Arial" w:cs="Arial"/>
        </w:rPr>
        <w:t xml:space="preserve"> ou rends-toi sur </w:t>
      </w:r>
      <w:hyperlink r:id="rId14">
        <w:r w:rsidR="290DAFF0" w:rsidRPr="2CF6E14C">
          <w:rPr>
            <w:rStyle w:val="Lienhypertexte"/>
            <w:rFonts w:eastAsia="Arial" w:cs="Arial"/>
          </w:rPr>
          <w:t>cette page</w:t>
        </w:r>
      </w:hyperlink>
      <w:r w:rsidR="290DAFF0" w:rsidRPr="2CF6E14C">
        <w:rPr>
          <w:rFonts w:eastAsia="Arial" w:cs="Arial"/>
        </w:rPr>
        <w:t>.</w:t>
      </w:r>
      <w:r w:rsidR="633A2DAD" w:rsidRPr="2CF6E14C">
        <w:rPr>
          <w:rFonts w:eastAsia="Arial" w:cs="Arial"/>
        </w:rPr>
        <w:t xml:space="preserve"> Ensuite, fais les exercices s</w:t>
      </w:r>
      <w:r w:rsidR="2916530B" w:rsidRPr="2CF6E14C">
        <w:rPr>
          <w:rFonts w:eastAsia="Arial" w:cs="Arial"/>
        </w:rPr>
        <w:t>u</w:t>
      </w:r>
      <w:r w:rsidR="633A2DAD" w:rsidRPr="2CF6E14C">
        <w:rPr>
          <w:rFonts w:eastAsia="Arial" w:cs="Arial"/>
        </w:rPr>
        <w:t>ivants</w:t>
      </w:r>
      <w:r w:rsidR="3AD0E21F" w:rsidRPr="2CF6E14C">
        <w:rPr>
          <w:rFonts w:eastAsia="Arial" w:cs="Arial"/>
        </w:rPr>
        <w:t xml:space="preserve"> </w:t>
      </w:r>
      <w:r w:rsidR="633A2DAD" w:rsidRPr="2CF6E14C">
        <w:rPr>
          <w:rFonts w:eastAsia="Arial" w:cs="Arial"/>
        </w:rPr>
        <w:t>:</w:t>
      </w:r>
    </w:p>
    <w:p w14:paraId="52D3543A" w14:textId="7249FC0E" w:rsidR="00E06058" w:rsidRDefault="6CFFF362" w:rsidP="2CF6E14C">
      <w:pPr>
        <w:pStyle w:val="Consignesetmatriel-description"/>
        <w:numPr>
          <w:ilvl w:val="0"/>
          <w:numId w:val="6"/>
        </w:numPr>
        <w:spacing w:after="120" w:line="240" w:lineRule="auto"/>
        <w:rPr>
          <w:rFonts w:eastAsia="Arial" w:cs="Arial"/>
        </w:rPr>
      </w:pPr>
      <w:r w:rsidRPr="2CF6E14C">
        <w:rPr>
          <w:rFonts w:eastAsia="Arial" w:cs="Arial"/>
        </w:rPr>
        <w:t>p. 160-162 # 1 à 5 ;</w:t>
      </w:r>
    </w:p>
    <w:p w14:paraId="52826239" w14:textId="150401DB" w:rsidR="6CFFF362" w:rsidRDefault="6CFFF362" w:rsidP="2CF6E14C">
      <w:pPr>
        <w:pStyle w:val="Consignesetmatriel-description"/>
        <w:numPr>
          <w:ilvl w:val="0"/>
          <w:numId w:val="6"/>
        </w:numPr>
        <w:spacing w:after="120" w:line="240" w:lineRule="auto"/>
        <w:rPr>
          <w:rFonts w:eastAsia="Arial" w:cs="Arial"/>
        </w:rPr>
      </w:pPr>
      <w:r w:rsidRPr="2CF6E14C">
        <w:rPr>
          <w:rFonts w:eastAsia="Arial" w:cs="Arial"/>
        </w:rPr>
        <w:t>p. 162 # 7-8 ;</w:t>
      </w:r>
    </w:p>
    <w:p w14:paraId="5FF50022" w14:textId="0FCACE6F" w:rsidR="6CFFF362" w:rsidRDefault="6CFFF362" w:rsidP="2CF6E14C">
      <w:pPr>
        <w:pStyle w:val="Consignesetmatriel-description"/>
        <w:numPr>
          <w:ilvl w:val="0"/>
          <w:numId w:val="6"/>
        </w:numPr>
        <w:spacing w:after="120" w:line="240" w:lineRule="auto"/>
        <w:rPr>
          <w:rFonts w:eastAsia="Arial" w:cs="Arial"/>
        </w:rPr>
      </w:pPr>
      <w:r w:rsidRPr="2CF6E14C">
        <w:rPr>
          <w:rFonts w:eastAsia="Arial" w:cs="Arial"/>
        </w:rPr>
        <w:t>p. 163 # 1-2.</w:t>
      </w:r>
    </w:p>
    <w:p w14:paraId="78976FDB" w14:textId="7CACC4F8" w:rsidR="67561F58" w:rsidRDefault="67561F58" w:rsidP="2CF6E14C">
      <w:pPr>
        <w:pStyle w:val="Consignesetmatriel-description"/>
        <w:spacing w:after="120" w:line="240" w:lineRule="auto"/>
        <w:ind w:left="360"/>
        <w:rPr>
          <w:rFonts w:eastAsia="Arial" w:cs="Arial"/>
        </w:rPr>
      </w:pPr>
      <w:r w:rsidRPr="2CF6E14C">
        <w:rPr>
          <w:rFonts w:eastAsia="Arial" w:cs="Arial"/>
        </w:rPr>
        <w:t xml:space="preserve">Une fois les exercices effectués, </w:t>
      </w:r>
      <w:r w:rsidR="6E08F81E" w:rsidRPr="2CF6E14C">
        <w:rPr>
          <w:rFonts w:eastAsia="Arial" w:cs="Arial"/>
        </w:rPr>
        <w:t>photographie les pages de ton cahier et envoie-les par courriel à ton enseignant(e):</w:t>
      </w:r>
    </w:p>
    <w:p w14:paraId="4F073C89" w14:textId="2B07E973" w:rsidR="6E08F81E" w:rsidRDefault="6E08F81E" w:rsidP="2CF6E14C">
      <w:pPr>
        <w:pStyle w:val="Consignesetmatriel-description"/>
        <w:spacing w:after="120" w:line="240" w:lineRule="auto"/>
        <w:ind w:left="360"/>
        <w:rPr>
          <w:rFonts w:eastAsia="Arial" w:cs="Arial"/>
        </w:rPr>
      </w:pPr>
      <w:r w:rsidRPr="2CF6E14C">
        <w:rPr>
          <w:rFonts w:eastAsia="Arial" w:cs="Arial"/>
          <w:b/>
          <w:bCs/>
        </w:rPr>
        <w:t>Olivier Elliot Dalpé</w:t>
      </w:r>
      <w:r w:rsidRPr="2CF6E14C">
        <w:rPr>
          <w:rFonts w:eastAsia="Arial" w:cs="Arial"/>
        </w:rPr>
        <w:t xml:space="preserve">: </w:t>
      </w:r>
      <w:hyperlink r:id="rId15">
        <w:r w:rsidRPr="2CF6E14C">
          <w:rPr>
            <w:rStyle w:val="Lienhypertexte"/>
            <w:rFonts w:eastAsia="Arial" w:cs="Arial"/>
          </w:rPr>
          <w:t>olivierelliot.dalpe@csp.qc.ca</w:t>
        </w:r>
      </w:hyperlink>
    </w:p>
    <w:p w14:paraId="7BDA69E6" w14:textId="5C904811" w:rsidR="6E08F81E" w:rsidRDefault="6E08F81E" w:rsidP="2CF6E14C">
      <w:pPr>
        <w:pStyle w:val="Consignesetmatriel-description"/>
        <w:spacing w:after="120" w:line="240" w:lineRule="auto"/>
        <w:ind w:left="360"/>
        <w:rPr>
          <w:rFonts w:eastAsia="Arial" w:cs="Arial"/>
        </w:rPr>
      </w:pPr>
      <w:r w:rsidRPr="2CF6E14C">
        <w:rPr>
          <w:rFonts w:eastAsia="Arial" w:cs="Arial"/>
          <w:b/>
          <w:bCs/>
        </w:rPr>
        <w:t xml:space="preserve">Sylvie </w:t>
      </w:r>
      <w:proofErr w:type="spellStart"/>
      <w:r w:rsidRPr="2CF6E14C">
        <w:rPr>
          <w:rFonts w:eastAsia="Arial" w:cs="Arial"/>
          <w:b/>
          <w:bCs/>
        </w:rPr>
        <w:t>Lacourt</w:t>
      </w:r>
      <w:proofErr w:type="spellEnd"/>
      <w:r w:rsidRPr="2CF6E14C">
        <w:rPr>
          <w:rFonts w:eastAsia="Arial" w:cs="Arial"/>
        </w:rPr>
        <w:t xml:space="preserve">: </w:t>
      </w:r>
      <w:hyperlink r:id="rId16">
        <w:r w:rsidRPr="2CF6E14C">
          <w:rPr>
            <w:rStyle w:val="Lienhypertexte"/>
            <w:rFonts w:eastAsia="Arial" w:cs="Arial"/>
          </w:rPr>
          <w:t>sylvie.lacourt@csp.qc.ca</w:t>
        </w:r>
      </w:hyperlink>
    </w:p>
    <w:p w14:paraId="1C66C974" w14:textId="607A33F7" w:rsidR="23403F3C" w:rsidRDefault="23403F3C" w:rsidP="2CF6E14C">
      <w:pPr>
        <w:pStyle w:val="Consignesetmatriel-description"/>
        <w:numPr>
          <w:ilvl w:val="0"/>
          <w:numId w:val="4"/>
        </w:numPr>
        <w:spacing w:after="120" w:line="240" w:lineRule="auto"/>
        <w:ind w:left="567" w:right="0" w:hanging="567"/>
        <w:rPr>
          <w:rFonts w:eastAsia="Arial" w:cs="Arial"/>
        </w:rPr>
      </w:pPr>
      <w:r w:rsidRPr="0B13AB34">
        <w:rPr>
          <w:rFonts w:eastAsia="Arial" w:cs="Arial"/>
        </w:rPr>
        <w:t xml:space="preserve">En vue de </w:t>
      </w:r>
      <w:r w:rsidR="400DA38E" w:rsidRPr="0B13AB34">
        <w:rPr>
          <w:rFonts w:eastAsia="Arial" w:cs="Arial"/>
        </w:rPr>
        <w:t xml:space="preserve">te </w:t>
      </w:r>
      <w:r w:rsidRPr="0B13AB34">
        <w:rPr>
          <w:rFonts w:eastAsia="Arial" w:cs="Arial"/>
        </w:rPr>
        <w:t xml:space="preserve">préparer à la dictée trouée de la semaine prochaine portant sur les homophones, révise les pages 301 et 302 de ton cahier </w:t>
      </w:r>
      <w:r w:rsidRPr="0B13AB34">
        <w:rPr>
          <w:rFonts w:eastAsia="Arial" w:cs="Arial"/>
          <w:i/>
          <w:iCs/>
        </w:rPr>
        <w:t>Réseau</w:t>
      </w:r>
      <w:r w:rsidRPr="0B13AB34">
        <w:rPr>
          <w:rFonts w:eastAsia="Arial" w:cs="Arial"/>
        </w:rPr>
        <w:t xml:space="preserve">. Tu peux également te rendre sur </w:t>
      </w:r>
      <w:hyperlink r:id="rId17">
        <w:r w:rsidRPr="0B13AB34">
          <w:rPr>
            <w:rStyle w:val="Lienhypertexte"/>
            <w:rFonts w:eastAsia="Arial" w:cs="Arial"/>
          </w:rPr>
          <w:t>cette page</w:t>
        </w:r>
      </w:hyperlink>
      <w:r w:rsidRPr="0B13AB34">
        <w:rPr>
          <w:rFonts w:eastAsia="Arial" w:cs="Arial"/>
        </w:rPr>
        <w:t xml:space="preserve"> </w:t>
      </w:r>
      <w:r w:rsidR="3D68A267" w:rsidRPr="0B13AB34">
        <w:rPr>
          <w:rFonts w:eastAsia="Arial" w:cs="Arial"/>
        </w:rPr>
        <w:t>et en apprendre davantage sur quelques pièges orthographiques courants.</w:t>
      </w:r>
    </w:p>
    <w:p w14:paraId="21F21838" w14:textId="1F6CE90F" w:rsidR="2CF6E14C" w:rsidRDefault="2CF6E14C" w:rsidP="2CF6E14C">
      <w:pPr>
        <w:pStyle w:val="Consignesetmatriel-description"/>
        <w:spacing w:after="120" w:line="240" w:lineRule="auto"/>
        <w:ind w:right="0" w:hanging="567"/>
        <w:rPr>
          <w:rFonts w:eastAsia="Arial" w:cs="Arial"/>
        </w:rPr>
      </w:pPr>
    </w:p>
    <w:p w14:paraId="1302ED85" w14:textId="677CF9BA" w:rsidR="5268437F" w:rsidRDefault="5268437F" w:rsidP="2CF6E14C">
      <w:pPr>
        <w:pStyle w:val="Consignesetmatriel-description"/>
        <w:spacing w:after="120" w:line="240" w:lineRule="auto"/>
        <w:ind w:left="567" w:right="0" w:hanging="567"/>
        <w:rPr>
          <w:rFonts w:eastAsia="Arial" w:cs="Arial"/>
          <w:b/>
          <w:bCs/>
          <w:sz w:val="24"/>
          <w:szCs w:val="24"/>
          <w:u w:val="single"/>
        </w:rPr>
      </w:pPr>
      <w:r w:rsidRPr="2CF6E14C">
        <w:rPr>
          <w:rFonts w:eastAsia="Arial" w:cs="Arial"/>
          <w:b/>
          <w:bCs/>
          <w:sz w:val="24"/>
          <w:szCs w:val="24"/>
          <w:u w:val="single"/>
        </w:rPr>
        <w:t>En veux-tu plus?</w:t>
      </w:r>
    </w:p>
    <w:p w14:paraId="3E38702D" w14:textId="4B42243A" w:rsidR="73D61C36" w:rsidRDefault="73D61C36" w:rsidP="0B13AB34">
      <w:pPr>
        <w:pStyle w:val="Consignesetmatriel-description"/>
        <w:numPr>
          <w:ilvl w:val="0"/>
          <w:numId w:val="3"/>
        </w:numPr>
        <w:spacing w:after="120" w:line="240" w:lineRule="auto"/>
        <w:ind w:left="0" w:right="0" w:firstLine="0"/>
        <w:rPr>
          <w:rFonts w:eastAsia="Arial" w:cs="Arial"/>
          <w:b/>
          <w:bCs/>
          <w:u w:val="single"/>
        </w:rPr>
      </w:pPr>
      <w:r w:rsidRPr="0B13AB34">
        <w:rPr>
          <w:rFonts w:eastAsia="Arial" w:cs="Arial"/>
        </w:rPr>
        <w:t xml:space="preserve">Rends-toi sur </w:t>
      </w:r>
      <w:r w:rsidRPr="0B13AB34">
        <w:rPr>
          <w:rFonts w:eastAsia="Arial" w:cs="Arial"/>
          <w:i/>
          <w:iCs/>
        </w:rPr>
        <w:t>Ma Zone CEC</w:t>
      </w:r>
      <w:r w:rsidRPr="0B13AB34">
        <w:rPr>
          <w:rFonts w:eastAsia="Arial" w:cs="Arial"/>
        </w:rPr>
        <w:t xml:space="preserve"> et fais les exercices interactifs 7.1 à 7.</w:t>
      </w:r>
      <w:r w:rsidR="351CFD4B" w:rsidRPr="0B13AB34">
        <w:rPr>
          <w:rFonts w:eastAsia="Arial" w:cs="Arial"/>
        </w:rPr>
        <w:t xml:space="preserve">4 </w:t>
      </w:r>
      <w:r w:rsidRPr="0B13AB34">
        <w:rPr>
          <w:rFonts w:eastAsia="Arial" w:cs="Arial"/>
        </w:rPr>
        <w:t>+ révision ;</w:t>
      </w:r>
    </w:p>
    <w:p w14:paraId="0426E3E6" w14:textId="167365E8" w:rsidR="73D61C36" w:rsidRDefault="73D61C36" w:rsidP="2CF6E14C">
      <w:pPr>
        <w:pStyle w:val="Consignesetmatriel-description"/>
        <w:numPr>
          <w:ilvl w:val="0"/>
          <w:numId w:val="3"/>
        </w:numPr>
        <w:spacing w:after="120" w:line="240" w:lineRule="auto"/>
        <w:ind w:left="0" w:right="0" w:firstLine="0"/>
        <w:rPr>
          <w:b/>
          <w:bCs/>
        </w:rPr>
      </w:pPr>
      <w:r w:rsidRPr="2CF6E14C">
        <w:rPr>
          <w:rFonts w:eastAsia="Arial" w:cs="Arial"/>
        </w:rPr>
        <w:t xml:space="preserve">Rends-toi sur </w:t>
      </w:r>
      <w:hyperlink r:id="rId18" w:anchor="view/exercises/topic/homophones">
        <w:r w:rsidRPr="2CF6E14C">
          <w:rPr>
            <w:rStyle w:val="Lienhypertexte"/>
            <w:rFonts w:eastAsia="Arial" w:cs="Arial"/>
            <w:u w:val="none"/>
          </w:rPr>
          <w:t>cette page</w:t>
        </w:r>
      </w:hyperlink>
      <w:r w:rsidRPr="2CF6E14C">
        <w:rPr>
          <w:rFonts w:eastAsia="Arial" w:cs="Arial"/>
        </w:rPr>
        <w:t xml:space="preserve"> et fais quelques exercices </w:t>
      </w:r>
      <w:r w:rsidR="3CEC4225" w:rsidRPr="2CF6E14C">
        <w:rPr>
          <w:rFonts w:eastAsia="Arial" w:cs="Arial"/>
        </w:rPr>
        <w:t>portant sur les homophones.</w:t>
      </w:r>
    </w:p>
    <w:p w14:paraId="105324CB" w14:textId="77777777" w:rsidR="00E06058" w:rsidRDefault="00E06058" w:rsidP="2CF6E14C">
      <w:pPr>
        <w:pStyle w:val="Consignesetmatriel-titres"/>
        <w:rPr>
          <w:rFonts w:eastAsia="Arial" w:cs="Arial"/>
        </w:rPr>
      </w:pPr>
      <w:r w:rsidRPr="2CF6E14C">
        <w:rPr>
          <w:rFonts w:eastAsia="Arial" w:cs="Arial"/>
        </w:rPr>
        <w:t>Matériel requis</w:t>
      </w:r>
    </w:p>
    <w:p w14:paraId="60B72C8D" w14:textId="30E6C727" w:rsidR="00E06058" w:rsidRDefault="2A74F41B" w:rsidP="00E06058">
      <w:pPr>
        <w:pStyle w:val="Consignesetmatriel-description"/>
        <w:numPr>
          <w:ilvl w:val="0"/>
          <w:numId w:val="17"/>
        </w:numPr>
      </w:pPr>
      <w:r w:rsidRPr="0B13AB34">
        <w:t xml:space="preserve">Cahier d’apprentissage </w:t>
      </w:r>
      <w:r w:rsidRPr="0B13AB34">
        <w:rPr>
          <w:i/>
          <w:iCs/>
        </w:rPr>
        <w:t>Réseau</w:t>
      </w:r>
      <w:r w:rsidRPr="0B13AB34">
        <w:t xml:space="preserve"> ;</w:t>
      </w:r>
    </w:p>
    <w:p w14:paraId="4CCF9E50" w14:textId="4100720F" w:rsidR="2A74F41B" w:rsidRDefault="2A74F41B" w:rsidP="2CF6E14C">
      <w:pPr>
        <w:pStyle w:val="Consignesetmatriel-description"/>
        <w:numPr>
          <w:ilvl w:val="0"/>
          <w:numId w:val="17"/>
        </w:numPr>
      </w:pPr>
      <w:r w:rsidRPr="2CF6E14C">
        <w:t>Ordinateur, tablette ou téléphone portable.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06058" w14:paraId="59362F64" w14:textId="77777777" w:rsidTr="2C60E29B">
        <w:tc>
          <w:tcPr>
            <w:tcW w:w="9782" w:type="dxa"/>
            <w:shd w:val="clear" w:color="auto" w:fill="DDECEE" w:themeFill="accent5" w:themeFillTint="33"/>
          </w:tcPr>
          <w:p w14:paraId="6E350EE3" w14:textId="77777777" w:rsidR="00E06058" w:rsidRDefault="00E06058">
            <w:pPr>
              <w:pStyle w:val="Informationsauxparents"/>
              <w:rPr>
                <w:lang w:eastAsia="en-US"/>
              </w:rPr>
            </w:pPr>
            <w:r>
              <w:rPr>
                <w:lang w:eastAsia="en-US"/>
              </w:rPr>
              <w:t>Information aux parents</w:t>
            </w:r>
          </w:p>
          <w:p w14:paraId="0489095D" w14:textId="77777777" w:rsidR="00E06058" w:rsidRDefault="00E06058">
            <w:pPr>
              <w:pStyle w:val="Tableauconsignesetmatriel-titres"/>
            </w:pPr>
            <w:r>
              <w:lastRenderedPageBreak/>
              <w:t>À propos de l’activité</w:t>
            </w:r>
          </w:p>
          <w:p w14:paraId="51AF5245" w14:textId="5E1B0C35" w:rsidR="00E06058" w:rsidRDefault="59C22D7F" w:rsidP="2CF6E14C">
            <w:pPr>
              <w:pStyle w:val="TableauParagraphedeliste"/>
              <w:numPr>
                <w:ilvl w:val="0"/>
                <w:numId w:val="0"/>
              </w:numPr>
              <w:spacing w:line="256" w:lineRule="auto"/>
              <w:ind w:left="227"/>
              <w:rPr>
                <w:lang w:val="fr-FR"/>
              </w:rPr>
            </w:pPr>
            <w:r w:rsidRPr="2CF6E14C">
              <w:rPr>
                <w:lang w:val="fr-FR"/>
              </w:rPr>
              <w:t>Votre enfant s’exercera à:</w:t>
            </w:r>
          </w:p>
          <w:p w14:paraId="2E352E24" w14:textId="1D29D190" w:rsidR="00E06058" w:rsidRDefault="59C22D7F" w:rsidP="2CF6E14C">
            <w:pPr>
              <w:pStyle w:val="TableauParagraphedeliste"/>
              <w:spacing w:line="256" w:lineRule="auto"/>
              <w:rPr>
                <w:lang w:val="fr-FR"/>
              </w:rPr>
            </w:pPr>
            <w:r w:rsidRPr="2C60E29B">
              <w:rPr>
                <w:lang w:val="fr-FR"/>
              </w:rPr>
              <w:t>Reconnaître et construire des phrases à construction particulière ;</w:t>
            </w:r>
          </w:p>
          <w:p w14:paraId="6977F0D7" w14:textId="0BB0C5A4" w:rsidR="00E06058" w:rsidRDefault="59C22D7F" w:rsidP="2CF6E14C">
            <w:pPr>
              <w:pStyle w:val="TableauParagraphedeliste"/>
              <w:spacing w:line="256" w:lineRule="auto"/>
              <w:rPr>
                <w:lang w:val="fr-FR"/>
              </w:rPr>
            </w:pPr>
            <w:r w:rsidRPr="2CF6E14C">
              <w:rPr>
                <w:lang w:val="fr-FR"/>
              </w:rPr>
              <w:t>Différencier les principaux homophones ;</w:t>
            </w:r>
          </w:p>
          <w:p w14:paraId="1838E1AC" w14:textId="26EDC70B" w:rsidR="00E06058" w:rsidRDefault="59C22D7F" w:rsidP="2CF6E14C">
            <w:pPr>
              <w:pStyle w:val="TableauParagraphedeliste"/>
              <w:spacing w:line="256" w:lineRule="auto"/>
              <w:rPr>
                <w:lang w:val="fr-FR"/>
              </w:rPr>
            </w:pPr>
            <w:r w:rsidRPr="2CF6E14C">
              <w:rPr>
                <w:lang w:val="fr-FR"/>
              </w:rPr>
              <w:t xml:space="preserve">Réviser les notions en lien avec les types et formes de phrases. </w:t>
            </w:r>
          </w:p>
        </w:tc>
      </w:tr>
    </w:tbl>
    <w:p w14:paraId="0401312F" w14:textId="0D21FB4A" w:rsidR="00DD1EE3" w:rsidRDefault="00DD1EE3" w:rsidP="00035250">
      <w:pPr>
        <w:pStyle w:val="Crdit"/>
        <w:sectPr w:rsidR="00DD1EE3" w:rsidSect="006F3382">
          <w:headerReference w:type="default" r:id="rId19"/>
          <w:footerReference w:type="default" r:id="rId20"/>
          <w:pgSz w:w="12240" w:h="15840"/>
          <w:pgMar w:top="567" w:right="1418" w:bottom="1418" w:left="1276" w:header="709" w:footer="709" w:gutter="0"/>
          <w:cols w:space="708"/>
          <w:docGrid w:linePitch="360"/>
        </w:sectPr>
      </w:pPr>
    </w:p>
    <w:p w14:paraId="1FB04A8E" w14:textId="77777777" w:rsidR="00405702" w:rsidRPr="009D4CE3" w:rsidRDefault="00405702" w:rsidP="009D4CE3">
      <w:pPr>
        <w:pStyle w:val="Titredelactivit"/>
        <w:spacing w:before="0"/>
        <w:rPr>
          <w:lang w:val="en-CA"/>
        </w:rPr>
      </w:pPr>
      <w:bookmarkStart w:id="1" w:name="_Hlk36662740"/>
      <w:r w:rsidRPr="009D4CE3">
        <w:rPr>
          <w:lang w:val="en-CA"/>
        </w:rPr>
        <w:t xml:space="preserve">Titre de </w:t>
      </w:r>
      <w:proofErr w:type="spellStart"/>
      <w:r w:rsidRPr="009D4CE3">
        <w:rPr>
          <w:lang w:val="en-CA"/>
        </w:rPr>
        <w:t>l’activité</w:t>
      </w:r>
      <w:proofErr w:type="spellEnd"/>
    </w:p>
    <w:p w14:paraId="279CED64" w14:textId="6EA8B443" w:rsidR="64D85FF5" w:rsidRPr="009D4CE3" w:rsidRDefault="64D85FF5" w:rsidP="0160851C">
      <w:pPr>
        <w:pStyle w:val="Titredelactivit"/>
        <w:rPr>
          <w:sz w:val="32"/>
          <w:szCs w:val="32"/>
          <w:lang w:val="en-CA"/>
        </w:rPr>
      </w:pPr>
      <w:r w:rsidRPr="009D4CE3">
        <w:rPr>
          <w:sz w:val="32"/>
          <w:szCs w:val="32"/>
          <w:lang w:val="en-CA"/>
        </w:rPr>
        <w:t>English work</w:t>
      </w:r>
    </w:p>
    <w:p w14:paraId="401E5516" w14:textId="55E3C701" w:rsidR="64D85FF5" w:rsidRPr="009D4CE3" w:rsidRDefault="64D85FF5" w:rsidP="0160851C">
      <w:pPr>
        <w:pStyle w:val="Titredelactivit"/>
        <w:rPr>
          <w:sz w:val="24"/>
          <w:szCs w:val="24"/>
          <w:lang w:val="en-CA"/>
        </w:rPr>
      </w:pPr>
      <w:r w:rsidRPr="009D4CE3">
        <w:rPr>
          <w:sz w:val="24"/>
          <w:szCs w:val="24"/>
          <w:lang w:val="en-CA"/>
        </w:rPr>
        <w:t>By Catherine Boulay</w:t>
      </w:r>
    </w:p>
    <w:p w14:paraId="31D549E6" w14:textId="51E87856" w:rsidR="64D85FF5" w:rsidRDefault="64D85FF5" w:rsidP="0160851C">
      <w:pPr>
        <w:rPr>
          <w:rFonts w:ascii="Calibri" w:eastAsia="Calibri" w:hAnsi="Calibri" w:cs="Calibri"/>
          <w:b/>
          <w:bCs/>
          <w:sz w:val="40"/>
          <w:szCs w:val="40"/>
          <w:lang w:val="en-CA"/>
        </w:rPr>
      </w:pPr>
      <w:r w:rsidRPr="0160851C">
        <w:rPr>
          <w:rFonts w:ascii="Calibri" w:eastAsia="Calibri" w:hAnsi="Calibri" w:cs="Calibri"/>
          <w:b/>
          <w:bCs/>
          <w:sz w:val="40"/>
          <w:szCs w:val="40"/>
          <w:lang w:val="en-CA"/>
        </w:rPr>
        <w:t>Read the following text and answer the questions</w:t>
      </w:r>
    </w:p>
    <w:p w14:paraId="6A5AEF7A" w14:textId="0631EBD3" w:rsidR="64D85FF5" w:rsidRPr="009D4CE3" w:rsidRDefault="64D85FF5">
      <w:pPr>
        <w:rPr>
          <w:lang w:val="en-CA"/>
        </w:rPr>
      </w:pPr>
      <w:r w:rsidRPr="0160851C">
        <w:rPr>
          <w:rFonts w:ascii="Calibri" w:eastAsia="Calibri" w:hAnsi="Calibri" w:cs="Calibri"/>
          <w:sz w:val="22"/>
          <w:szCs w:val="22"/>
          <w:lang w:val="en-CA"/>
        </w:rPr>
        <w:t xml:space="preserve"> </w:t>
      </w:r>
    </w:p>
    <w:p w14:paraId="200E1BC1" w14:textId="0886355A" w:rsidR="64D85FF5" w:rsidRPr="009D4CE3" w:rsidRDefault="64D85FF5">
      <w:pPr>
        <w:rPr>
          <w:lang w:val="en-CA"/>
        </w:rPr>
      </w:pPr>
      <w:r w:rsidRPr="0160851C">
        <w:rPr>
          <w:rFonts w:ascii="Calibri" w:eastAsia="Calibri" w:hAnsi="Calibri" w:cs="Calibri"/>
          <w:b/>
          <w:bCs/>
          <w:sz w:val="28"/>
          <w:szCs w:val="28"/>
          <w:lang w:val="en-CA"/>
        </w:rPr>
        <w:t>Martin Luther King Jr</w:t>
      </w:r>
    </w:p>
    <w:p w14:paraId="7E017483" w14:textId="10F0F706" w:rsidR="64D85FF5" w:rsidRPr="009D4CE3" w:rsidRDefault="64D85FF5">
      <w:pPr>
        <w:rPr>
          <w:lang w:val="en-CA"/>
        </w:rPr>
      </w:pPr>
      <w:r w:rsidRPr="0160851C">
        <w:rPr>
          <w:rFonts w:ascii="Calibri" w:eastAsia="Calibri" w:hAnsi="Calibri" w:cs="Calibri"/>
          <w:sz w:val="22"/>
          <w:szCs w:val="22"/>
          <w:lang w:val="en-CA"/>
        </w:rPr>
        <w:t xml:space="preserve">Text </w:t>
      </w:r>
      <w:proofErr w:type="gramStart"/>
      <w:r w:rsidRPr="0160851C">
        <w:rPr>
          <w:rFonts w:ascii="Calibri" w:eastAsia="Calibri" w:hAnsi="Calibri" w:cs="Calibri"/>
          <w:sz w:val="22"/>
          <w:szCs w:val="22"/>
          <w:lang w:val="en-CA"/>
        </w:rPr>
        <w:t>by  David</w:t>
      </w:r>
      <w:proofErr w:type="gramEnd"/>
      <w:r w:rsidRPr="0160851C">
        <w:rPr>
          <w:rFonts w:ascii="Calibri" w:eastAsia="Calibri" w:hAnsi="Calibri" w:cs="Calibri"/>
          <w:sz w:val="22"/>
          <w:szCs w:val="22"/>
          <w:lang w:val="en-CA"/>
        </w:rPr>
        <w:t xml:space="preserve"> L. Lewis and </w:t>
      </w:r>
      <w:proofErr w:type="spellStart"/>
      <w:r w:rsidRPr="0160851C">
        <w:rPr>
          <w:rFonts w:ascii="Calibri" w:eastAsia="Calibri" w:hAnsi="Calibri" w:cs="Calibri"/>
          <w:sz w:val="22"/>
          <w:szCs w:val="22"/>
          <w:lang w:val="en-CA"/>
        </w:rPr>
        <w:t>Clayborne</w:t>
      </w:r>
      <w:proofErr w:type="spellEnd"/>
      <w:r w:rsidRPr="0160851C">
        <w:rPr>
          <w:rFonts w:ascii="Calibri" w:eastAsia="Calibri" w:hAnsi="Calibri" w:cs="Calibri"/>
          <w:sz w:val="22"/>
          <w:szCs w:val="22"/>
          <w:lang w:val="en-CA"/>
        </w:rPr>
        <w:t xml:space="preserve"> Carson</w:t>
      </w:r>
    </w:p>
    <w:p w14:paraId="52A86CF2" w14:textId="32764502" w:rsidR="64D85FF5" w:rsidRPr="009D4CE3" w:rsidRDefault="64D85FF5" w:rsidP="0160851C">
      <w:pPr>
        <w:spacing w:line="257" w:lineRule="auto"/>
        <w:rPr>
          <w:lang w:val="en-CA"/>
        </w:rPr>
      </w:pPr>
      <w:r w:rsidRPr="0160851C">
        <w:rPr>
          <w:rFonts w:ascii="Calibri" w:eastAsia="Calibri" w:hAnsi="Calibri" w:cs="Calibri"/>
          <w:sz w:val="22"/>
          <w:szCs w:val="22"/>
          <w:lang w:val="en-CA"/>
        </w:rPr>
        <w:t xml:space="preserve"> </w:t>
      </w:r>
    </w:p>
    <w:p w14:paraId="0462508B" w14:textId="0A3A217A" w:rsidR="64D85FF5" w:rsidRDefault="64D85FF5" w:rsidP="0160851C">
      <w:pPr>
        <w:spacing w:line="257" w:lineRule="auto"/>
      </w:pPr>
      <w:r w:rsidRPr="0160851C">
        <w:rPr>
          <w:rFonts w:ascii="Calibri" w:eastAsia="Calibri" w:hAnsi="Calibri" w:cs="Calibri"/>
          <w:sz w:val="28"/>
          <w:szCs w:val="28"/>
          <w:lang w:val="en-CA"/>
        </w:rPr>
        <w:t xml:space="preserve">Martin Luther King, Jr., original name Michael King, Jr., (born January 15, 1929, Atlanta, Georgia, U.S.—died April 4, 1968, Memphis, Tennessee). He was a Baptist minister and social activist who led the civil rights movement in the United States from the mid-1950s until his death by assassination in 1968. His leadership was fundamental to that movement’s success in ending the legal segregation of African Americans in the South and other parts of the United States. King rose to national prominence as head of the Southern Christian Leadership Conference, which promoted nonviolent tactics, such as the massive March on Washington (1963), to achieve civil rights. </w:t>
      </w:r>
      <w:r w:rsidRPr="0160851C">
        <w:rPr>
          <w:rFonts w:ascii="Calibri" w:eastAsia="Calibri" w:hAnsi="Calibri" w:cs="Calibri"/>
          <w:sz w:val="28"/>
          <w:szCs w:val="28"/>
          <w:lang w:val="fr-CA"/>
        </w:rPr>
        <w:t xml:space="preserve">He </w:t>
      </w:r>
      <w:proofErr w:type="spellStart"/>
      <w:r w:rsidRPr="0160851C">
        <w:rPr>
          <w:rFonts w:ascii="Calibri" w:eastAsia="Calibri" w:hAnsi="Calibri" w:cs="Calibri"/>
          <w:sz w:val="28"/>
          <w:szCs w:val="28"/>
          <w:lang w:val="fr-CA"/>
        </w:rPr>
        <w:t>was</w:t>
      </w:r>
      <w:proofErr w:type="spellEnd"/>
      <w:r w:rsidRPr="0160851C">
        <w:rPr>
          <w:rFonts w:ascii="Calibri" w:eastAsia="Calibri" w:hAnsi="Calibri" w:cs="Calibri"/>
          <w:sz w:val="28"/>
          <w:szCs w:val="28"/>
          <w:lang w:val="fr-CA"/>
        </w:rPr>
        <w:t xml:space="preserve"> </w:t>
      </w:r>
      <w:proofErr w:type="spellStart"/>
      <w:r w:rsidRPr="0160851C">
        <w:rPr>
          <w:rFonts w:ascii="Calibri" w:eastAsia="Calibri" w:hAnsi="Calibri" w:cs="Calibri"/>
          <w:sz w:val="28"/>
          <w:szCs w:val="28"/>
          <w:lang w:val="fr-CA"/>
        </w:rPr>
        <w:t>awarded</w:t>
      </w:r>
      <w:proofErr w:type="spellEnd"/>
      <w:r w:rsidRPr="0160851C">
        <w:rPr>
          <w:rFonts w:ascii="Calibri" w:eastAsia="Calibri" w:hAnsi="Calibri" w:cs="Calibri"/>
          <w:sz w:val="28"/>
          <w:szCs w:val="28"/>
          <w:lang w:val="fr-CA"/>
        </w:rPr>
        <w:t xml:space="preserve"> the Nobel </w:t>
      </w:r>
      <w:proofErr w:type="spellStart"/>
      <w:r w:rsidRPr="0160851C">
        <w:rPr>
          <w:rFonts w:ascii="Calibri" w:eastAsia="Calibri" w:hAnsi="Calibri" w:cs="Calibri"/>
          <w:sz w:val="28"/>
          <w:szCs w:val="28"/>
          <w:lang w:val="fr-CA"/>
        </w:rPr>
        <w:t>Peace</w:t>
      </w:r>
      <w:proofErr w:type="spellEnd"/>
      <w:r w:rsidRPr="0160851C">
        <w:rPr>
          <w:rFonts w:ascii="Calibri" w:eastAsia="Calibri" w:hAnsi="Calibri" w:cs="Calibri"/>
          <w:sz w:val="28"/>
          <w:szCs w:val="28"/>
          <w:lang w:val="fr-CA"/>
        </w:rPr>
        <w:t xml:space="preserve"> </w:t>
      </w:r>
      <w:proofErr w:type="spellStart"/>
      <w:r w:rsidRPr="0160851C">
        <w:rPr>
          <w:rFonts w:ascii="Calibri" w:eastAsia="Calibri" w:hAnsi="Calibri" w:cs="Calibri"/>
          <w:sz w:val="28"/>
          <w:szCs w:val="28"/>
          <w:lang w:val="fr-CA"/>
        </w:rPr>
        <w:t>Prize</w:t>
      </w:r>
      <w:proofErr w:type="spellEnd"/>
      <w:r w:rsidRPr="0160851C">
        <w:rPr>
          <w:rFonts w:ascii="Calibri" w:eastAsia="Calibri" w:hAnsi="Calibri" w:cs="Calibri"/>
          <w:sz w:val="28"/>
          <w:szCs w:val="28"/>
          <w:lang w:val="fr-CA"/>
        </w:rPr>
        <w:t xml:space="preserve"> </w:t>
      </w:r>
      <w:proofErr w:type="spellStart"/>
      <w:r w:rsidRPr="0160851C">
        <w:rPr>
          <w:rFonts w:ascii="Calibri" w:eastAsia="Calibri" w:hAnsi="Calibri" w:cs="Calibri"/>
          <w:sz w:val="28"/>
          <w:szCs w:val="28"/>
          <w:lang w:val="fr-CA"/>
        </w:rPr>
        <w:t>in</w:t>
      </w:r>
      <w:proofErr w:type="spellEnd"/>
      <w:r w:rsidRPr="0160851C">
        <w:rPr>
          <w:rFonts w:ascii="Calibri" w:eastAsia="Calibri" w:hAnsi="Calibri" w:cs="Calibri"/>
          <w:sz w:val="28"/>
          <w:szCs w:val="28"/>
          <w:lang w:val="fr-CA"/>
        </w:rPr>
        <w:t xml:space="preserve"> 1964.</w:t>
      </w:r>
    </w:p>
    <w:p w14:paraId="2CE02EB3" w14:textId="3488172F" w:rsidR="0160851C" w:rsidRDefault="0160851C" w:rsidP="0160851C">
      <w:pPr>
        <w:spacing w:line="257" w:lineRule="auto"/>
        <w:rPr>
          <w:rFonts w:ascii="Calibri" w:eastAsia="Calibri" w:hAnsi="Calibri" w:cs="Calibri"/>
          <w:sz w:val="28"/>
          <w:szCs w:val="28"/>
          <w:lang w:val="fr-CA"/>
        </w:rPr>
      </w:pPr>
    </w:p>
    <w:p w14:paraId="43213350" w14:textId="0136F5AC" w:rsidR="64D85FF5" w:rsidRDefault="64D85FF5" w:rsidP="0160851C">
      <w:pPr>
        <w:pStyle w:val="Paragraphedeliste"/>
        <w:numPr>
          <w:ilvl w:val="0"/>
          <w:numId w:val="2"/>
        </w:numPr>
        <w:rPr>
          <w:rFonts w:asciiTheme="minorHAnsi" w:eastAsiaTheme="minorEastAsia" w:hAnsiTheme="minorHAnsi"/>
        </w:rPr>
      </w:pPr>
      <w:r w:rsidRPr="0160851C">
        <w:rPr>
          <w:lang w:val="en-CA"/>
        </w:rPr>
        <w:t>Who was Martin Luther King Jr? ________________________________________________________________________________________________________________________________________________</w:t>
      </w:r>
    </w:p>
    <w:p w14:paraId="47CB36CE" w14:textId="22E80905" w:rsidR="64D85FF5" w:rsidRDefault="64D85FF5" w:rsidP="0160851C">
      <w:pPr>
        <w:pStyle w:val="Paragraphedeliste"/>
        <w:numPr>
          <w:ilvl w:val="0"/>
          <w:numId w:val="2"/>
        </w:numPr>
        <w:rPr>
          <w:rFonts w:asciiTheme="minorHAnsi" w:eastAsiaTheme="minorEastAsia" w:hAnsiTheme="minorHAnsi"/>
        </w:rPr>
      </w:pPr>
      <w:r w:rsidRPr="0160851C">
        <w:rPr>
          <w:lang w:val="en-CA"/>
        </w:rPr>
        <w:t>Why was his leadership fundamental?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17A95D" w14:textId="443889B4" w:rsidR="64D85FF5" w:rsidRDefault="64D85FF5" w:rsidP="0160851C">
      <w:pPr>
        <w:pStyle w:val="Paragraphedeliste"/>
        <w:numPr>
          <w:ilvl w:val="0"/>
          <w:numId w:val="2"/>
        </w:numPr>
        <w:rPr>
          <w:rFonts w:asciiTheme="minorHAnsi" w:eastAsiaTheme="minorEastAsia" w:hAnsiTheme="minorHAnsi"/>
        </w:rPr>
      </w:pPr>
      <w:r w:rsidRPr="0160851C">
        <w:rPr>
          <w:lang w:val="en-CA"/>
        </w:rPr>
        <w:t>How did he become so well-know?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D411DF" w14:textId="7BB7A1E4" w:rsidR="64D85FF5" w:rsidRDefault="64D85FF5" w:rsidP="0160851C">
      <w:pPr>
        <w:pStyle w:val="Paragraphedeliste"/>
        <w:numPr>
          <w:ilvl w:val="0"/>
          <w:numId w:val="2"/>
        </w:numPr>
        <w:rPr>
          <w:rFonts w:asciiTheme="minorHAnsi" w:eastAsiaTheme="minorEastAsia" w:hAnsiTheme="minorHAnsi"/>
        </w:rPr>
      </w:pPr>
      <w:r w:rsidRPr="0160851C">
        <w:rPr>
          <w:lang w:val="en-CA"/>
        </w:rPr>
        <w:t>Of what group was he the leader? ________________________________________________________________________________________________________________________________________________</w:t>
      </w:r>
    </w:p>
    <w:p w14:paraId="3D9F58A1" w14:textId="3EC9E409" w:rsidR="64D85FF5" w:rsidRDefault="64D85FF5" w:rsidP="0160851C">
      <w:pPr>
        <w:pStyle w:val="Paragraphedeliste"/>
        <w:numPr>
          <w:ilvl w:val="0"/>
          <w:numId w:val="2"/>
        </w:numPr>
        <w:rPr>
          <w:rFonts w:asciiTheme="minorHAnsi" w:eastAsiaTheme="minorEastAsia" w:hAnsiTheme="minorHAnsi"/>
        </w:rPr>
      </w:pPr>
      <w:r w:rsidRPr="0160851C">
        <w:rPr>
          <w:lang w:val="en-CA"/>
        </w:rPr>
        <w:t>What did this group promote? ________________________________________________________________________________________________________________________________________________</w:t>
      </w:r>
    </w:p>
    <w:p w14:paraId="2338F839" w14:textId="57BC0DCB" w:rsidR="64D85FF5" w:rsidRDefault="64D85FF5" w:rsidP="0160851C">
      <w:pPr>
        <w:pStyle w:val="Paragraphedeliste"/>
        <w:numPr>
          <w:ilvl w:val="0"/>
          <w:numId w:val="2"/>
        </w:numPr>
        <w:rPr>
          <w:rFonts w:asciiTheme="minorHAnsi" w:eastAsiaTheme="minorEastAsia" w:hAnsiTheme="minorHAnsi"/>
        </w:rPr>
      </w:pPr>
      <w:r w:rsidRPr="0160851C">
        <w:rPr>
          <w:lang w:val="en-CA"/>
        </w:rPr>
        <w:t>What was the goal of this group? ________________________________________________________________________________________________________________________________________________</w:t>
      </w:r>
    </w:p>
    <w:p w14:paraId="7EB04EC5" w14:textId="00AEAC5E" w:rsidR="64D85FF5" w:rsidRDefault="64D85FF5" w:rsidP="0160851C">
      <w:pPr>
        <w:pStyle w:val="Paragraphedeliste"/>
        <w:numPr>
          <w:ilvl w:val="0"/>
          <w:numId w:val="2"/>
        </w:numPr>
        <w:rPr>
          <w:rFonts w:asciiTheme="minorHAnsi" w:eastAsiaTheme="minorEastAsia" w:hAnsiTheme="minorHAnsi"/>
        </w:rPr>
      </w:pPr>
      <w:r w:rsidRPr="0160851C">
        <w:rPr>
          <w:lang w:val="en-CA"/>
        </w:rPr>
        <w:t>What prize did he win? ________________________________________________________________________</w:t>
      </w:r>
    </w:p>
    <w:p w14:paraId="18B7F223" w14:textId="4403FE7B" w:rsidR="64D85FF5" w:rsidRDefault="64D85FF5" w:rsidP="0160851C">
      <w:pPr>
        <w:pStyle w:val="Paragraphedeliste"/>
        <w:numPr>
          <w:ilvl w:val="0"/>
          <w:numId w:val="2"/>
        </w:numPr>
        <w:rPr>
          <w:rFonts w:asciiTheme="minorHAnsi" w:eastAsiaTheme="minorEastAsia" w:hAnsiTheme="minorHAnsi"/>
        </w:rPr>
      </w:pPr>
      <w:r w:rsidRPr="0160851C">
        <w:rPr>
          <w:lang w:val="en-CA"/>
        </w:rPr>
        <w:t>Where, when and how did he die? ________________________________________________________________________________________________________________________________________________</w:t>
      </w:r>
    </w:p>
    <w:p w14:paraId="484E79E6" w14:textId="014BD05B" w:rsidR="0160851C" w:rsidRDefault="0160851C" w:rsidP="0160851C">
      <w:pPr>
        <w:spacing w:line="257" w:lineRule="auto"/>
        <w:rPr>
          <w:rFonts w:ascii="Calibri" w:eastAsia="Calibri" w:hAnsi="Calibri" w:cs="Calibri"/>
          <w:sz w:val="22"/>
          <w:szCs w:val="22"/>
          <w:lang w:val="en-CA"/>
        </w:rPr>
      </w:pPr>
    </w:p>
    <w:p w14:paraId="658D53E6" w14:textId="643235AB" w:rsidR="0160851C" w:rsidRDefault="0160851C" w:rsidP="0160851C">
      <w:pPr>
        <w:pStyle w:val="Titredelactivit"/>
        <w:rPr>
          <w:lang w:val="fr-CA"/>
        </w:rPr>
      </w:pPr>
    </w:p>
    <w:p w14:paraId="2CEC765D" w14:textId="77777777" w:rsidR="00135E65" w:rsidRPr="00006479" w:rsidRDefault="00135E65" w:rsidP="00135E65">
      <w:pPr>
        <w:pStyle w:val="Consignesetmatriel-description"/>
        <w:rPr>
          <w:lang w:val="fr-CA"/>
        </w:rPr>
      </w:pPr>
    </w:p>
    <w:bookmarkEnd w:id="1"/>
    <w:p w14:paraId="6A9830D5" w14:textId="79FCD4F5" w:rsidR="00DD1EE3" w:rsidRPr="00006479" w:rsidRDefault="00DD1EE3" w:rsidP="00DD1EE3">
      <w:pPr>
        <w:pStyle w:val="Crdit"/>
        <w:rPr>
          <w:lang w:val="fr-CA"/>
        </w:rPr>
        <w:sectPr w:rsidR="00DD1EE3" w:rsidRPr="00006479" w:rsidSect="006F3382">
          <w:headerReference w:type="default" r:id="rId21"/>
          <w:footerReference w:type="default" r:id="rId22"/>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05702" w14:paraId="046B5A76" w14:textId="77777777" w:rsidTr="13A7A47A">
        <w:tc>
          <w:tcPr>
            <w:tcW w:w="9782" w:type="dxa"/>
            <w:shd w:val="clear" w:color="auto" w:fill="DDECEE" w:themeFill="accent5" w:themeFillTint="33"/>
          </w:tcPr>
          <w:p w14:paraId="4BB92715" w14:textId="4FB45BE7" w:rsidR="44E95588" w:rsidRDefault="44E95588" w:rsidP="13A7A47A">
            <w:pPr>
              <w:spacing w:before="600" w:after="200"/>
              <w:rPr>
                <w:rFonts w:ascii="Arial Rounded MT Bold" w:eastAsia="Arial Rounded MT Bold" w:hAnsi="Arial Rounded MT Bold" w:cs="Arial Rounded MT Bold"/>
                <w:b/>
                <w:bCs/>
                <w:color w:val="0070C0"/>
                <w:sz w:val="50"/>
                <w:szCs w:val="50"/>
              </w:rPr>
            </w:pPr>
            <w:r w:rsidRPr="13A7A47A">
              <w:rPr>
                <w:rFonts w:ascii="Arial Rounded MT Bold" w:eastAsia="Arial Rounded MT Bold" w:hAnsi="Arial Rounded MT Bold" w:cs="Arial Rounded MT Bold"/>
                <w:b/>
                <w:bCs/>
                <w:color w:val="0070C0"/>
                <w:sz w:val="50"/>
                <w:szCs w:val="50"/>
                <w:lang w:val="fr-CA"/>
              </w:rPr>
              <w:t>Science et technologie, sec.3</w:t>
            </w:r>
          </w:p>
          <w:p w14:paraId="1A2EF001" w14:textId="45E85856" w:rsidR="44E95588" w:rsidRDefault="44E95588" w:rsidP="13A7A47A">
            <w:pPr>
              <w:spacing w:before="600" w:after="200"/>
              <w:rPr>
                <w:rFonts w:eastAsia="Arial" w:cs="Arial"/>
                <w:b/>
                <w:bCs/>
                <w:color w:val="0070C0"/>
                <w:sz w:val="24"/>
              </w:rPr>
            </w:pPr>
            <w:r w:rsidRPr="13A7A47A">
              <w:rPr>
                <w:rFonts w:eastAsia="Arial" w:cs="Arial"/>
                <w:b/>
                <w:bCs/>
                <w:color w:val="002060"/>
                <w:sz w:val="24"/>
                <w:lang w:val="fr-CA"/>
              </w:rPr>
              <w:t xml:space="preserve">Par : Jean-Pierre Simoneau, </w:t>
            </w:r>
            <w:proofErr w:type="spellStart"/>
            <w:r w:rsidRPr="13A7A47A">
              <w:rPr>
                <w:rFonts w:eastAsia="Arial" w:cs="Arial"/>
                <w:b/>
                <w:bCs/>
                <w:color w:val="002060"/>
                <w:sz w:val="24"/>
                <w:lang w:val="fr-CA"/>
              </w:rPr>
              <w:t>ensignant</w:t>
            </w:r>
            <w:proofErr w:type="spellEnd"/>
          </w:p>
          <w:p w14:paraId="1E643979" w14:textId="2374C446" w:rsidR="44E95588" w:rsidRDefault="44E95588" w:rsidP="13A7A47A">
            <w:pPr>
              <w:spacing w:before="80" w:after="120" w:line="276" w:lineRule="auto"/>
              <w:ind w:left="360" w:hanging="360"/>
              <w:jc w:val="both"/>
            </w:pPr>
            <w:r w:rsidRPr="13A7A47A">
              <w:rPr>
                <w:rFonts w:eastAsia="Arial" w:cs="Arial"/>
                <w:sz w:val="24"/>
                <w:lang w:val="fr-CA"/>
              </w:rPr>
              <w:t>Travail “Empreinte écologique” que votre enseignant(e) vous fait parvenir par courriel ce lundi 8 juin.</w:t>
            </w:r>
            <w:r w:rsidRPr="13A7A47A">
              <w:rPr>
                <w:lang w:eastAsia="en-US"/>
              </w:rPr>
              <w:t xml:space="preserve"> </w:t>
            </w:r>
          </w:p>
          <w:p w14:paraId="699140AF" w14:textId="77777777" w:rsidR="00405702" w:rsidRDefault="00405702" w:rsidP="13A7A47A">
            <w:pPr>
              <w:pStyle w:val="TableauParagraphedeliste"/>
              <w:numPr>
                <w:ilvl w:val="0"/>
                <w:numId w:val="0"/>
              </w:numPr>
              <w:spacing w:line="256" w:lineRule="auto"/>
              <w:ind w:left="360"/>
              <w:rPr>
                <w:lang w:val="fr-FR"/>
              </w:rPr>
            </w:pPr>
          </w:p>
        </w:tc>
      </w:tr>
    </w:tbl>
    <w:p w14:paraId="06314C19" w14:textId="77777777" w:rsidR="00341EB9" w:rsidRDefault="00341EB9" w:rsidP="00DD1EE3">
      <w:pPr>
        <w:pStyle w:val="Crdit"/>
        <w:sectPr w:rsidR="00341EB9" w:rsidSect="006F3382">
          <w:headerReference w:type="default" r:id="rId23"/>
          <w:footerReference w:type="default" r:id="rId24"/>
          <w:pgSz w:w="12240" w:h="15840"/>
          <w:pgMar w:top="567" w:right="1418" w:bottom="1418" w:left="1276" w:header="709" w:footer="709" w:gutter="0"/>
          <w:cols w:space="708"/>
          <w:docGrid w:linePitch="360"/>
        </w:sectPr>
      </w:pPr>
    </w:p>
    <w:p w14:paraId="230E364E" w14:textId="1981A067" w:rsidR="00394E80" w:rsidRDefault="00394E80" w:rsidP="00394E80">
      <w:pPr>
        <w:pStyle w:val="Titredelactivit"/>
        <w:spacing w:before="100" w:beforeAutospacing="1" w:after="100" w:afterAutospacing="1"/>
        <w:rPr>
          <w:lang w:val="fr-CA"/>
        </w:rPr>
      </w:pPr>
      <w:r>
        <w:rPr>
          <w:noProof/>
          <w:lang w:val="fr-CA"/>
        </w:rPr>
        <w:drawing>
          <wp:anchor distT="0" distB="0" distL="114300" distR="114300" simplePos="0" relativeHeight="251667456" behindDoc="1" locked="0" layoutInCell="1" allowOverlap="1" wp14:anchorId="366DDC14" wp14:editId="23694B7C">
            <wp:simplePos x="0" y="0"/>
            <wp:positionH relativeFrom="page">
              <wp:posOffset>-9525</wp:posOffset>
            </wp:positionH>
            <wp:positionV relativeFrom="page">
              <wp:posOffset>11430</wp:posOffset>
            </wp:positionV>
            <wp:extent cx="2019300" cy="12763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lang w:val="fr-CA"/>
        </w:rPr>
        <w:t>Manipulation, maniement et jonglerie</w:t>
      </w:r>
    </w:p>
    <w:p w14:paraId="5345F741" w14:textId="77777777" w:rsidR="00394E80" w:rsidRDefault="00394E80" w:rsidP="00394E80">
      <w:pPr>
        <w:pStyle w:val="Consignesetmatriel-titres"/>
        <w:tabs>
          <w:tab w:val="left" w:pos="3119"/>
        </w:tabs>
        <w:spacing w:before="120"/>
        <w:ind w:right="760"/>
      </w:pPr>
      <w:r>
        <w:t>Marc Brouillette</w:t>
      </w:r>
    </w:p>
    <w:p w14:paraId="643B46A2" w14:textId="188F79F2" w:rsidR="00394E80" w:rsidRDefault="00394E80" w:rsidP="00394E80">
      <w:pPr>
        <w:pStyle w:val="Consignesetmatriel-titres"/>
        <w:tabs>
          <w:tab w:val="left" w:pos="3119"/>
        </w:tabs>
        <w:spacing w:before="120"/>
        <w:ind w:right="760"/>
      </w:pPr>
      <w:r>
        <w:t>Martin Carbonneau</w:t>
      </w:r>
    </w:p>
    <w:p w14:paraId="511193A3" w14:textId="77777777" w:rsidR="00394E80" w:rsidRDefault="00394E80" w:rsidP="00394E80">
      <w:pPr>
        <w:jc w:val="center"/>
        <w:rPr>
          <w:sz w:val="28"/>
          <w:szCs w:val="28"/>
        </w:rPr>
      </w:pPr>
    </w:p>
    <w:p w14:paraId="2A59A570" w14:textId="77777777" w:rsidR="00394E80" w:rsidRDefault="00394E80" w:rsidP="00394E80">
      <w:pPr>
        <w:rPr>
          <w:rFonts w:cs="Arial"/>
          <w:sz w:val="24"/>
          <w:u w:val="single"/>
        </w:rPr>
      </w:pPr>
      <w:r>
        <w:rPr>
          <w:rFonts w:cs="Arial"/>
          <w:sz w:val="24"/>
          <w:u w:val="single"/>
        </w:rPr>
        <w:t>Routine de jonglerie</w:t>
      </w:r>
    </w:p>
    <w:p w14:paraId="4C2C8FA1" w14:textId="77777777" w:rsidR="00394E80" w:rsidRDefault="00394E80" w:rsidP="00394E80">
      <w:pPr>
        <w:rPr>
          <w:rFonts w:cs="Arial"/>
          <w:i/>
          <w:iCs/>
          <w:sz w:val="24"/>
        </w:rPr>
      </w:pPr>
    </w:p>
    <w:p w14:paraId="648EFA70" w14:textId="18DD83C4" w:rsidR="00394E80" w:rsidRDefault="00394E80" w:rsidP="00394E80">
      <w:pPr>
        <w:jc w:val="both"/>
        <w:rPr>
          <w:color w:val="000000"/>
          <w:sz w:val="27"/>
          <w:szCs w:val="27"/>
        </w:rPr>
      </w:pPr>
      <w:r>
        <w:rPr>
          <w:noProof/>
          <w:lang w:val="fr-CA" w:eastAsia="fr-CA"/>
        </w:rPr>
        <w:drawing>
          <wp:anchor distT="0" distB="0" distL="114300" distR="114300" simplePos="0" relativeHeight="251668480" behindDoc="1" locked="0" layoutInCell="1" allowOverlap="1" wp14:anchorId="2FA0B5BF" wp14:editId="728FFCAE">
            <wp:simplePos x="0" y="0"/>
            <wp:positionH relativeFrom="margin">
              <wp:posOffset>5400675</wp:posOffset>
            </wp:positionH>
            <wp:positionV relativeFrom="paragraph">
              <wp:posOffset>686435</wp:posOffset>
            </wp:positionV>
            <wp:extent cx="1051560" cy="591820"/>
            <wp:effectExtent l="0" t="0" r="0" b="0"/>
            <wp:wrapNone/>
            <wp:docPr id="13" name="Image 13" descr="Apprendre le jonglage de balle au foot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pprendre le jonglage de balle au foot - Minutefacile.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1560" cy="59182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i/>
          <w:iCs/>
          <w:sz w:val="24"/>
        </w:rPr>
        <w:t xml:space="preserve">Depuis les dernières semaines, nous nous sommes intéressés à l’aspect physique et à tes habitudes de vie. Maintenant, nous allons travailler l’aspect psychomoteur avec ce travail sur la jonglerie. Les enseignants de ton département d’éducation physique ont préparé des exemples pour toi. Ils sont disponibles </w:t>
      </w:r>
      <w:hyperlink r:id="rId27" w:history="1">
        <w:r>
          <w:rPr>
            <w:rStyle w:val="Lienhypertexte"/>
            <w:sz w:val="27"/>
            <w:szCs w:val="27"/>
          </w:rPr>
          <w:t>ici</w:t>
        </w:r>
      </w:hyperlink>
      <w:r>
        <w:rPr>
          <w:color w:val="000000"/>
          <w:sz w:val="27"/>
          <w:szCs w:val="27"/>
        </w:rPr>
        <w:t>.</w:t>
      </w:r>
    </w:p>
    <w:p w14:paraId="5C2A8A8E" w14:textId="77777777" w:rsidR="00394E80" w:rsidRDefault="00394E80" w:rsidP="00394E80">
      <w:pPr>
        <w:rPr>
          <w:rFonts w:cs="Arial"/>
          <w:i/>
          <w:iCs/>
          <w:sz w:val="24"/>
        </w:rPr>
      </w:pPr>
    </w:p>
    <w:p w14:paraId="67124AB1" w14:textId="77777777" w:rsidR="00394E80" w:rsidRDefault="00394E80" w:rsidP="00394E80">
      <w:pPr>
        <w:rPr>
          <w:rFonts w:cs="Arial"/>
          <w:sz w:val="24"/>
        </w:rPr>
      </w:pPr>
    </w:p>
    <w:p w14:paraId="43C851BA" w14:textId="77777777" w:rsidR="00394E80" w:rsidRDefault="00394E80" w:rsidP="00394E80">
      <w:pPr>
        <w:rPr>
          <w:rFonts w:cs="Arial"/>
          <w:sz w:val="24"/>
          <w:u w:val="single"/>
        </w:rPr>
      </w:pPr>
      <w:r>
        <w:rPr>
          <w:rFonts w:cs="Arial"/>
          <w:sz w:val="24"/>
          <w:u w:val="single"/>
        </w:rPr>
        <w:t>Lors de cet exercice, tu travailleras plusieurs principes fondamentaux tels que :</w:t>
      </w:r>
    </w:p>
    <w:p w14:paraId="76F415D9" w14:textId="77777777" w:rsidR="00394E80" w:rsidRDefault="00394E80" w:rsidP="00394E80">
      <w:pPr>
        <w:pStyle w:val="Paragraphedeliste"/>
        <w:numPr>
          <w:ilvl w:val="0"/>
          <w:numId w:val="19"/>
        </w:numPr>
        <w:spacing w:before="0" w:after="160" w:line="256" w:lineRule="auto"/>
        <w:rPr>
          <w:rFonts w:cs="Arial"/>
          <w:sz w:val="24"/>
          <w:szCs w:val="24"/>
        </w:rPr>
      </w:pPr>
      <w:r>
        <w:rPr>
          <w:rFonts w:cs="Arial"/>
          <w:sz w:val="24"/>
          <w:szCs w:val="24"/>
        </w:rPr>
        <w:t>Les principes de coordination</w:t>
      </w:r>
    </w:p>
    <w:p w14:paraId="0CF71867" w14:textId="77777777" w:rsidR="00394E80" w:rsidRDefault="00394E80" w:rsidP="00394E80">
      <w:pPr>
        <w:pStyle w:val="Paragraphedeliste"/>
        <w:numPr>
          <w:ilvl w:val="0"/>
          <w:numId w:val="19"/>
        </w:numPr>
        <w:spacing w:before="0" w:after="160" w:line="256" w:lineRule="auto"/>
        <w:rPr>
          <w:rFonts w:cs="Arial"/>
          <w:sz w:val="24"/>
          <w:szCs w:val="24"/>
        </w:rPr>
      </w:pPr>
      <w:r>
        <w:rPr>
          <w:rFonts w:cs="Arial"/>
          <w:sz w:val="24"/>
          <w:szCs w:val="24"/>
        </w:rPr>
        <w:t>Les informations kinesthésiques</w:t>
      </w:r>
    </w:p>
    <w:p w14:paraId="7E6FD08D" w14:textId="2D33964A" w:rsidR="00394E80" w:rsidRDefault="00394E80" w:rsidP="00394E80">
      <w:pPr>
        <w:pStyle w:val="Paragraphedeliste"/>
        <w:numPr>
          <w:ilvl w:val="0"/>
          <w:numId w:val="19"/>
        </w:numPr>
        <w:spacing w:before="0" w:after="160" w:line="256" w:lineRule="auto"/>
        <w:rPr>
          <w:rFonts w:cs="Arial"/>
          <w:sz w:val="24"/>
          <w:szCs w:val="24"/>
        </w:rPr>
      </w:pPr>
      <w:r>
        <w:rPr>
          <w:noProof/>
          <w:lang w:eastAsia="fr-CA"/>
        </w:rPr>
        <w:drawing>
          <wp:anchor distT="0" distB="0" distL="114300" distR="114300" simplePos="0" relativeHeight="251669504" behindDoc="1" locked="0" layoutInCell="1" allowOverlap="1" wp14:anchorId="43693475" wp14:editId="616CFD05">
            <wp:simplePos x="0" y="0"/>
            <wp:positionH relativeFrom="margin">
              <wp:posOffset>4648835</wp:posOffset>
            </wp:positionH>
            <wp:positionV relativeFrom="paragraph">
              <wp:posOffset>198755</wp:posOffset>
            </wp:positionV>
            <wp:extent cx="1166495" cy="659765"/>
            <wp:effectExtent l="0" t="0" r="0" b="6985"/>
            <wp:wrapNone/>
            <wp:docPr id="12" name="Image 12" descr="Hockey30 | Vidéo: JONGLERIE MAGIQUE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ockey30 | Vidéo: JONGLERIE MAGIQUE sur GL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6495" cy="65976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szCs w:val="24"/>
        </w:rPr>
        <w:t>Des actions de non-locomotion : tourner, pirouetter, pivoter.</w:t>
      </w:r>
    </w:p>
    <w:p w14:paraId="22A0A6B6" w14:textId="77777777" w:rsidR="00394E80" w:rsidRDefault="00394E80" w:rsidP="00394E80">
      <w:pPr>
        <w:pStyle w:val="Paragraphedeliste"/>
        <w:numPr>
          <w:ilvl w:val="0"/>
          <w:numId w:val="19"/>
        </w:numPr>
        <w:spacing w:before="0" w:after="160" w:line="256" w:lineRule="auto"/>
        <w:rPr>
          <w:rFonts w:cs="Arial"/>
          <w:sz w:val="24"/>
          <w:szCs w:val="24"/>
        </w:rPr>
      </w:pPr>
      <w:r>
        <w:rPr>
          <w:rFonts w:cs="Arial"/>
          <w:sz w:val="24"/>
          <w:szCs w:val="24"/>
        </w:rPr>
        <w:t>Des actions de manipulation : jongler</w:t>
      </w:r>
    </w:p>
    <w:p w14:paraId="082866C4" w14:textId="77777777" w:rsidR="00394E80" w:rsidRDefault="00394E80" w:rsidP="00394E80">
      <w:pPr>
        <w:rPr>
          <w:rFonts w:cs="Arial"/>
          <w:sz w:val="24"/>
        </w:rPr>
      </w:pPr>
    </w:p>
    <w:p w14:paraId="10FB2E18" w14:textId="77777777" w:rsidR="00394E80" w:rsidRDefault="00394E80" w:rsidP="00394E80">
      <w:pPr>
        <w:rPr>
          <w:rFonts w:cs="Arial"/>
          <w:sz w:val="24"/>
          <w:u w:val="single"/>
        </w:rPr>
      </w:pPr>
      <w:r>
        <w:rPr>
          <w:rFonts w:cs="Arial"/>
          <w:sz w:val="24"/>
          <w:u w:val="single"/>
        </w:rPr>
        <w:t>Nos attentes sont les suivantes :</w:t>
      </w:r>
    </w:p>
    <w:p w14:paraId="0F240DBD" w14:textId="77777777" w:rsidR="00394E80" w:rsidRDefault="00394E80" w:rsidP="00394E80">
      <w:pPr>
        <w:pStyle w:val="Paragraphedeliste"/>
        <w:numPr>
          <w:ilvl w:val="0"/>
          <w:numId w:val="20"/>
        </w:numPr>
        <w:spacing w:before="0" w:after="160" w:line="256" w:lineRule="auto"/>
        <w:jc w:val="both"/>
        <w:rPr>
          <w:rFonts w:cs="Arial"/>
          <w:sz w:val="24"/>
          <w:szCs w:val="24"/>
        </w:rPr>
      </w:pPr>
      <w:r>
        <w:rPr>
          <w:rFonts w:cs="Arial"/>
          <w:sz w:val="24"/>
          <w:szCs w:val="24"/>
        </w:rPr>
        <w:t>Tu devras inventer une routine en choisissant deux éléments selon tes capacités dans tous les différents exercices de jonglerie proposés.</w:t>
      </w:r>
    </w:p>
    <w:p w14:paraId="752FB5EB" w14:textId="77777777" w:rsidR="00394E80" w:rsidRDefault="00394E80" w:rsidP="00394E80">
      <w:pPr>
        <w:pStyle w:val="Paragraphedeliste"/>
        <w:numPr>
          <w:ilvl w:val="0"/>
          <w:numId w:val="20"/>
        </w:numPr>
        <w:spacing w:before="0" w:after="160" w:line="256" w:lineRule="auto"/>
        <w:jc w:val="both"/>
        <w:rPr>
          <w:rFonts w:cs="Arial"/>
          <w:sz w:val="24"/>
          <w:szCs w:val="24"/>
        </w:rPr>
      </w:pPr>
      <w:r>
        <w:rPr>
          <w:rFonts w:cs="Arial"/>
          <w:sz w:val="24"/>
          <w:szCs w:val="24"/>
        </w:rPr>
        <w:t>Tu exécuteras les actions selon la séquence que tu choisiras. Tu pourrais y ajouter des actions de non-locomotion dans ta séquence de jonglerie.</w:t>
      </w:r>
    </w:p>
    <w:p w14:paraId="4262E34B" w14:textId="77777777" w:rsidR="00394E80" w:rsidRDefault="00394E80" w:rsidP="00394E80">
      <w:pPr>
        <w:pStyle w:val="Paragraphedeliste"/>
        <w:numPr>
          <w:ilvl w:val="0"/>
          <w:numId w:val="20"/>
        </w:numPr>
        <w:spacing w:before="0" w:after="160" w:line="256" w:lineRule="auto"/>
        <w:jc w:val="both"/>
        <w:rPr>
          <w:rFonts w:cs="Arial"/>
          <w:sz w:val="24"/>
          <w:szCs w:val="24"/>
        </w:rPr>
      </w:pPr>
      <w:r>
        <w:rPr>
          <w:rFonts w:cs="Arial"/>
          <w:sz w:val="24"/>
          <w:szCs w:val="24"/>
        </w:rPr>
        <w:t>Pour terminer, nous t’encourageons fortement à envoyer une vidéo de ta séquence à ton enseignant d’éducation physique.</w:t>
      </w:r>
    </w:p>
    <w:p w14:paraId="66B695E0" w14:textId="77777777" w:rsidR="00394E80" w:rsidRDefault="00394E80" w:rsidP="00394E80">
      <w:pPr>
        <w:ind w:left="360"/>
        <w:rPr>
          <w:rFonts w:cs="Arial"/>
          <w:sz w:val="24"/>
        </w:rPr>
      </w:pPr>
    </w:p>
    <w:p w14:paraId="05A0A638" w14:textId="77777777" w:rsidR="00394E80" w:rsidRDefault="00394E80" w:rsidP="00394E80">
      <w:pPr>
        <w:rPr>
          <w:rFonts w:cs="Arial"/>
          <w:sz w:val="24"/>
        </w:rPr>
      </w:pPr>
      <w:r>
        <w:rPr>
          <w:rFonts w:cs="Arial"/>
          <w:sz w:val="24"/>
        </w:rPr>
        <w:t>Amuse-toi : Tu peux ajouter une trame sonore lors de ta routine si tu le désires !</w:t>
      </w:r>
    </w:p>
    <w:p w14:paraId="7F155EC6" w14:textId="1639B515" w:rsidR="00394E80" w:rsidRDefault="00394E80" w:rsidP="00394E80">
      <w:pPr>
        <w:rPr>
          <w:rFonts w:cs="Arial"/>
          <w:sz w:val="24"/>
        </w:rPr>
      </w:pPr>
      <w:r>
        <w:rPr>
          <w:noProof/>
          <w:lang w:val="fr-CA" w:eastAsia="fr-CA"/>
        </w:rPr>
        <w:drawing>
          <wp:anchor distT="0" distB="0" distL="114300" distR="114300" simplePos="0" relativeHeight="251670528" behindDoc="1" locked="0" layoutInCell="1" allowOverlap="1" wp14:anchorId="360E3EB4" wp14:editId="373C0FDF">
            <wp:simplePos x="0" y="0"/>
            <wp:positionH relativeFrom="margin">
              <wp:posOffset>1351915</wp:posOffset>
            </wp:positionH>
            <wp:positionV relativeFrom="paragraph">
              <wp:posOffset>108585</wp:posOffset>
            </wp:positionV>
            <wp:extent cx="3207385" cy="1804035"/>
            <wp:effectExtent l="0" t="0" r="0" b="5715"/>
            <wp:wrapNone/>
            <wp:docPr id="11" name="Image 11" descr="Musique de danse pour part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usique de danse pour party!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7385" cy="1804035"/>
                    </a:xfrm>
                    <a:prstGeom prst="rect">
                      <a:avLst/>
                    </a:prstGeom>
                    <a:noFill/>
                  </pic:spPr>
                </pic:pic>
              </a:graphicData>
            </a:graphic>
            <wp14:sizeRelH relativeFrom="margin">
              <wp14:pctWidth>0</wp14:pctWidth>
            </wp14:sizeRelH>
            <wp14:sizeRelV relativeFrom="margin">
              <wp14:pctHeight>0</wp14:pctHeight>
            </wp14:sizeRelV>
          </wp:anchor>
        </w:drawing>
      </w:r>
    </w:p>
    <w:p w14:paraId="71E1C71D" w14:textId="77777777" w:rsidR="00394E80" w:rsidRDefault="00394E80" w:rsidP="00394E80">
      <w:pPr>
        <w:rPr>
          <w:rFonts w:cs="Arial"/>
          <w:sz w:val="24"/>
        </w:rPr>
        <w:sectPr w:rsidR="00394E80">
          <w:headerReference w:type="default" r:id="rId30"/>
          <w:footerReference w:type="default" r:id="rId31"/>
          <w:pgSz w:w="12240" w:h="15840"/>
          <w:pgMar w:top="567" w:right="1418" w:bottom="1418" w:left="1276" w:header="709" w:footer="709" w:gutter="0"/>
          <w:cols w:space="720"/>
        </w:sectPr>
      </w:pPr>
    </w:p>
    <w:p w14:paraId="7DA0A708" w14:textId="646D991F" w:rsidR="00394E80" w:rsidRDefault="00394E80" w:rsidP="00394E80">
      <w:pPr>
        <w:rPr>
          <w:rFonts w:cs="Arial"/>
          <w:b/>
          <w:bCs/>
          <w:sz w:val="24"/>
        </w:rPr>
      </w:pPr>
      <w:r>
        <w:rPr>
          <w:noProof/>
          <w:lang w:val="fr-CA" w:eastAsia="fr-CA"/>
        </w:rPr>
        <w:drawing>
          <wp:anchor distT="0" distB="0" distL="114300" distR="114300" simplePos="0" relativeHeight="251678720" behindDoc="1" locked="0" layoutInCell="1" allowOverlap="1" wp14:anchorId="5B883CD5" wp14:editId="577698C0">
            <wp:simplePos x="0" y="0"/>
            <wp:positionH relativeFrom="page">
              <wp:posOffset>591185</wp:posOffset>
            </wp:positionH>
            <wp:positionV relativeFrom="page">
              <wp:posOffset>49530</wp:posOffset>
            </wp:positionV>
            <wp:extent cx="2019300" cy="12763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sz w:val="24"/>
        </w:rPr>
        <w:t xml:space="preserve">LES CONSIGNES DE PROCÉDURE </w:t>
      </w:r>
    </w:p>
    <w:p w14:paraId="1734D5B8" w14:textId="77777777" w:rsidR="00394E80" w:rsidRDefault="00394E80" w:rsidP="00394E80">
      <w:pPr>
        <w:rPr>
          <w:rFonts w:cs="Arial"/>
          <w:b/>
          <w:bCs/>
          <w:sz w:val="24"/>
        </w:rPr>
      </w:pPr>
    </w:p>
    <w:tbl>
      <w:tblPr>
        <w:tblStyle w:val="Grilledutableau"/>
        <w:tblW w:w="0" w:type="auto"/>
        <w:tblLook w:val="04A0" w:firstRow="1" w:lastRow="0" w:firstColumn="1" w:lastColumn="0" w:noHBand="0" w:noVBand="1"/>
      </w:tblPr>
      <w:tblGrid>
        <w:gridCol w:w="8606"/>
      </w:tblGrid>
      <w:tr w:rsidR="00394E80" w14:paraId="6648FE6E" w14:textId="77777777" w:rsidTr="00394E80">
        <w:trPr>
          <w:trHeight w:val="985"/>
        </w:trPr>
        <w:tc>
          <w:tcPr>
            <w:tcW w:w="8606" w:type="dxa"/>
            <w:tcBorders>
              <w:top w:val="single" w:sz="4" w:space="0" w:color="auto"/>
              <w:left w:val="single" w:sz="4" w:space="0" w:color="auto"/>
              <w:bottom w:val="single" w:sz="4" w:space="0" w:color="auto"/>
              <w:right w:val="single" w:sz="4" w:space="0" w:color="auto"/>
            </w:tcBorders>
          </w:tcPr>
          <w:p w14:paraId="60F7B867" w14:textId="0790FC4F" w:rsidR="00394E80" w:rsidRDefault="00394E80">
            <w:pPr>
              <w:rPr>
                <w:rFonts w:cs="Arial"/>
                <w:sz w:val="24"/>
              </w:rPr>
            </w:pPr>
            <w:r>
              <w:rPr>
                <w:noProof/>
                <w:lang w:val="fr-CA" w:eastAsia="fr-CA"/>
              </w:rPr>
              <w:drawing>
                <wp:anchor distT="0" distB="0" distL="114300" distR="114300" simplePos="0" relativeHeight="251671552" behindDoc="1" locked="0" layoutInCell="1" allowOverlap="1" wp14:anchorId="14928F1F" wp14:editId="2E0EC464">
                  <wp:simplePos x="0" y="0"/>
                  <wp:positionH relativeFrom="column">
                    <wp:posOffset>4098290</wp:posOffset>
                  </wp:positionH>
                  <wp:positionV relativeFrom="page">
                    <wp:posOffset>240030</wp:posOffset>
                  </wp:positionV>
                  <wp:extent cx="1073150" cy="561975"/>
                  <wp:effectExtent l="0" t="0" r="0" b="9525"/>
                  <wp:wrapTight wrapText="bothSides">
                    <wp:wrapPolygon edited="0">
                      <wp:start x="0" y="0"/>
                      <wp:lineTo x="0" y="21234"/>
                      <wp:lineTo x="21089" y="21234"/>
                      <wp:lineTo x="21089" y="0"/>
                      <wp:lineTo x="0" y="0"/>
                    </wp:wrapPolygon>
                  </wp:wrapTight>
                  <wp:docPr id="9" name="Image 9" descr="pratiquer - Conjugaison du verbe « pratiquer » | scho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ratiquer - Conjugaison du verbe « pratiquer » | schoLINGUA"/>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73150" cy="561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1. J’expérimente et pratique différents exercices de manipulation selon les suivantes. (Hockey, ballon de soccer, foulard, papier de toilette, balles, quilles, autres objets disponibles)</w:t>
            </w:r>
          </w:p>
          <w:p w14:paraId="1A6A28FA" w14:textId="77777777" w:rsidR="00394E80" w:rsidRDefault="00394E80">
            <w:pPr>
              <w:rPr>
                <w:rFonts w:cs="Arial"/>
                <w:sz w:val="24"/>
              </w:rPr>
            </w:pPr>
          </w:p>
          <w:p w14:paraId="75B2C553" w14:textId="77777777" w:rsidR="00394E80" w:rsidRDefault="00394E80">
            <w:pPr>
              <w:rPr>
                <w:rFonts w:cs="Arial"/>
                <w:sz w:val="24"/>
              </w:rPr>
            </w:pPr>
          </w:p>
        </w:tc>
      </w:tr>
      <w:tr w:rsidR="00394E80" w14:paraId="5FD93799" w14:textId="77777777" w:rsidTr="00394E80">
        <w:trPr>
          <w:trHeight w:val="974"/>
        </w:trPr>
        <w:tc>
          <w:tcPr>
            <w:tcW w:w="8606" w:type="dxa"/>
            <w:tcBorders>
              <w:top w:val="single" w:sz="4" w:space="0" w:color="auto"/>
              <w:left w:val="single" w:sz="4" w:space="0" w:color="auto"/>
              <w:bottom w:val="single" w:sz="4" w:space="0" w:color="auto"/>
              <w:right w:val="single" w:sz="4" w:space="0" w:color="auto"/>
            </w:tcBorders>
          </w:tcPr>
          <w:p w14:paraId="1955B6C7" w14:textId="13E50AB3" w:rsidR="00394E80" w:rsidRDefault="00394E80">
            <w:pPr>
              <w:rPr>
                <w:rFonts w:cs="Arial"/>
                <w:sz w:val="24"/>
              </w:rPr>
            </w:pPr>
            <w:r>
              <w:rPr>
                <w:noProof/>
                <w:lang w:val="fr-CA" w:eastAsia="fr-CA"/>
              </w:rPr>
              <w:drawing>
                <wp:anchor distT="0" distB="0" distL="114300" distR="114300" simplePos="0" relativeHeight="251672576" behindDoc="1" locked="0" layoutInCell="1" allowOverlap="1" wp14:anchorId="558966A3" wp14:editId="1B8D3989">
                  <wp:simplePos x="0" y="0"/>
                  <wp:positionH relativeFrom="margin">
                    <wp:posOffset>4381500</wp:posOffset>
                  </wp:positionH>
                  <wp:positionV relativeFrom="paragraph">
                    <wp:posOffset>41275</wp:posOffset>
                  </wp:positionV>
                  <wp:extent cx="904875" cy="506730"/>
                  <wp:effectExtent l="0" t="0" r="9525" b="7620"/>
                  <wp:wrapTight wrapText="bothSides">
                    <wp:wrapPolygon edited="0">
                      <wp:start x="0" y="0"/>
                      <wp:lineTo x="0" y="21113"/>
                      <wp:lineTo x="21373" y="21113"/>
                      <wp:lineTo x="21373" y="0"/>
                      <wp:lineTo x="0" y="0"/>
                    </wp:wrapPolygon>
                  </wp:wrapTight>
                  <wp:docPr id="8" name="Image 8" descr="Votre façon de penser peut changer votre vie de Joyce Meyer -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otre façon de penser peut changer votre vie de Joyce Meyer - L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50673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 xml:space="preserve">2. Je pense à des actions possibles à exécuter pour moi (selon les niveaux présentés). </w:t>
            </w:r>
          </w:p>
          <w:p w14:paraId="0851AA97" w14:textId="77777777" w:rsidR="00394E80" w:rsidRDefault="00394E80">
            <w:pPr>
              <w:rPr>
                <w:rFonts w:cs="Arial"/>
                <w:sz w:val="24"/>
              </w:rPr>
            </w:pPr>
          </w:p>
          <w:p w14:paraId="400A2278" w14:textId="77777777" w:rsidR="00394E80" w:rsidRDefault="00394E80">
            <w:pPr>
              <w:rPr>
                <w:rFonts w:cs="Arial"/>
                <w:sz w:val="24"/>
              </w:rPr>
            </w:pPr>
          </w:p>
        </w:tc>
      </w:tr>
      <w:tr w:rsidR="00394E80" w14:paraId="2295649E" w14:textId="77777777" w:rsidTr="00394E80">
        <w:trPr>
          <w:trHeight w:val="391"/>
        </w:trPr>
        <w:tc>
          <w:tcPr>
            <w:tcW w:w="8606" w:type="dxa"/>
            <w:tcBorders>
              <w:top w:val="single" w:sz="4" w:space="0" w:color="auto"/>
              <w:left w:val="single" w:sz="4" w:space="0" w:color="auto"/>
              <w:bottom w:val="single" w:sz="4" w:space="0" w:color="auto"/>
              <w:right w:val="single" w:sz="4" w:space="0" w:color="auto"/>
            </w:tcBorders>
          </w:tcPr>
          <w:p w14:paraId="2B36D8E7" w14:textId="77777777" w:rsidR="00394E80" w:rsidRDefault="00394E80">
            <w:pPr>
              <w:rPr>
                <w:rFonts w:cs="Arial"/>
                <w:sz w:val="24"/>
              </w:rPr>
            </w:pPr>
            <w:r>
              <w:rPr>
                <w:rFonts w:cs="Arial"/>
                <w:sz w:val="24"/>
              </w:rPr>
              <w:t xml:space="preserve">3. Je sélectionne des actions ajustées à mes capacités. </w:t>
            </w:r>
          </w:p>
          <w:p w14:paraId="722BD41B" w14:textId="77777777" w:rsidR="00394E80" w:rsidRDefault="00394E80">
            <w:pPr>
              <w:rPr>
                <w:rFonts w:cs="Arial"/>
                <w:sz w:val="24"/>
              </w:rPr>
            </w:pPr>
          </w:p>
          <w:p w14:paraId="167506DF" w14:textId="77777777" w:rsidR="00394E80" w:rsidRDefault="00394E80">
            <w:pPr>
              <w:rPr>
                <w:rFonts w:cs="Arial"/>
                <w:sz w:val="24"/>
              </w:rPr>
            </w:pPr>
          </w:p>
        </w:tc>
      </w:tr>
      <w:tr w:rsidR="00394E80" w14:paraId="4A6CF0B7" w14:textId="77777777" w:rsidTr="00394E80">
        <w:trPr>
          <w:trHeight w:val="411"/>
        </w:trPr>
        <w:tc>
          <w:tcPr>
            <w:tcW w:w="8606" w:type="dxa"/>
            <w:tcBorders>
              <w:top w:val="single" w:sz="4" w:space="0" w:color="auto"/>
              <w:left w:val="single" w:sz="4" w:space="0" w:color="auto"/>
              <w:bottom w:val="single" w:sz="4" w:space="0" w:color="auto"/>
              <w:right w:val="single" w:sz="4" w:space="0" w:color="auto"/>
            </w:tcBorders>
          </w:tcPr>
          <w:p w14:paraId="5841BF70" w14:textId="77777777" w:rsidR="00394E80" w:rsidRDefault="00394E80">
            <w:pPr>
              <w:rPr>
                <w:rFonts w:cs="Arial"/>
                <w:sz w:val="24"/>
              </w:rPr>
            </w:pPr>
            <w:r>
              <w:rPr>
                <w:rFonts w:cs="Arial"/>
                <w:sz w:val="24"/>
              </w:rPr>
              <w:t>4. Je planifie ma suite d’actions.</w:t>
            </w:r>
          </w:p>
          <w:p w14:paraId="6D5A14CF" w14:textId="77777777" w:rsidR="00394E80" w:rsidRDefault="00394E80">
            <w:pPr>
              <w:rPr>
                <w:rFonts w:cs="Arial"/>
                <w:sz w:val="24"/>
              </w:rPr>
            </w:pPr>
          </w:p>
          <w:p w14:paraId="33DD4355" w14:textId="77777777" w:rsidR="00394E80" w:rsidRDefault="00394E80">
            <w:pPr>
              <w:rPr>
                <w:rFonts w:cs="Arial"/>
                <w:sz w:val="24"/>
              </w:rPr>
            </w:pPr>
          </w:p>
        </w:tc>
      </w:tr>
      <w:tr w:rsidR="00394E80" w14:paraId="130910AE" w14:textId="77777777" w:rsidTr="00394E80">
        <w:trPr>
          <w:trHeight w:val="687"/>
        </w:trPr>
        <w:tc>
          <w:tcPr>
            <w:tcW w:w="8606" w:type="dxa"/>
            <w:tcBorders>
              <w:top w:val="single" w:sz="4" w:space="0" w:color="auto"/>
              <w:left w:val="single" w:sz="4" w:space="0" w:color="auto"/>
              <w:bottom w:val="single" w:sz="4" w:space="0" w:color="auto"/>
              <w:right w:val="single" w:sz="4" w:space="0" w:color="auto"/>
            </w:tcBorders>
          </w:tcPr>
          <w:p w14:paraId="505B7858" w14:textId="77777777" w:rsidR="00394E80" w:rsidRDefault="00394E80">
            <w:pPr>
              <w:rPr>
                <w:rFonts w:cs="Arial"/>
                <w:sz w:val="24"/>
              </w:rPr>
            </w:pPr>
            <w:r>
              <w:rPr>
                <w:rFonts w:cs="Arial"/>
                <w:sz w:val="24"/>
              </w:rPr>
              <w:t xml:space="preserve">5. Mon enchaînement d’actions doit comprendre au minimum deux actions de manipulation différentes. </w:t>
            </w:r>
          </w:p>
          <w:p w14:paraId="602495F8" w14:textId="77777777" w:rsidR="00394E80" w:rsidRDefault="00394E80">
            <w:pPr>
              <w:rPr>
                <w:rFonts w:cs="Arial"/>
                <w:sz w:val="24"/>
              </w:rPr>
            </w:pPr>
          </w:p>
          <w:p w14:paraId="769A284D" w14:textId="77777777" w:rsidR="00394E80" w:rsidRDefault="00394E80">
            <w:pPr>
              <w:rPr>
                <w:rFonts w:cs="Arial"/>
                <w:sz w:val="24"/>
              </w:rPr>
            </w:pPr>
          </w:p>
        </w:tc>
      </w:tr>
      <w:tr w:rsidR="00394E80" w14:paraId="63E7BD42" w14:textId="77777777" w:rsidTr="00394E80">
        <w:trPr>
          <w:trHeight w:val="1419"/>
        </w:trPr>
        <w:tc>
          <w:tcPr>
            <w:tcW w:w="8606" w:type="dxa"/>
            <w:tcBorders>
              <w:top w:val="single" w:sz="4" w:space="0" w:color="auto"/>
              <w:left w:val="single" w:sz="4" w:space="0" w:color="auto"/>
              <w:bottom w:val="single" w:sz="4" w:space="0" w:color="auto"/>
              <w:right w:val="single" w:sz="4" w:space="0" w:color="auto"/>
            </w:tcBorders>
          </w:tcPr>
          <w:p w14:paraId="5DD19CAE" w14:textId="6D6DF237" w:rsidR="00394E80" w:rsidRDefault="00394E80">
            <w:pPr>
              <w:rPr>
                <w:rFonts w:cs="Arial"/>
                <w:sz w:val="24"/>
              </w:rPr>
            </w:pPr>
            <w:r>
              <w:rPr>
                <w:noProof/>
                <w:lang w:val="fr-CA" w:eastAsia="fr-CA"/>
              </w:rPr>
              <w:drawing>
                <wp:anchor distT="0" distB="0" distL="114300" distR="114300" simplePos="0" relativeHeight="251674624" behindDoc="1" locked="0" layoutInCell="1" allowOverlap="1" wp14:anchorId="133354E8" wp14:editId="11E731CB">
                  <wp:simplePos x="0" y="0"/>
                  <wp:positionH relativeFrom="column">
                    <wp:posOffset>4100195</wp:posOffset>
                  </wp:positionH>
                  <wp:positionV relativeFrom="paragraph">
                    <wp:posOffset>81915</wp:posOffset>
                  </wp:positionV>
                  <wp:extent cx="1188720" cy="790575"/>
                  <wp:effectExtent l="0" t="0" r="0" b="9525"/>
                  <wp:wrapTight wrapText="bothSides">
                    <wp:wrapPolygon edited="0">
                      <wp:start x="0" y="0"/>
                      <wp:lineTo x="0" y="21340"/>
                      <wp:lineTo x="21115" y="21340"/>
                      <wp:lineTo x="21115" y="0"/>
                      <wp:lineTo x="0" y="0"/>
                    </wp:wrapPolygon>
                  </wp:wrapTight>
                  <wp:docPr id="7" name="Image 7" descr="Photos et vidéos | Cirque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Photos et vidéos | Cirque du Sole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8720" cy="7905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6. La séquence doit être répétée au minimum 3 fois dans l’acte. Par exemple : Je commence avec deux balles à une main, je fais la séquence 3 fois. J’ajoute le ballon de soccer, j’exécute cette séquence 3 fois aussi.</w:t>
            </w:r>
          </w:p>
          <w:p w14:paraId="4D74A543" w14:textId="77777777" w:rsidR="00394E80" w:rsidRDefault="00394E80">
            <w:pPr>
              <w:rPr>
                <w:rFonts w:cs="Arial"/>
                <w:sz w:val="24"/>
              </w:rPr>
            </w:pPr>
          </w:p>
          <w:p w14:paraId="0EF4E451" w14:textId="77777777" w:rsidR="00394E80" w:rsidRDefault="00394E80">
            <w:pPr>
              <w:rPr>
                <w:rFonts w:cs="Arial"/>
                <w:sz w:val="24"/>
              </w:rPr>
            </w:pPr>
          </w:p>
        </w:tc>
      </w:tr>
      <w:tr w:rsidR="00394E80" w14:paraId="3687E3B1" w14:textId="77777777" w:rsidTr="00394E80">
        <w:trPr>
          <w:trHeight w:val="702"/>
        </w:trPr>
        <w:tc>
          <w:tcPr>
            <w:tcW w:w="8606" w:type="dxa"/>
            <w:tcBorders>
              <w:top w:val="single" w:sz="4" w:space="0" w:color="auto"/>
              <w:left w:val="single" w:sz="4" w:space="0" w:color="auto"/>
              <w:bottom w:val="single" w:sz="4" w:space="0" w:color="auto"/>
              <w:right w:val="single" w:sz="4" w:space="0" w:color="auto"/>
            </w:tcBorders>
          </w:tcPr>
          <w:p w14:paraId="4C5471E8" w14:textId="77777777" w:rsidR="00394E80" w:rsidRDefault="00394E80">
            <w:pPr>
              <w:rPr>
                <w:rFonts w:cs="Arial"/>
                <w:sz w:val="24"/>
              </w:rPr>
            </w:pPr>
            <w:r>
              <w:rPr>
                <w:rFonts w:cs="Arial"/>
                <w:sz w:val="24"/>
              </w:rPr>
              <w:t>7. Je synchronise l’exécution des actions entre elles. Vous pouvez aussi faire une pause entre les deux, si vous êtes incapable d’enchaîner le tout.</w:t>
            </w:r>
          </w:p>
          <w:p w14:paraId="5EA29E75" w14:textId="77777777" w:rsidR="00394E80" w:rsidRDefault="00394E80">
            <w:pPr>
              <w:rPr>
                <w:rFonts w:cs="Arial"/>
                <w:sz w:val="24"/>
              </w:rPr>
            </w:pPr>
          </w:p>
          <w:p w14:paraId="1FA5CBCB" w14:textId="77777777" w:rsidR="00394E80" w:rsidRDefault="00394E80">
            <w:pPr>
              <w:rPr>
                <w:rFonts w:cs="Arial"/>
                <w:sz w:val="24"/>
              </w:rPr>
            </w:pPr>
          </w:p>
        </w:tc>
      </w:tr>
      <w:tr w:rsidR="00394E80" w14:paraId="512D4EA5" w14:textId="77777777" w:rsidTr="00394E80">
        <w:trPr>
          <w:trHeight w:val="985"/>
        </w:trPr>
        <w:tc>
          <w:tcPr>
            <w:tcW w:w="8606" w:type="dxa"/>
            <w:tcBorders>
              <w:top w:val="single" w:sz="4" w:space="0" w:color="auto"/>
              <w:left w:val="single" w:sz="4" w:space="0" w:color="auto"/>
              <w:bottom w:val="single" w:sz="4" w:space="0" w:color="auto"/>
              <w:right w:val="single" w:sz="4" w:space="0" w:color="auto"/>
            </w:tcBorders>
            <w:hideMark/>
          </w:tcPr>
          <w:p w14:paraId="1636D8F1" w14:textId="4842F5ED" w:rsidR="00394E80" w:rsidRDefault="00394E80">
            <w:pPr>
              <w:rPr>
                <w:rFonts w:cs="Arial"/>
                <w:sz w:val="24"/>
              </w:rPr>
            </w:pPr>
            <w:r>
              <w:rPr>
                <w:noProof/>
                <w:lang w:val="fr-CA" w:eastAsia="fr-CA"/>
              </w:rPr>
              <w:drawing>
                <wp:anchor distT="0" distB="0" distL="114300" distR="114300" simplePos="0" relativeHeight="251673600" behindDoc="1" locked="0" layoutInCell="1" allowOverlap="1" wp14:anchorId="334D0C04" wp14:editId="0BBC0CC7">
                  <wp:simplePos x="0" y="0"/>
                  <wp:positionH relativeFrom="column">
                    <wp:posOffset>3982085</wp:posOffset>
                  </wp:positionH>
                  <wp:positionV relativeFrom="paragraph">
                    <wp:posOffset>38100</wp:posOffset>
                  </wp:positionV>
                  <wp:extent cx="1325880" cy="760095"/>
                  <wp:effectExtent l="0" t="0" r="7620" b="1905"/>
                  <wp:wrapTight wrapText="bothSides">
                    <wp:wrapPolygon edited="0">
                      <wp:start x="0" y="0"/>
                      <wp:lineTo x="0" y="21113"/>
                      <wp:lineTo x="21414" y="21113"/>
                      <wp:lineTo x="21414" y="0"/>
                      <wp:lineTo x="0" y="0"/>
                    </wp:wrapPolygon>
                  </wp:wrapTight>
                  <wp:docPr id="6" name="Image 6" descr="Mot de la semaine: Jonglerie - Le Circass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ot de la semaine: Jonglerie - Le Circassi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5880" cy="76009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4"/>
              </w:rPr>
              <w:t xml:space="preserve">8. J’exécute mes actions sans hésiter et sans m’arrêter. </w:t>
            </w:r>
          </w:p>
        </w:tc>
      </w:tr>
      <w:tr w:rsidR="00394E80" w14:paraId="5C2DD729" w14:textId="77777777" w:rsidTr="00394E80">
        <w:trPr>
          <w:trHeight w:val="447"/>
        </w:trPr>
        <w:tc>
          <w:tcPr>
            <w:tcW w:w="8606" w:type="dxa"/>
            <w:tcBorders>
              <w:top w:val="single" w:sz="4" w:space="0" w:color="auto"/>
              <w:left w:val="single" w:sz="4" w:space="0" w:color="auto"/>
              <w:bottom w:val="single" w:sz="4" w:space="0" w:color="auto"/>
              <w:right w:val="single" w:sz="4" w:space="0" w:color="auto"/>
            </w:tcBorders>
          </w:tcPr>
          <w:p w14:paraId="522EF984" w14:textId="77777777" w:rsidR="00394E80" w:rsidRDefault="00394E80">
            <w:pPr>
              <w:rPr>
                <w:rFonts w:cs="Arial"/>
                <w:sz w:val="24"/>
              </w:rPr>
            </w:pPr>
            <w:r>
              <w:rPr>
                <w:rFonts w:cs="Arial"/>
                <w:sz w:val="24"/>
              </w:rPr>
              <w:t>9. Je tiens compte des éléments techniques de l’exécution de mes actions.</w:t>
            </w:r>
          </w:p>
          <w:p w14:paraId="6F27142B" w14:textId="77777777" w:rsidR="00394E80" w:rsidRDefault="00394E80">
            <w:pPr>
              <w:rPr>
                <w:rFonts w:cs="Arial"/>
                <w:sz w:val="24"/>
              </w:rPr>
            </w:pPr>
            <w:r>
              <w:rPr>
                <w:rFonts w:cs="Arial"/>
                <w:sz w:val="24"/>
              </w:rPr>
              <w:t xml:space="preserve"> </w:t>
            </w:r>
          </w:p>
          <w:p w14:paraId="493D9FF2" w14:textId="77777777" w:rsidR="00394E80" w:rsidRDefault="00394E80">
            <w:pPr>
              <w:rPr>
                <w:rFonts w:cs="Arial"/>
                <w:sz w:val="24"/>
              </w:rPr>
            </w:pPr>
          </w:p>
        </w:tc>
      </w:tr>
      <w:tr w:rsidR="00394E80" w14:paraId="176AC409" w14:textId="77777777" w:rsidTr="00394E80">
        <w:trPr>
          <w:trHeight w:val="649"/>
        </w:trPr>
        <w:tc>
          <w:tcPr>
            <w:tcW w:w="8606" w:type="dxa"/>
            <w:tcBorders>
              <w:top w:val="single" w:sz="4" w:space="0" w:color="auto"/>
              <w:left w:val="single" w:sz="4" w:space="0" w:color="auto"/>
              <w:bottom w:val="single" w:sz="4" w:space="0" w:color="auto"/>
              <w:right w:val="single" w:sz="4" w:space="0" w:color="auto"/>
            </w:tcBorders>
          </w:tcPr>
          <w:p w14:paraId="65A42E56" w14:textId="1D3034BF" w:rsidR="00394E80" w:rsidRDefault="00394E80">
            <w:pPr>
              <w:rPr>
                <w:rFonts w:cs="Arial"/>
                <w:sz w:val="24"/>
              </w:rPr>
            </w:pPr>
            <w:r>
              <w:rPr>
                <w:noProof/>
                <w:lang w:val="fr-CA" w:eastAsia="fr-CA"/>
              </w:rPr>
              <w:drawing>
                <wp:anchor distT="0" distB="0" distL="114300" distR="114300" simplePos="0" relativeHeight="251675648" behindDoc="1" locked="0" layoutInCell="1" allowOverlap="1" wp14:anchorId="2DD2D716" wp14:editId="7B26DE6F">
                  <wp:simplePos x="0" y="0"/>
                  <wp:positionH relativeFrom="column">
                    <wp:posOffset>4480560</wp:posOffset>
                  </wp:positionH>
                  <wp:positionV relativeFrom="paragraph">
                    <wp:posOffset>0</wp:posOffset>
                  </wp:positionV>
                  <wp:extent cx="815340" cy="581025"/>
                  <wp:effectExtent l="0" t="0" r="3810" b="9525"/>
                  <wp:wrapTight wrapText="bothSides">
                    <wp:wrapPolygon edited="0">
                      <wp:start x="0" y="0"/>
                      <wp:lineTo x="0" y="21246"/>
                      <wp:lineTo x="21196" y="21246"/>
                      <wp:lineTo x="21196" y="0"/>
                      <wp:lineTo x="0" y="0"/>
                    </wp:wrapPolygon>
                  </wp:wrapTight>
                  <wp:docPr id="5" name="Image 5" descr="Filmer avec un téléphone portable - Réalisations de films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ilmer avec un téléphone portable - Réalisations de films vidé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5340" cy="58102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10. Je filme ma routine avec les deux séquences que j’ai choisies et j’envoie le tout à mon enseignant.</w:t>
            </w:r>
          </w:p>
          <w:p w14:paraId="66928F67" w14:textId="77777777" w:rsidR="00394E80" w:rsidRDefault="00394E80">
            <w:pPr>
              <w:rPr>
                <w:rFonts w:cs="Arial"/>
                <w:sz w:val="24"/>
              </w:rPr>
            </w:pPr>
          </w:p>
          <w:p w14:paraId="1F944D6B" w14:textId="77777777" w:rsidR="00394E80" w:rsidRDefault="00394E80">
            <w:pPr>
              <w:rPr>
                <w:rFonts w:cs="Arial"/>
                <w:sz w:val="24"/>
              </w:rPr>
            </w:pPr>
          </w:p>
        </w:tc>
      </w:tr>
    </w:tbl>
    <w:p w14:paraId="75EF4FA7" w14:textId="77777777" w:rsidR="00394E80" w:rsidRDefault="00394E80" w:rsidP="00394E80">
      <w:pPr>
        <w:rPr>
          <w:rFonts w:cs="Arial"/>
          <w:sz w:val="24"/>
        </w:rPr>
      </w:pPr>
      <w:r>
        <w:rPr>
          <w:rFonts w:cs="Arial"/>
          <w:sz w:val="24"/>
        </w:rPr>
        <w:br w:type="page"/>
      </w:r>
    </w:p>
    <w:p w14:paraId="78CFB752" w14:textId="59F3BFAF" w:rsidR="00394E80" w:rsidRDefault="00394E80" w:rsidP="00394E80">
      <w:pPr>
        <w:rPr>
          <w:rFonts w:cs="Arial"/>
          <w:sz w:val="24"/>
        </w:rPr>
      </w:pPr>
      <w:r>
        <w:rPr>
          <w:noProof/>
          <w:lang w:val="fr-CA" w:eastAsia="fr-CA"/>
        </w:rPr>
        <w:drawing>
          <wp:anchor distT="0" distB="0" distL="114300" distR="114300" simplePos="0" relativeHeight="251679744" behindDoc="1" locked="0" layoutInCell="1" allowOverlap="1" wp14:anchorId="0C923479" wp14:editId="370EF9FB">
            <wp:simplePos x="0" y="0"/>
            <wp:positionH relativeFrom="margin">
              <wp:align>left</wp:align>
            </wp:positionH>
            <wp:positionV relativeFrom="page">
              <wp:posOffset>104775</wp:posOffset>
            </wp:positionV>
            <wp:extent cx="2019300" cy="12763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6672" behindDoc="1" locked="0" layoutInCell="1" allowOverlap="1" wp14:anchorId="5FF3B263" wp14:editId="10DEBC34">
            <wp:simplePos x="0" y="0"/>
            <wp:positionH relativeFrom="margin">
              <wp:posOffset>5171440</wp:posOffset>
            </wp:positionH>
            <wp:positionV relativeFrom="paragraph">
              <wp:posOffset>7620</wp:posOffset>
            </wp:positionV>
            <wp:extent cx="1318895" cy="931545"/>
            <wp:effectExtent l="0" t="0" r="0" b="1905"/>
            <wp:wrapNone/>
            <wp:docPr id="2" name="Image 2" descr="Coordination: Jonglage avec trois balles (niveau A) » mobilespor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oordination: Jonglage avec trois balles (niveau A) » mobilesport.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8895" cy="93154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 xml:space="preserve">Feuille de l’élève </w:t>
      </w:r>
    </w:p>
    <w:p w14:paraId="53B8B628" w14:textId="77777777" w:rsidR="00394E80" w:rsidRDefault="00394E80" w:rsidP="00394E80">
      <w:pPr>
        <w:rPr>
          <w:rFonts w:cs="Arial"/>
          <w:b/>
          <w:sz w:val="24"/>
        </w:rPr>
      </w:pPr>
    </w:p>
    <w:p w14:paraId="7030EFA0" w14:textId="77777777" w:rsidR="00394E80" w:rsidRDefault="00394E80" w:rsidP="00394E80">
      <w:pPr>
        <w:pStyle w:val="Paragraphedeliste"/>
        <w:numPr>
          <w:ilvl w:val="0"/>
          <w:numId w:val="21"/>
        </w:numPr>
        <w:spacing w:before="0" w:after="160" w:line="256" w:lineRule="auto"/>
        <w:rPr>
          <w:rFonts w:cs="Arial"/>
          <w:b/>
          <w:sz w:val="24"/>
          <w:szCs w:val="24"/>
        </w:rPr>
      </w:pPr>
      <w:r>
        <w:rPr>
          <w:rFonts w:cs="Arial"/>
          <w:b/>
          <w:sz w:val="24"/>
          <w:szCs w:val="24"/>
        </w:rPr>
        <w:t>Titre de ma routine de jonglerie</w:t>
      </w:r>
    </w:p>
    <w:p w14:paraId="2065B7D3" w14:textId="77777777" w:rsidR="00394E80" w:rsidRDefault="00394E80" w:rsidP="00394E80">
      <w:pPr>
        <w:spacing w:line="480" w:lineRule="auto"/>
        <w:ind w:left="851"/>
        <w:rPr>
          <w:rFonts w:cs="Arial"/>
          <w:sz w:val="24"/>
        </w:rPr>
      </w:pPr>
      <w:r>
        <w:rPr>
          <w:rFonts w:cs="Arial"/>
          <w:sz w:val="24"/>
        </w:rPr>
        <w:t>___________________________________________________________</w:t>
      </w:r>
    </w:p>
    <w:p w14:paraId="7949E64D" w14:textId="77777777" w:rsidR="00394E80" w:rsidRDefault="00394E80" w:rsidP="00394E80">
      <w:pPr>
        <w:pStyle w:val="Paragraphedeliste"/>
        <w:numPr>
          <w:ilvl w:val="0"/>
          <w:numId w:val="0"/>
        </w:numPr>
        <w:ind w:left="720"/>
        <w:rPr>
          <w:rFonts w:cs="Arial"/>
          <w:sz w:val="24"/>
          <w:szCs w:val="24"/>
        </w:rPr>
      </w:pPr>
    </w:p>
    <w:p w14:paraId="23151135" w14:textId="77777777" w:rsidR="00394E80" w:rsidRDefault="00394E80" w:rsidP="00394E80">
      <w:pPr>
        <w:pStyle w:val="Paragraphedeliste"/>
        <w:numPr>
          <w:ilvl w:val="0"/>
          <w:numId w:val="21"/>
        </w:numPr>
        <w:spacing w:before="0" w:after="160" w:line="256" w:lineRule="auto"/>
        <w:rPr>
          <w:rFonts w:cs="Arial"/>
          <w:b/>
          <w:bCs/>
          <w:sz w:val="24"/>
          <w:szCs w:val="24"/>
        </w:rPr>
      </w:pPr>
      <w:r>
        <w:rPr>
          <w:rFonts w:cs="Arial"/>
          <w:b/>
          <w:bCs/>
          <w:sz w:val="24"/>
          <w:szCs w:val="24"/>
        </w:rPr>
        <w:t>1</w:t>
      </w:r>
      <w:r>
        <w:rPr>
          <w:rFonts w:cs="Arial"/>
          <w:b/>
          <w:bCs/>
          <w:sz w:val="24"/>
          <w:szCs w:val="24"/>
          <w:vertAlign w:val="superscript"/>
        </w:rPr>
        <w:t>re</w:t>
      </w:r>
      <w:r>
        <w:rPr>
          <w:rFonts w:cs="Arial"/>
          <w:b/>
          <w:bCs/>
          <w:sz w:val="24"/>
          <w:szCs w:val="24"/>
        </w:rPr>
        <w:t xml:space="preserve"> séquence de jonglerie</w:t>
      </w:r>
    </w:p>
    <w:p w14:paraId="7A41F432" w14:textId="77777777" w:rsidR="00394E80" w:rsidRDefault="00394E80" w:rsidP="00394E80">
      <w:pPr>
        <w:spacing w:after="160"/>
        <w:ind w:left="774"/>
        <w:jc w:val="both"/>
        <w:rPr>
          <w:rFonts w:cs="Arial"/>
          <w:sz w:val="24"/>
        </w:rPr>
      </w:pPr>
      <w:r>
        <w:rPr>
          <w:rFonts w:cs="Arial"/>
          <w:sz w:val="24"/>
        </w:rPr>
        <w:t>Quel moyen d’action j’ai choisi (Hockey, ballon de soccer, foulard, papier de toilette, balle, quilles, autre)</w:t>
      </w:r>
    </w:p>
    <w:p w14:paraId="4F42091D" w14:textId="77777777" w:rsidR="00394E80" w:rsidRDefault="00394E80" w:rsidP="00394E80">
      <w:pPr>
        <w:spacing w:line="480" w:lineRule="auto"/>
        <w:ind w:left="851"/>
        <w:rPr>
          <w:rFonts w:cs="Arial"/>
          <w:sz w:val="24"/>
        </w:rPr>
      </w:pPr>
      <w:r>
        <w:rPr>
          <w:rFonts w:cs="Arial"/>
          <w:sz w:val="24"/>
        </w:rPr>
        <w:t>___________________________________________________________________________________________________________________________________________________________________________________________________</w:t>
      </w:r>
    </w:p>
    <w:p w14:paraId="33648D8E" w14:textId="77777777" w:rsidR="00394E80" w:rsidRDefault="00394E80" w:rsidP="00394E80">
      <w:pPr>
        <w:rPr>
          <w:rFonts w:cs="Arial"/>
          <w:sz w:val="24"/>
        </w:rPr>
      </w:pPr>
    </w:p>
    <w:p w14:paraId="33974944" w14:textId="77777777" w:rsidR="00394E80" w:rsidRDefault="00394E80" w:rsidP="00394E80">
      <w:pPr>
        <w:pStyle w:val="Paragraphedeliste"/>
        <w:numPr>
          <w:ilvl w:val="0"/>
          <w:numId w:val="21"/>
        </w:numPr>
        <w:spacing w:before="0" w:after="160" w:line="256" w:lineRule="auto"/>
        <w:rPr>
          <w:rFonts w:cs="Arial"/>
          <w:b/>
          <w:bCs/>
          <w:sz w:val="24"/>
          <w:szCs w:val="24"/>
        </w:rPr>
      </w:pPr>
      <w:r>
        <w:rPr>
          <w:rFonts w:cs="Arial"/>
          <w:b/>
          <w:bCs/>
          <w:sz w:val="24"/>
          <w:szCs w:val="24"/>
        </w:rPr>
        <w:t>2</w:t>
      </w:r>
      <w:r>
        <w:rPr>
          <w:rFonts w:cs="Arial"/>
          <w:b/>
          <w:bCs/>
          <w:sz w:val="24"/>
          <w:szCs w:val="24"/>
          <w:vertAlign w:val="superscript"/>
        </w:rPr>
        <w:t>e</w:t>
      </w:r>
      <w:r>
        <w:rPr>
          <w:rFonts w:cs="Arial"/>
          <w:b/>
          <w:bCs/>
          <w:sz w:val="24"/>
          <w:szCs w:val="24"/>
        </w:rPr>
        <w:t xml:space="preserve"> séquence de jonglerie</w:t>
      </w:r>
    </w:p>
    <w:p w14:paraId="4DE296E2" w14:textId="77777777" w:rsidR="00394E80" w:rsidRDefault="00394E80" w:rsidP="00394E80">
      <w:pPr>
        <w:pStyle w:val="Paragraphedeliste"/>
        <w:numPr>
          <w:ilvl w:val="0"/>
          <w:numId w:val="0"/>
        </w:numPr>
        <w:spacing w:before="0" w:after="160"/>
        <w:ind w:left="709"/>
        <w:jc w:val="both"/>
        <w:rPr>
          <w:rFonts w:cs="Arial"/>
          <w:sz w:val="24"/>
          <w:szCs w:val="24"/>
        </w:rPr>
      </w:pPr>
      <w:r>
        <w:rPr>
          <w:rFonts w:cs="Arial"/>
          <w:sz w:val="24"/>
          <w:szCs w:val="24"/>
        </w:rPr>
        <w:t>Quel moyen d’action j’ai choisi (Hockey, ballon de soccer, foulard, papier de toilette, balle, quilles, autre)</w:t>
      </w:r>
    </w:p>
    <w:p w14:paraId="08C34C7F" w14:textId="77777777" w:rsidR="00394E80" w:rsidRDefault="00394E80" w:rsidP="00394E80">
      <w:pPr>
        <w:spacing w:line="480" w:lineRule="auto"/>
        <w:ind w:left="851"/>
        <w:rPr>
          <w:rFonts w:cs="Arial"/>
          <w:sz w:val="24"/>
        </w:rPr>
      </w:pPr>
      <w:r>
        <w:rPr>
          <w:rFonts w:cs="Arial"/>
          <w:sz w:val="24"/>
        </w:rPr>
        <w:t>___________________________________________________________________________________________________________________________________________________________________________________________________</w:t>
      </w:r>
    </w:p>
    <w:p w14:paraId="475A694C" w14:textId="77777777" w:rsidR="00394E80" w:rsidRDefault="00394E80" w:rsidP="00394E80">
      <w:pPr>
        <w:spacing w:after="160"/>
        <w:ind w:left="360"/>
        <w:rPr>
          <w:rFonts w:cs="Arial"/>
          <w:sz w:val="24"/>
        </w:rPr>
      </w:pPr>
    </w:p>
    <w:p w14:paraId="7286552F" w14:textId="77777777" w:rsidR="00394E80" w:rsidRDefault="00394E80" w:rsidP="00394E80">
      <w:pPr>
        <w:pStyle w:val="Paragraphedeliste"/>
        <w:numPr>
          <w:ilvl w:val="0"/>
          <w:numId w:val="21"/>
        </w:numPr>
        <w:spacing w:before="0" w:after="160" w:line="256" w:lineRule="auto"/>
        <w:rPr>
          <w:rFonts w:cs="Arial"/>
          <w:b/>
          <w:sz w:val="24"/>
          <w:szCs w:val="24"/>
        </w:rPr>
      </w:pPr>
      <w:r>
        <w:rPr>
          <w:rFonts w:cs="Arial"/>
          <w:b/>
          <w:sz w:val="24"/>
          <w:szCs w:val="24"/>
        </w:rPr>
        <w:t xml:space="preserve">Quelle trame sonore ai-je utilisée? </w:t>
      </w:r>
      <w:r>
        <w:rPr>
          <w:rFonts w:cs="Arial"/>
          <w:sz w:val="24"/>
          <w:szCs w:val="24"/>
        </w:rPr>
        <w:t>(S’il y a lieu)</w:t>
      </w:r>
    </w:p>
    <w:p w14:paraId="267EDE57" w14:textId="77777777" w:rsidR="00394E80" w:rsidRDefault="00394E80" w:rsidP="00394E80">
      <w:pPr>
        <w:spacing w:line="480" w:lineRule="auto"/>
        <w:ind w:left="851"/>
        <w:rPr>
          <w:rFonts w:cs="Arial"/>
          <w:sz w:val="24"/>
        </w:rPr>
      </w:pPr>
      <w:r>
        <w:rPr>
          <w:rFonts w:cs="Arial"/>
          <w:sz w:val="24"/>
        </w:rPr>
        <w:t>_________________________________________________________________</w:t>
      </w:r>
    </w:p>
    <w:p w14:paraId="6C248998" w14:textId="77777777" w:rsidR="00394E80" w:rsidRDefault="00394E80" w:rsidP="00394E80">
      <w:pPr>
        <w:rPr>
          <w:rFonts w:cs="Arial"/>
          <w:sz w:val="24"/>
        </w:rPr>
      </w:pPr>
    </w:p>
    <w:p w14:paraId="50BF6BD4" w14:textId="77777777" w:rsidR="00394E80" w:rsidRDefault="00394E80" w:rsidP="00394E80">
      <w:pPr>
        <w:pStyle w:val="Paragraphedeliste"/>
        <w:numPr>
          <w:ilvl w:val="0"/>
          <w:numId w:val="21"/>
        </w:numPr>
        <w:spacing w:before="0" w:after="160" w:line="256" w:lineRule="auto"/>
        <w:jc w:val="both"/>
        <w:rPr>
          <w:rFonts w:cs="Arial"/>
          <w:sz w:val="24"/>
          <w:szCs w:val="24"/>
        </w:rPr>
      </w:pPr>
      <w:r>
        <w:rPr>
          <w:rFonts w:cs="Arial"/>
          <w:b/>
          <w:sz w:val="24"/>
          <w:szCs w:val="24"/>
        </w:rPr>
        <w:t>Quelle action de non-locomotion ai-je utilisée dans ma routine?</w:t>
      </w:r>
      <w:r>
        <w:rPr>
          <w:rFonts w:cs="Arial"/>
          <w:sz w:val="24"/>
          <w:szCs w:val="24"/>
        </w:rPr>
        <w:t xml:space="preserve"> (</w:t>
      </w:r>
      <w:proofErr w:type="gramStart"/>
      <w:r>
        <w:rPr>
          <w:rFonts w:cs="Arial"/>
          <w:sz w:val="24"/>
          <w:szCs w:val="24"/>
        </w:rPr>
        <w:t>tourner</w:t>
      </w:r>
      <w:proofErr w:type="gramEnd"/>
      <w:r>
        <w:rPr>
          <w:rFonts w:cs="Arial"/>
          <w:sz w:val="24"/>
          <w:szCs w:val="24"/>
        </w:rPr>
        <w:t>, pirouetter, pivoter.) (S’il y a lieu)</w:t>
      </w:r>
    </w:p>
    <w:p w14:paraId="5A987529" w14:textId="54AEBA4A" w:rsidR="00394E80" w:rsidRDefault="00394E80" w:rsidP="00394E80">
      <w:pPr>
        <w:spacing w:line="480" w:lineRule="auto"/>
        <w:ind w:left="851"/>
        <w:rPr>
          <w:rFonts w:cs="Arial"/>
          <w:sz w:val="24"/>
        </w:rPr>
      </w:pPr>
      <w:r>
        <w:rPr>
          <w:noProof/>
          <w:lang w:val="fr-CA" w:eastAsia="fr-CA"/>
        </w:rPr>
        <w:drawing>
          <wp:anchor distT="0" distB="0" distL="114300" distR="114300" simplePos="0" relativeHeight="251677696" behindDoc="1" locked="0" layoutInCell="1" allowOverlap="1" wp14:anchorId="230F7528" wp14:editId="0C5930B8">
            <wp:simplePos x="0" y="0"/>
            <wp:positionH relativeFrom="column">
              <wp:posOffset>4352290</wp:posOffset>
            </wp:positionH>
            <wp:positionV relativeFrom="paragraph">
              <wp:posOffset>685165</wp:posOffset>
            </wp:positionV>
            <wp:extent cx="1656715" cy="1082040"/>
            <wp:effectExtent l="0" t="0" r="635" b="3810"/>
            <wp:wrapNone/>
            <wp:docPr id="1" name="Image 1" descr="Ryu - Corporation des événements de Trois-Riv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yu - Corporation des événements de Trois-Riviè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6715" cy="108204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rPr>
        <w:t>__________________________________________________________________________________________________________________________________</w:t>
      </w:r>
    </w:p>
    <w:p w14:paraId="25D39B3C" w14:textId="77777777" w:rsidR="00394E80" w:rsidRDefault="00394E80" w:rsidP="00394E80">
      <w:pPr>
        <w:rPr>
          <w:rFonts w:cs="Arial"/>
          <w:b/>
          <w:bCs/>
          <w:sz w:val="24"/>
        </w:rPr>
      </w:pPr>
    </w:p>
    <w:p w14:paraId="41F71182" w14:textId="77777777" w:rsidR="00394E80" w:rsidRDefault="00394E80" w:rsidP="00394E80">
      <w:pPr>
        <w:jc w:val="center"/>
        <w:rPr>
          <w:rFonts w:cs="Arial"/>
          <w:b/>
          <w:bCs/>
          <w:sz w:val="24"/>
        </w:rPr>
      </w:pPr>
      <w:r>
        <w:rPr>
          <w:rFonts w:cs="Arial"/>
          <w:b/>
          <w:bCs/>
          <w:sz w:val="24"/>
        </w:rPr>
        <w:t>Bon succès !!</w:t>
      </w:r>
    </w:p>
    <w:p w14:paraId="11D8CFB5" w14:textId="5E3F39C1" w:rsidR="00DD1EE3" w:rsidRDefault="00DD1EE3" w:rsidP="00DD1EE3">
      <w:pPr>
        <w:pStyle w:val="Crdit"/>
        <w:sectPr w:rsidR="00DD1EE3" w:rsidSect="006F3382">
          <w:pgSz w:w="12240" w:h="15840"/>
          <w:pgMar w:top="567" w:right="1418" w:bottom="1418" w:left="1276" w:header="709" w:footer="709" w:gutter="0"/>
          <w:cols w:space="708"/>
          <w:docGrid w:linePitch="360"/>
        </w:sectPr>
      </w:pPr>
    </w:p>
    <w:p w14:paraId="7266AFA8" w14:textId="77777777" w:rsidR="00420C94" w:rsidRPr="00420C94" w:rsidRDefault="00420C94" w:rsidP="00420C94">
      <w:pPr>
        <w:rPr>
          <w:rFonts w:ascii="Bodoni MT Black" w:hAnsi="Bodoni MT Black"/>
          <w:sz w:val="48"/>
          <w:szCs w:val="48"/>
        </w:rPr>
      </w:pPr>
      <w:bookmarkStart w:id="2" w:name="_Toc36725454"/>
      <w:r w:rsidRPr="00420C94">
        <w:rPr>
          <w:rFonts w:ascii="Bodoni MT Black" w:hAnsi="Bodoni MT Black"/>
          <w:sz w:val="48"/>
          <w:szCs w:val="48"/>
        </w:rPr>
        <w:t>Christo et Jeanne-Claude</w:t>
      </w:r>
    </w:p>
    <w:p w14:paraId="686DBAD6" w14:textId="02EF45C8" w:rsidR="00420C94" w:rsidRDefault="00420C94" w:rsidP="00420C94">
      <w:pPr>
        <w:rPr>
          <w:sz w:val="24"/>
        </w:rPr>
      </w:pPr>
      <w:r w:rsidRPr="005A77BD">
        <w:rPr>
          <w:rFonts w:cstheme="minorHAnsi"/>
          <w:sz w:val="24"/>
        </w:rPr>
        <w:t>Lors de notre rencontre de lundi, nous explorerons entres autres la démarche des artistes conceptuels Jeanne-Claude et Christo. Voici quelques vidéos et un défi pour te mettre en appétit !</w:t>
      </w:r>
      <w:r w:rsidRPr="005A77BD">
        <w:rPr>
          <w:sz w:val="24"/>
        </w:rPr>
        <w:t xml:space="preserve"> </w:t>
      </w:r>
      <w:r w:rsidRPr="005A77BD">
        <w:rPr>
          <w:noProof/>
          <w:sz w:val="24"/>
          <w:lang w:val="fr-CA" w:eastAsia="fr-CA"/>
        </w:rPr>
        <w:drawing>
          <wp:inline distT="0" distB="0" distL="0" distR="0" wp14:anchorId="5A2500F3" wp14:editId="58A254AD">
            <wp:extent cx="5619750" cy="3161109"/>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9294" cy="3172102"/>
                    </a:xfrm>
                    <a:prstGeom prst="rect">
                      <a:avLst/>
                    </a:prstGeom>
                  </pic:spPr>
                </pic:pic>
              </a:graphicData>
            </a:graphic>
          </wp:inline>
        </w:drawing>
      </w:r>
    </w:p>
    <w:p w14:paraId="24D473AF" w14:textId="73A00C69" w:rsidR="00420C94" w:rsidRDefault="00420C94" w:rsidP="00420C94">
      <w:pPr>
        <w:rPr>
          <w:sz w:val="24"/>
        </w:rPr>
      </w:pPr>
    </w:p>
    <w:p w14:paraId="206E11B0" w14:textId="77777777" w:rsidR="00420C94" w:rsidRPr="005A77BD" w:rsidRDefault="00420C94" w:rsidP="00420C94">
      <w:pPr>
        <w:rPr>
          <w:rFonts w:cstheme="minorHAnsi"/>
          <w:sz w:val="24"/>
        </w:rPr>
      </w:pPr>
    </w:p>
    <w:p w14:paraId="54A598DB" w14:textId="77777777" w:rsidR="00420C94" w:rsidRPr="005A77BD" w:rsidRDefault="00420C94" w:rsidP="00420C94">
      <w:pPr>
        <w:rPr>
          <w:rFonts w:ascii="Bodoni MT Black" w:hAnsi="Bodoni MT Black"/>
          <w:sz w:val="28"/>
          <w:szCs w:val="28"/>
          <w:lang w:val="en-CA"/>
        </w:rPr>
      </w:pPr>
      <w:proofErr w:type="spellStart"/>
      <w:r w:rsidRPr="005A77BD">
        <w:rPr>
          <w:rFonts w:ascii="Bodoni MT Black" w:hAnsi="Bodoni MT Black"/>
          <w:sz w:val="28"/>
          <w:szCs w:val="28"/>
          <w:lang w:val="en-CA"/>
        </w:rPr>
        <w:t>Vidéos</w:t>
      </w:r>
      <w:proofErr w:type="spellEnd"/>
      <w:r w:rsidRPr="005A77BD">
        <w:rPr>
          <w:rFonts w:ascii="Bodoni MT Black" w:hAnsi="Bodoni MT Black"/>
          <w:sz w:val="28"/>
          <w:szCs w:val="28"/>
          <w:lang w:val="en-CA"/>
        </w:rPr>
        <w:t xml:space="preserve"> à </w:t>
      </w:r>
      <w:proofErr w:type="spellStart"/>
      <w:r w:rsidRPr="005A77BD">
        <w:rPr>
          <w:rFonts w:ascii="Bodoni MT Black" w:hAnsi="Bodoni MT Black"/>
          <w:sz w:val="28"/>
          <w:szCs w:val="28"/>
          <w:lang w:val="en-CA"/>
        </w:rPr>
        <w:t>visionner</w:t>
      </w:r>
      <w:proofErr w:type="spellEnd"/>
      <w:r w:rsidRPr="005A77BD">
        <w:rPr>
          <w:rFonts w:ascii="Bodoni MT Black" w:hAnsi="Bodoni MT Black"/>
          <w:sz w:val="28"/>
          <w:szCs w:val="28"/>
          <w:lang w:val="en-CA"/>
        </w:rPr>
        <w:t xml:space="preserve"> </w:t>
      </w:r>
      <w:proofErr w:type="spellStart"/>
      <w:r w:rsidRPr="005A77BD">
        <w:rPr>
          <w:rFonts w:ascii="Bodoni MT Black" w:hAnsi="Bodoni MT Black"/>
          <w:sz w:val="28"/>
          <w:szCs w:val="28"/>
          <w:lang w:val="en-CA"/>
        </w:rPr>
        <w:t>cette</w:t>
      </w:r>
      <w:proofErr w:type="spellEnd"/>
      <w:r w:rsidRPr="005A77BD">
        <w:rPr>
          <w:rFonts w:ascii="Bodoni MT Black" w:hAnsi="Bodoni MT Black"/>
          <w:sz w:val="28"/>
          <w:szCs w:val="28"/>
          <w:lang w:val="en-CA"/>
        </w:rPr>
        <w:t xml:space="preserve"> </w:t>
      </w:r>
      <w:proofErr w:type="spellStart"/>
      <w:r w:rsidRPr="005A77BD">
        <w:rPr>
          <w:rFonts w:ascii="Bodoni MT Black" w:hAnsi="Bodoni MT Black"/>
          <w:sz w:val="28"/>
          <w:szCs w:val="28"/>
          <w:lang w:val="en-CA"/>
        </w:rPr>
        <w:t>semaine</w:t>
      </w:r>
      <w:proofErr w:type="spellEnd"/>
    </w:p>
    <w:p w14:paraId="6FE5DFB9" w14:textId="77777777" w:rsidR="00420C94" w:rsidRPr="005A77BD" w:rsidRDefault="00420C94" w:rsidP="00420C94">
      <w:pPr>
        <w:rPr>
          <w:i/>
          <w:iCs/>
          <w:sz w:val="24"/>
          <w:lang w:val="en-CA"/>
        </w:rPr>
      </w:pPr>
      <w:r w:rsidRPr="005A77BD">
        <w:rPr>
          <w:i/>
          <w:iCs/>
          <w:sz w:val="24"/>
          <w:lang w:val="en-CA"/>
        </w:rPr>
        <w:t>Christo and Jeanne-Claude - Overview of the Work</w:t>
      </w:r>
    </w:p>
    <w:p w14:paraId="60C4B810" w14:textId="77777777" w:rsidR="00420C94" w:rsidRPr="005A77BD" w:rsidRDefault="00420C94" w:rsidP="00420C94">
      <w:pPr>
        <w:rPr>
          <w:sz w:val="24"/>
        </w:rPr>
      </w:pPr>
      <w:r w:rsidRPr="005A77BD">
        <w:rPr>
          <w:sz w:val="24"/>
        </w:rPr>
        <w:t xml:space="preserve">Ce vidéo sans paroles montre plusieurs œuvres éphémères du célèbre duo. </w:t>
      </w:r>
    </w:p>
    <w:p w14:paraId="75D62164" w14:textId="77777777" w:rsidR="00420C94" w:rsidRPr="005A77BD" w:rsidRDefault="00420C94" w:rsidP="00420C94">
      <w:pPr>
        <w:rPr>
          <w:sz w:val="24"/>
        </w:rPr>
      </w:pPr>
      <w:r w:rsidRPr="005A77BD">
        <w:rPr>
          <w:noProof/>
          <w:sz w:val="24"/>
          <w:lang w:val="fr-CA" w:eastAsia="fr-CA"/>
        </w:rPr>
        <w:drawing>
          <wp:anchor distT="0" distB="0" distL="114300" distR="114300" simplePos="0" relativeHeight="251682816" behindDoc="1" locked="0" layoutInCell="1" allowOverlap="1" wp14:anchorId="669747FD" wp14:editId="54B19844">
            <wp:simplePos x="0" y="0"/>
            <wp:positionH relativeFrom="margin">
              <wp:posOffset>3341370</wp:posOffset>
            </wp:positionH>
            <wp:positionV relativeFrom="paragraph">
              <wp:posOffset>5080</wp:posOffset>
            </wp:positionV>
            <wp:extent cx="2867025" cy="1750695"/>
            <wp:effectExtent l="0" t="0" r="9525" b="1905"/>
            <wp:wrapThrough wrapText="bothSides">
              <wp:wrapPolygon edited="0">
                <wp:start x="0" y="0"/>
                <wp:lineTo x="0" y="21388"/>
                <wp:lineTo x="21528" y="21388"/>
                <wp:lineTo x="21528"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7025" cy="1750695"/>
                    </a:xfrm>
                    <a:prstGeom prst="rect">
                      <a:avLst/>
                    </a:prstGeom>
                  </pic:spPr>
                </pic:pic>
              </a:graphicData>
            </a:graphic>
            <wp14:sizeRelH relativeFrom="margin">
              <wp14:pctWidth>0</wp14:pctWidth>
            </wp14:sizeRelH>
            <wp14:sizeRelV relativeFrom="margin">
              <wp14:pctHeight>0</wp14:pctHeight>
            </wp14:sizeRelV>
          </wp:anchor>
        </w:drawing>
      </w:r>
      <w:hyperlink r:id="rId41" w:history="1">
        <w:r w:rsidRPr="005A77BD">
          <w:rPr>
            <w:rStyle w:val="Lienhypertexte"/>
            <w:sz w:val="24"/>
          </w:rPr>
          <w:t>https://www.youtube.com/watch?v=z057rxwJXPo</w:t>
        </w:r>
      </w:hyperlink>
    </w:p>
    <w:p w14:paraId="32CBE287" w14:textId="77777777" w:rsidR="00420C94" w:rsidRPr="005A77BD" w:rsidRDefault="00420C94" w:rsidP="00420C94">
      <w:pPr>
        <w:rPr>
          <w:i/>
          <w:iCs/>
          <w:sz w:val="24"/>
        </w:rPr>
      </w:pPr>
      <w:proofErr w:type="spellStart"/>
      <w:r w:rsidRPr="005A77BD">
        <w:rPr>
          <w:i/>
          <w:iCs/>
          <w:sz w:val="24"/>
        </w:rPr>
        <w:t>Walking</w:t>
      </w:r>
      <w:proofErr w:type="spellEnd"/>
      <w:r w:rsidRPr="005A77BD">
        <w:rPr>
          <w:i/>
          <w:iCs/>
          <w:sz w:val="24"/>
        </w:rPr>
        <w:t xml:space="preserve"> on water</w:t>
      </w:r>
    </w:p>
    <w:p w14:paraId="52BE2FC8" w14:textId="57E1AD05" w:rsidR="00420C94" w:rsidRDefault="00420C94" w:rsidP="00420C94">
      <w:pPr>
        <w:rPr>
          <w:sz w:val="24"/>
        </w:rPr>
      </w:pPr>
      <w:r w:rsidRPr="005A77BD">
        <w:rPr>
          <w:sz w:val="24"/>
        </w:rPr>
        <w:t xml:space="preserve">Ce vidéo contient une entrevue en anglais avec Christo. Si tu as plus de difficulté à comprendre l’anglais, elle permet tout de même de découvrir l’une de ses œuvres et elle vaut la peine d’être regardée. </w:t>
      </w:r>
    </w:p>
    <w:p w14:paraId="07B76D0A" w14:textId="77777777" w:rsidR="00EE3B25" w:rsidRPr="005A77BD" w:rsidRDefault="00EE3B25" w:rsidP="00420C94">
      <w:pPr>
        <w:rPr>
          <w:sz w:val="24"/>
        </w:rPr>
      </w:pPr>
    </w:p>
    <w:p w14:paraId="653BE438" w14:textId="77777777" w:rsidR="00420C94" w:rsidRPr="005A77BD" w:rsidRDefault="00F71F8A" w:rsidP="00420C94">
      <w:pPr>
        <w:rPr>
          <w:sz w:val="24"/>
        </w:rPr>
      </w:pPr>
      <w:hyperlink r:id="rId42" w:history="1">
        <w:r w:rsidR="00420C94" w:rsidRPr="005A77BD">
          <w:rPr>
            <w:rStyle w:val="Lienhypertexte"/>
            <w:sz w:val="24"/>
          </w:rPr>
          <w:t>https://www.youtube.com/watch?v=h9KMY970tXk</w:t>
        </w:r>
      </w:hyperlink>
      <w:r w:rsidR="00420C94" w:rsidRPr="005A77BD">
        <w:rPr>
          <w:sz w:val="24"/>
        </w:rPr>
        <w:t xml:space="preserve"> </w:t>
      </w:r>
    </w:p>
    <w:p w14:paraId="45AF2D02" w14:textId="77777777" w:rsidR="00420C94" w:rsidRPr="005A77BD" w:rsidRDefault="00420C94" w:rsidP="00420C94">
      <w:pPr>
        <w:rPr>
          <w:i/>
          <w:iCs/>
          <w:sz w:val="24"/>
        </w:rPr>
      </w:pPr>
      <w:r w:rsidRPr="005A77BD">
        <w:rPr>
          <w:i/>
          <w:iCs/>
          <w:sz w:val="24"/>
        </w:rPr>
        <w:t>Voyage Sans Histoire 02 / Pont-Neuf – Christo</w:t>
      </w:r>
    </w:p>
    <w:p w14:paraId="6C5E7872" w14:textId="77777777" w:rsidR="00420C94" w:rsidRPr="005A77BD" w:rsidRDefault="00420C94" w:rsidP="00420C94">
      <w:pPr>
        <w:rPr>
          <w:sz w:val="24"/>
        </w:rPr>
      </w:pPr>
      <w:r w:rsidRPr="005A77BD">
        <w:rPr>
          <w:sz w:val="24"/>
        </w:rPr>
        <w:t>Accélérés de l’histoire de Christo et de l’emballage du Pont-Neuf. En français !</w:t>
      </w:r>
    </w:p>
    <w:p w14:paraId="7F3F9BA1" w14:textId="77777777" w:rsidR="00420C94" w:rsidRPr="005A77BD" w:rsidRDefault="00F71F8A" w:rsidP="00420C94">
      <w:pPr>
        <w:rPr>
          <w:sz w:val="24"/>
        </w:rPr>
      </w:pPr>
      <w:hyperlink r:id="rId43" w:history="1">
        <w:r w:rsidR="00420C94" w:rsidRPr="005A77BD">
          <w:rPr>
            <w:rStyle w:val="Lienhypertexte"/>
            <w:sz w:val="24"/>
          </w:rPr>
          <w:t>https://www.youtube.com/watch?v=wpxR4BpEiHY</w:t>
        </w:r>
      </w:hyperlink>
    </w:p>
    <w:p w14:paraId="4642772F" w14:textId="77777777" w:rsidR="00420C94" w:rsidRPr="005A77BD" w:rsidRDefault="00F71F8A" w:rsidP="00420C94">
      <w:pPr>
        <w:rPr>
          <w:sz w:val="24"/>
        </w:rPr>
      </w:pPr>
      <w:hyperlink r:id="rId44" w:history="1">
        <w:r w:rsidR="00420C94" w:rsidRPr="005A77BD">
          <w:rPr>
            <w:rStyle w:val="Lienhypertexte"/>
            <w:sz w:val="24"/>
          </w:rPr>
          <w:t>https://www.youtube.com/watch?v=X-WVtwXUwAU</w:t>
        </w:r>
      </w:hyperlink>
    </w:p>
    <w:p w14:paraId="7EE31E1D" w14:textId="77777777" w:rsidR="00420C94" w:rsidRPr="005A77BD" w:rsidRDefault="00420C94" w:rsidP="00420C94">
      <w:pPr>
        <w:rPr>
          <w:sz w:val="24"/>
        </w:rPr>
      </w:pPr>
    </w:p>
    <w:p w14:paraId="6A0728C8" w14:textId="77777777" w:rsidR="00420C94" w:rsidRPr="005A77BD" w:rsidRDefault="00420C94" w:rsidP="00420C94">
      <w:pPr>
        <w:rPr>
          <w:sz w:val="24"/>
        </w:rPr>
      </w:pPr>
    </w:p>
    <w:p w14:paraId="2FB47060" w14:textId="77777777" w:rsidR="00420C94" w:rsidRDefault="00420C94" w:rsidP="00420C94">
      <w:pPr>
        <w:rPr>
          <w:sz w:val="24"/>
        </w:rPr>
      </w:pPr>
    </w:p>
    <w:p w14:paraId="3847E60C" w14:textId="77777777" w:rsidR="00420C94" w:rsidRPr="005A77BD" w:rsidRDefault="00420C94" w:rsidP="00420C94">
      <w:pPr>
        <w:rPr>
          <w:sz w:val="24"/>
        </w:rPr>
      </w:pPr>
    </w:p>
    <w:p w14:paraId="395125AA" w14:textId="77777777" w:rsidR="00420C94" w:rsidRPr="005A77BD" w:rsidRDefault="00420C94" w:rsidP="00420C94">
      <w:pPr>
        <w:rPr>
          <w:sz w:val="28"/>
          <w:szCs w:val="28"/>
        </w:rPr>
      </w:pPr>
    </w:p>
    <w:p w14:paraId="791EB349" w14:textId="77777777" w:rsidR="00420C94" w:rsidRPr="005A77BD" w:rsidRDefault="00420C94" w:rsidP="00420C94">
      <w:pPr>
        <w:rPr>
          <w:rFonts w:ascii="Bodoni MT Black" w:hAnsi="Bodoni MT Black"/>
          <w:sz w:val="28"/>
          <w:szCs w:val="28"/>
        </w:rPr>
      </w:pPr>
      <w:r w:rsidRPr="005A77BD">
        <w:rPr>
          <w:b/>
          <w:bCs/>
          <w:noProof/>
          <w:sz w:val="24"/>
          <w:lang w:val="fr-CA" w:eastAsia="fr-CA"/>
        </w:rPr>
        <w:drawing>
          <wp:anchor distT="0" distB="0" distL="114300" distR="114300" simplePos="0" relativeHeight="251681792" behindDoc="1" locked="0" layoutInCell="1" allowOverlap="1" wp14:anchorId="3C2B3CFF" wp14:editId="61CFE9BC">
            <wp:simplePos x="0" y="0"/>
            <wp:positionH relativeFrom="column">
              <wp:posOffset>2710180</wp:posOffset>
            </wp:positionH>
            <wp:positionV relativeFrom="paragraph">
              <wp:posOffset>24130</wp:posOffset>
            </wp:positionV>
            <wp:extent cx="3108960" cy="1943100"/>
            <wp:effectExtent l="0" t="0" r="0" b="0"/>
            <wp:wrapTight wrapText="bothSides">
              <wp:wrapPolygon edited="0">
                <wp:start x="0" y="0"/>
                <wp:lineTo x="0" y="21388"/>
                <wp:lineTo x="21441" y="21388"/>
                <wp:lineTo x="2144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108960" cy="1943100"/>
                    </a:xfrm>
                    <a:prstGeom prst="rect">
                      <a:avLst/>
                    </a:prstGeom>
                  </pic:spPr>
                </pic:pic>
              </a:graphicData>
            </a:graphic>
          </wp:anchor>
        </w:drawing>
      </w:r>
      <w:r w:rsidRPr="005A77BD">
        <w:rPr>
          <w:rFonts w:ascii="Bodoni MT Black" w:hAnsi="Bodoni MT Black"/>
          <w:sz w:val="28"/>
          <w:szCs w:val="28"/>
        </w:rPr>
        <w:t>Défi de la semaine</w:t>
      </w:r>
    </w:p>
    <w:p w14:paraId="29D0F121" w14:textId="77777777" w:rsidR="00420C94" w:rsidRPr="005A77BD" w:rsidRDefault="00420C94" w:rsidP="00420C94">
      <w:pPr>
        <w:rPr>
          <w:rFonts w:ascii="Bodoni MT Black" w:hAnsi="Bodoni MT Black"/>
          <w:i/>
          <w:iCs/>
          <w:sz w:val="24"/>
        </w:rPr>
      </w:pPr>
      <w:r w:rsidRPr="005A77BD">
        <w:rPr>
          <w:rFonts w:ascii="Bodoni MT Black" w:hAnsi="Bodoni MT Black"/>
          <w:i/>
          <w:iCs/>
          <w:sz w:val="24"/>
        </w:rPr>
        <w:t>S’emballer avec Christo et Jeanne-Claude</w:t>
      </w:r>
    </w:p>
    <w:p w14:paraId="4FBF5155" w14:textId="77777777" w:rsidR="00420C94" w:rsidRPr="005A77BD" w:rsidRDefault="00420C94" w:rsidP="00420C94">
      <w:pPr>
        <w:rPr>
          <w:sz w:val="24"/>
        </w:rPr>
      </w:pPr>
      <w:r w:rsidRPr="005A77BD">
        <w:rPr>
          <w:sz w:val="24"/>
        </w:rPr>
        <w:t xml:space="preserve">Pour ce projet, tu es invité à choisir un objet ou un meuble et à l’emballer à la façon des artistes conceptuels Christo et Jeanne-Claude. (Consulte tes parents avant d’emballer un meuble !) </w:t>
      </w:r>
    </w:p>
    <w:p w14:paraId="79A01B9E" w14:textId="77777777" w:rsidR="00420C94" w:rsidRPr="005A77BD" w:rsidRDefault="00420C94" w:rsidP="00420C94">
      <w:pPr>
        <w:rPr>
          <w:sz w:val="24"/>
        </w:rPr>
      </w:pPr>
      <w:r w:rsidRPr="005A77BD">
        <w:rPr>
          <w:sz w:val="24"/>
        </w:rPr>
        <w:t xml:space="preserve">Tu devras utiliser du tissu que tu trouveras à la maison (foulards, châles, morceaux de vêtements, draps, jetés, retailles de tissus, etc…) et emballer ton objet de sorte à ce qu’il demeure reconnaissable SANS couper le tissu. Tu pourras utiliser de la ficelle ou d’autres morceaux de tissus pour t’aider à mouler la forme, essaie de limiter l’utilisation de produits périssables comme le papier collant. </w:t>
      </w:r>
    </w:p>
    <w:p w14:paraId="0E507244" w14:textId="77777777" w:rsidR="00420C94" w:rsidRPr="005A77BD" w:rsidRDefault="00420C94" w:rsidP="00420C94">
      <w:pPr>
        <w:rPr>
          <w:b/>
          <w:bCs/>
          <w:sz w:val="24"/>
        </w:rPr>
      </w:pPr>
      <w:r w:rsidRPr="005A77BD">
        <w:rPr>
          <w:b/>
          <w:bCs/>
          <w:sz w:val="24"/>
        </w:rPr>
        <w:t xml:space="preserve">Dans un court texte (quelques lignes), tu devras expliquer ta démarche : </w:t>
      </w:r>
    </w:p>
    <w:p w14:paraId="3F3C438A" w14:textId="77777777" w:rsidR="00420C94" w:rsidRPr="005A77BD" w:rsidRDefault="00420C94" w:rsidP="00420C94">
      <w:pPr>
        <w:pStyle w:val="Paragraphedeliste"/>
        <w:numPr>
          <w:ilvl w:val="0"/>
          <w:numId w:val="22"/>
        </w:numPr>
        <w:spacing w:before="0" w:after="160"/>
        <w:rPr>
          <w:sz w:val="24"/>
          <w:szCs w:val="24"/>
        </w:rPr>
      </w:pPr>
      <w:r w:rsidRPr="005A77BD">
        <w:rPr>
          <w:sz w:val="24"/>
          <w:szCs w:val="24"/>
        </w:rPr>
        <w:t>Pourquoi avoir choisi cet objet ? Qu’est-ce qui a fait en sorte que tu as choisi cet objet plutôt qu’un autre ? En as-tu essayé plusieurs ?</w:t>
      </w:r>
    </w:p>
    <w:p w14:paraId="05F7DEC0" w14:textId="77777777" w:rsidR="00420C94" w:rsidRPr="005A77BD" w:rsidRDefault="00420C94" w:rsidP="00420C94">
      <w:pPr>
        <w:pStyle w:val="Paragraphedeliste"/>
        <w:numPr>
          <w:ilvl w:val="0"/>
          <w:numId w:val="22"/>
        </w:numPr>
        <w:spacing w:before="0" w:after="160"/>
        <w:rPr>
          <w:sz w:val="24"/>
          <w:szCs w:val="24"/>
        </w:rPr>
      </w:pPr>
      <w:r w:rsidRPr="005A77BD">
        <w:rPr>
          <w:sz w:val="24"/>
          <w:szCs w:val="24"/>
        </w:rPr>
        <w:t>Quels défis as-tu eu à relever ? Exemples : le tissu ne tenait pas bien sur la surface glissante/ tu n’as pas trouvé de corde donc tu as utilisé une ceinture/ ton tissu était trop épais/ etc. … -Tout s’est bien déroulé ? Explique pourquoi tu crois avoir réussi facilement le défi ?</w:t>
      </w:r>
    </w:p>
    <w:p w14:paraId="11292885" w14:textId="77777777" w:rsidR="00420C94" w:rsidRPr="005A77BD" w:rsidRDefault="00420C94" w:rsidP="00420C94">
      <w:pPr>
        <w:pStyle w:val="Paragraphedeliste"/>
        <w:numPr>
          <w:ilvl w:val="0"/>
          <w:numId w:val="22"/>
        </w:numPr>
        <w:spacing w:before="0" w:after="160"/>
        <w:rPr>
          <w:sz w:val="24"/>
          <w:szCs w:val="24"/>
        </w:rPr>
      </w:pPr>
      <w:r w:rsidRPr="005A77BD">
        <w:rPr>
          <w:sz w:val="24"/>
          <w:szCs w:val="24"/>
        </w:rPr>
        <w:t>Si c’était à refaire, qu’est-ce que tu aurais fait autrement ?</w:t>
      </w:r>
    </w:p>
    <w:p w14:paraId="730435B4" w14:textId="77777777" w:rsidR="00420C94" w:rsidRPr="005A77BD" w:rsidRDefault="00420C94" w:rsidP="00420C94">
      <w:pPr>
        <w:pStyle w:val="Paragraphedeliste"/>
        <w:numPr>
          <w:ilvl w:val="0"/>
          <w:numId w:val="22"/>
        </w:numPr>
        <w:spacing w:before="0" w:after="160"/>
        <w:rPr>
          <w:sz w:val="24"/>
          <w:szCs w:val="24"/>
        </w:rPr>
      </w:pPr>
      <w:r w:rsidRPr="005A77BD">
        <w:rPr>
          <w:sz w:val="24"/>
          <w:szCs w:val="24"/>
        </w:rPr>
        <w:t xml:space="preserve">Qu’est-ce que tu as apprécié dans ce défi ? </w:t>
      </w:r>
    </w:p>
    <w:p w14:paraId="038D2DDC" w14:textId="77777777" w:rsidR="00420C94" w:rsidRDefault="00420C94" w:rsidP="00420C94"/>
    <w:p w14:paraId="0CFD0045" w14:textId="77777777" w:rsidR="007F0B46" w:rsidRPr="00636A1F" w:rsidRDefault="007F0B46" w:rsidP="00035250">
      <w:pPr>
        <w:pStyle w:val="Titredelactivit"/>
        <w:sectPr w:rsidR="007F0B46" w:rsidRPr="00636A1F" w:rsidSect="006F3382">
          <w:headerReference w:type="default" r:id="rId46"/>
          <w:pgSz w:w="12240" w:h="15840"/>
          <w:pgMar w:top="567" w:right="1418" w:bottom="1418" w:left="1276" w:header="709" w:footer="709" w:gutter="0"/>
          <w:cols w:space="708"/>
          <w:docGrid w:linePitch="360"/>
        </w:sectPr>
      </w:pPr>
    </w:p>
    <w:bookmarkEnd w:id="2"/>
    <w:p w14:paraId="233FA8C6" w14:textId="77777777" w:rsidR="00F71F8A" w:rsidRPr="00BF31BF" w:rsidRDefault="00F71F8A" w:rsidP="00F71F8A">
      <w:pPr>
        <w:pStyle w:val="Titredudocument"/>
      </w:pPr>
    </w:p>
    <w:p w14:paraId="5C3A68AE" w14:textId="77777777" w:rsidR="00F71F8A" w:rsidRPr="00BF31BF" w:rsidRDefault="00F71F8A" w:rsidP="00F71F8A">
      <w:pPr>
        <w:pStyle w:val="Niveau-Premirepage"/>
      </w:pPr>
      <w:r>
        <w:t>3</w:t>
      </w:r>
      <w:r w:rsidRPr="00BF31BF">
        <w:rPr>
          <w:caps w:val="0"/>
          <w:vertAlign w:val="superscript"/>
        </w:rPr>
        <w:t>e</w:t>
      </w:r>
      <w:r w:rsidRPr="00BF31BF">
        <w:t xml:space="preserve"> année du </w:t>
      </w:r>
      <w:r>
        <w:t>secondaire</w:t>
      </w:r>
    </w:p>
    <w:p w14:paraId="47CEB041" w14:textId="77777777" w:rsidR="00F71F8A" w:rsidRPr="00BF31BF" w:rsidRDefault="00F71F8A" w:rsidP="00F71F8A">
      <w:pPr>
        <w:pStyle w:val="Semainedu"/>
        <w:spacing w:after="1320"/>
      </w:pPr>
      <w:r w:rsidRPr="00BF31BF">
        <w:t xml:space="preserve">Semaine du </w:t>
      </w:r>
      <w:r>
        <w:t>8 juin</w:t>
      </w:r>
      <w:r w:rsidRPr="00BF31BF">
        <w:t xml:space="preserve"> 2020</w:t>
      </w:r>
    </w:p>
    <w:p w14:paraId="75267A86" w14:textId="4DFC4A5B" w:rsidR="00F71F8A" w:rsidRDefault="00F71F8A">
      <w:pPr>
        <w:pStyle w:val="TM2"/>
        <w:tabs>
          <w:tab w:val="right" w:leader="dot" w:pos="9678"/>
        </w:tabs>
        <w:rPr>
          <w:rFonts w:cstheme="minorBidi"/>
          <w:noProof/>
        </w:rPr>
      </w:pPr>
      <w:r>
        <w:rPr>
          <w:b/>
        </w:rPr>
        <w:fldChar w:fldCharType="begin"/>
      </w:r>
      <w:r>
        <w:instrText xml:space="preserve"> TOC \o "2-3" \h \z \t "Titre 1,1,_Matière - Première page,1" </w:instrText>
      </w:r>
      <w:r>
        <w:rPr>
          <w:b/>
        </w:rPr>
        <w:fldChar w:fldCharType="separate"/>
      </w:r>
      <w:hyperlink w:anchor="_Toc42515916" w:history="1">
        <w:r w:rsidRPr="006E456D">
          <w:rPr>
            <w:rStyle w:val="Lienhypertexte"/>
            <w:noProof/>
          </w:rPr>
          <w:t>La légende du Rocher Percé!</w:t>
        </w:r>
        <w:r>
          <w:rPr>
            <w:noProof/>
            <w:webHidden/>
          </w:rPr>
          <w:tab/>
        </w:r>
        <w:r>
          <w:rPr>
            <w:noProof/>
            <w:webHidden/>
          </w:rPr>
          <w:fldChar w:fldCharType="begin"/>
        </w:r>
        <w:r>
          <w:rPr>
            <w:noProof/>
            <w:webHidden/>
          </w:rPr>
          <w:instrText xml:space="preserve"> PAGEREF _Toc42515916 \h </w:instrText>
        </w:r>
        <w:r>
          <w:rPr>
            <w:noProof/>
            <w:webHidden/>
          </w:rPr>
        </w:r>
        <w:r>
          <w:rPr>
            <w:noProof/>
            <w:webHidden/>
          </w:rPr>
          <w:fldChar w:fldCharType="separate"/>
        </w:r>
        <w:r w:rsidR="00A9329D">
          <w:rPr>
            <w:noProof/>
            <w:webHidden/>
          </w:rPr>
          <w:t>1</w:t>
        </w:r>
        <w:r>
          <w:rPr>
            <w:noProof/>
            <w:webHidden/>
          </w:rPr>
          <w:fldChar w:fldCharType="end"/>
        </w:r>
      </w:hyperlink>
    </w:p>
    <w:p w14:paraId="603757BF" w14:textId="1960E787" w:rsidR="00F71F8A" w:rsidRDefault="00F71F8A">
      <w:pPr>
        <w:pStyle w:val="TM3"/>
        <w:tabs>
          <w:tab w:val="right" w:leader="dot" w:pos="9678"/>
        </w:tabs>
        <w:rPr>
          <w:rFonts w:cstheme="minorBidi"/>
          <w:noProof/>
        </w:rPr>
      </w:pPr>
      <w:hyperlink w:anchor="_Toc42515917" w:history="1">
        <w:r w:rsidRPr="006E456D">
          <w:rPr>
            <w:rStyle w:val="Lienhypertexte"/>
            <w:noProof/>
          </w:rPr>
          <w:t>Consigne à l’élève</w:t>
        </w:r>
        <w:r>
          <w:rPr>
            <w:noProof/>
            <w:webHidden/>
          </w:rPr>
          <w:tab/>
        </w:r>
        <w:r>
          <w:rPr>
            <w:noProof/>
            <w:webHidden/>
          </w:rPr>
          <w:fldChar w:fldCharType="begin"/>
        </w:r>
        <w:r>
          <w:rPr>
            <w:noProof/>
            <w:webHidden/>
          </w:rPr>
          <w:instrText xml:space="preserve"> PAGEREF _Toc42515917 \h </w:instrText>
        </w:r>
        <w:r>
          <w:rPr>
            <w:noProof/>
            <w:webHidden/>
          </w:rPr>
        </w:r>
        <w:r>
          <w:rPr>
            <w:noProof/>
            <w:webHidden/>
          </w:rPr>
          <w:fldChar w:fldCharType="separate"/>
        </w:r>
        <w:r w:rsidR="00A9329D">
          <w:rPr>
            <w:noProof/>
            <w:webHidden/>
          </w:rPr>
          <w:t>1</w:t>
        </w:r>
        <w:r>
          <w:rPr>
            <w:noProof/>
            <w:webHidden/>
          </w:rPr>
          <w:fldChar w:fldCharType="end"/>
        </w:r>
      </w:hyperlink>
    </w:p>
    <w:p w14:paraId="462E17F9" w14:textId="2A19F458" w:rsidR="00F71F8A" w:rsidRDefault="00F71F8A">
      <w:pPr>
        <w:pStyle w:val="TM3"/>
        <w:tabs>
          <w:tab w:val="right" w:leader="dot" w:pos="9678"/>
        </w:tabs>
        <w:rPr>
          <w:rFonts w:cstheme="minorBidi"/>
          <w:noProof/>
        </w:rPr>
      </w:pPr>
      <w:hyperlink w:anchor="_Toc42515918" w:history="1">
        <w:r w:rsidRPr="006E456D">
          <w:rPr>
            <w:rStyle w:val="Lienhypertexte"/>
            <w:noProof/>
          </w:rPr>
          <w:t>Matériel requis</w:t>
        </w:r>
        <w:r>
          <w:rPr>
            <w:noProof/>
            <w:webHidden/>
          </w:rPr>
          <w:tab/>
        </w:r>
        <w:r>
          <w:rPr>
            <w:noProof/>
            <w:webHidden/>
          </w:rPr>
          <w:fldChar w:fldCharType="begin"/>
        </w:r>
        <w:r>
          <w:rPr>
            <w:noProof/>
            <w:webHidden/>
          </w:rPr>
          <w:instrText xml:space="preserve"> PAGEREF _Toc42515918 \h </w:instrText>
        </w:r>
        <w:r>
          <w:rPr>
            <w:noProof/>
            <w:webHidden/>
          </w:rPr>
        </w:r>
        <w:r>
          <w:rPr>
            <w:noProof/>
            <w:webHidden/>
          </w:rPr>
          <w:fldChar w:fldCharType="separate"/>
        </w:r>
        <w:r w:rsidR="00A9329D">
          <w:rPr>
            <w:noProof/>
            <w:webHidden/>
          </w:rPr>
          <w:t>1</w:t>
        </w:r>
        <w:r>
          <w:rPr>
            <w:noProof/>
            <w:webHidden/>
          </w:rPr>
          <w:fldChar w:fldCharType="end"/>
        </w:r>
      </w:hyperlink>
    </w:p>
    <w:p w14:paraId="715A8046" w14:textId="1153F437" w:rsidR="00F71F8A" w:rsidRDefault="00F71F8A">
      <w:pPr>
        <w:pStyle w:val="TM3"/>
        <w:tabs>
          <w:tab w:val="right" w:leader="dot" w:pos="9678"/>
        </w:tabs>
        <w:rPr>
          <w:rFonts w:cstheme="minorBidi"/>
          <w:noProof/>
        </w:rPr>
      </w:pPr>
      <w:hyperlink w:anchor="_Toc42515919" w:history="1">
        <w:r w:rsidRPr="006E456D">
          <w:rPr>
            <w:rStyle w:val="Lienhypertexte"/>
            <w:noProof/>
          </w:rPr>
          <w:t>Information aux parents</w:t>
        </w:r>
        <w:r>
          <w:rPr>
            <w:noProof/>
            <w:webHidden/>
          </w:rPr>
          <w:tab/>
        </w:r>
        <w:r>
          <w:rPr>
            <w:noProof/>
            <w:webHidden/>
          </w:rPr>
          <w:fldChar w:fldCharType="begin"/>
        </w:r>
        <w:r>
          <w:rPr>
            <w:noProof/>
            <w:webHidden/>
          </w:rPr>
          <w:instrText xml:space="preserve"> PAGEREF _Toc42515919 \h </w:instrText>
        </w:r>
        <w:r>
          <w:rPr>
            <w:noProof/>
            <w:webHidden/>
          </w:rPr>
        </w:r>
        <w:r>
          <w:rPr>
            <w:noProof/>
            <w:webHidden/>
          </w:rPr>
          <w:fldChar w:fldCharType="separate"/>
        </w:r>
        <w:r w:rsidR="00A9329D">
          <w:rPr>
            <w:noProof/>
            <w:webHidden/>
          </w:rPr>
          <w:t>2</w:t>
        </w:r>
        <w:r>
          <w:rPr>
            <w:noProof/>
            <w:webHidden/>
          </w:rPr>
          <w:fldChar w:fldCharType="end"/>
        </w:r>
      </w:hyperlink>
    </w:p>
    <w:p w14:paraId="37F7EEF2" w14:textId="308E4FAB" w:rsidR="00F71F8A" w:rsidRDefault="00F71F8A">
      <w:pPr>
        <w:pStyle w:val="TM2"/>
        <w:tabs>
          <w:tab w:val="right" w:leader="dot" w:pos="9678"/>
        </w:tabs>
        <w:rPr>
          <w:rFonts w:cstheme="minorBidi"/>
          <w:noProof/>
        </w:rPr>
      </w:pPr>
      <w:hyperlink w:anchor="_Toc42515920" w:history="1">
        <w:r w:rsidRPr="006E456D">
          <w:rPr>
            <w:rStyle w:val="Lienhypertexte"/>
            <w:noProof/>
          </w:rPr>
          <w:t>Annexe – Idées de récits à inven</w:t>
        </w:r>
        <w:r w:rsidRPr="006E456D">
          <w:rPr>
            <w:rStyle w:val="Lienhypertexte"/>
            <w:noProof/>
          </w:rPr>
          <w:t>t</w:t>
        </w:r>
        <w:r w:rsidRPr="006E456D">
          <w:rPr>
            <w:rStyle w:val="Lienhypertexte"/>
            <w:noProof/>
          </w:rPr>
          <w:t>er!</w:t>
        </w:r>
        <w:r>
          <w:rPr>
            <w:noProof/>
            <w:webHidden/>
          </w:rPr>
          <w:tab/>
        </w:r>
        <w:r>
          <w:rPr>
            <w:noProof/>
            <w:webHidden/>
          </w:rPr>
          <w:fldChar w:fldCharType="begin"/>
        </w:r>
        <w:r>
          <w:rPr>
            <w:noProof/>
            <w:webHidden/>
          </w:rPr>
          <w:instrText xml:space="preserve"> PAGEREF _Toc42515920 \h </w:instrText>
        </w:r>
        <w:r>
          <w:rPr>
            <w:noProof/>
            <w:webHidden/>
          </w:rPr>
        </w:r>
        <w:r>
          <w:rPr>
            <w:noProof/>
            <w:webHidden/>
          </w:rPr>
          <w:fldChar w:fldCharType="separate"/>
        </w:r>
        <w:r w:rsidR="00A9329D">
          <w:rPr>
            <w:noProof/>
            <w:webHidden/>
          </w:rPr>
          <w:t>3</w:t>
        </w:r>
        <w:r>
          <w:rPr>
            <w:noProof/>
            <w:webHidden/>
          </w:rPr>
          <w:fldChar w:fldCharType="end"/>
        </w:r>
      </w:hyperlink>
    </w:p>
    <w:p w14:paraId="3D969AF2" w14:textId="4BE670EE" w:rsidR="00F71F8A" w:rsidRDefault="00F71F8A">
      <w:pPr>
        <w:pStyle w:val="TM2"/>
        <w:tabs>
          <w:tab w:val="right" w:leader="dot" w:pos="9678"/>
        </w:tabs>
        <w:rPr>
          <w:rFonts w:cstheme="minorBidi"/>
          <w:noProof/>
        </w:rPr>
      </w:pPr>
      <w:hyperlink w:anchor="_Toc42515921" w:history="1">
        <w:r w:rsidRPr="006E456D">
          <w:rPr>
            <w:rStyle w:val="Lienhypertexte"/>
            <w:noProof/>
          </w:rPr>
          <w:t>Hairy Obsessions</w:t>
        </w:r>
        <w:r>
          <w:rPr>
            <w:noProof/>
            <w:webHidden/>
          </w:rPr>
          <w:tab/>
        </w:r>
        <w:r>
          <w:rPr>
            <w:noProof/>
            <w:webHidden/>
          </w:rPr>
          <w:fldChar w:fldCharType="begin"/>
        </w:r>
        <w:r>
          <w:rPr>
            <w:noProof/>
            <w:webHidden/>
          </w:rPr>
          <w:instrText xml:space="preserve"> PAGEREF _Toc42515921 \h </w:instrText>
        </w:r>
        <w:r>
          <w:rPr>
            <w:noProof/>
            <w:webHidden/>
          </w:rPr>
        </w:r>
        <w:r>
          <w:rPr>
            <w:noProof/>
            <w:webHidden/>
          </w:rPr>
          <w:fldChar w:fldCharType="separate"/>
        </w:r>
        <w:r w:rsidR="00A9329D">
          <w:rPr>
            <w:noProof/>
            <w:webHidden/>
          </w:rPr>
          <w:t>4</w:t>
        </w:r>
        <w:r>
          <w:rPr>
            <w:noProof/>
            <w:webHidden/>
          </w:rPr>
          <w:fldChar w:fldCharType="end"/>
        </w:r>
      </w:hyperlink>
    </w:p>
    <w:p w14:paraId="55C3185E" w14:textId="7A9780FE" w:rsidR="00F71F8A" w:rsidRDefault="00F71F8A">
      <w:pPr>
        <w:pStyle w:val="TM3"/>
        <w:tabs>
          <w:tab w:val="right" w:leader="dot" w:pos="9678"/>
        </w:tabs>
        <w:rPr>
          <w:rFonts w:cstheme="minorBidi"/>
          <w:noProof/>
        </w:rPr>
      </w:pPr>
      <w:hyperlink w:anchor="_Toc42515922" w:history="1">
        <w:r w:rsidRPr="006E456D">
          <w:rPr>
            <w:rStyle w:val="Lienhypertexte"/>
            <w:noProof/>
            <w:lang w:val="en-CA"/>
          </w:rPr>
          <w:t>Consigne à l’élève</w:t>
        </w:r>
        <w:r>
          <w:rPr>
            <w:noProof/>
            <w:webHidden/>
          </w:rPr>
          <w:tab/>
        </w:r>
        <w:r>
          <w:rPr>
            <w:noProof/>
            <w:webHidden/>
          </w:rPr>
          <w:fldChar w:fldCharType="begin"/>
        </w:r>
        <w:r>
          <w:rPr>
            <w:noProof/>
            <w:webHidden/>
          </w:rPr>
          <w:instrText xml:space="preserve"> PAGEREF _Toc42515922 \h </w:instrText>
        </w:r>
        <w:r>
          <w:rPr>
            <w:noProof/>
            <w:webHidden/>
          </w:rPr>
        </w:r>
        <w:r>
          <w:rPr>
            <w:noProof/>
            <w:webHidden/>
          </w:rPr>
          <w:fldChar w:fldCharType="separate"/>
        </w:r>
        <w:r w:rsidR="00A9329D">
          <w:rPr>
            <w:noProof/>
            <w:webHidden/>
          </w:rPr>
          <w:t>4</w:t>
        </w:r>
        <w:r>
          <w:rPr>
            <w:noProof/>
            <w:webHidden/>
          </w:rPr>
          <w:fldChar w:fldCharType="end"/>
        </w:r>
      </w:hyperlink>
    </w:p>
    <w:p w14:paraId="388AC1EA" w14:textId="28CAA950" w:rsidR="00F71F8A" w:rsidRDefault="00F71F8A">
      <w:pPr>
        <w:pStyle w:val="TM3"/>
        <w:tabs>
          <w:tab w:val="right" w:leader="dot" w:pos="9678"/>
        </w:tabs>
        <w:rPr>
          <w:rFonts w:cstheme="minorBidi"/>
          <w:noProof/>
        </w:rPr>
      </w:pPr>
      <w:hyperlink w:anchor="_Toc42515923" w:history="1">
        <w:r w:rsidRPr="006E456D">
          <w:rPr>
            <w:rStyle w:val="Lienhypertexte"/>
            <w:noProof/>
          </w:rPr>
          <w:t>Matériel requis</w:t>
        </w:r>
        <w:r>
          <w:rPr>
            <w:noProof/>
            <w:webHidden/>
          </w:rPr>
          <w:tab/>
        </w:r>
        <w:r>
          <w:rPr>
            <w:noProof/>
            <w:webHidden/>
          </w:rPr>
          <w:fldChar w:fldCharType="begin"/>
        </w:r>
        <w:r>
          <w:rPr>
            <w:noProof/>
            <w:webHidden/>
          </w:rPr>
          <w:instrText xml:space="preserve"> PAGEREF _Toc42515923 \h </w:instrText>
        </w:r>
        <w:r>
          <w:rPr>
            <w:noProof/>
            <w:webHidden/>
          </w:rPr>
        </w:r>
        <w:r>
          <w:rPr>
            <w:noProof/>
            <w:webHidden/>
          </w:rPr>
          <w:fldChar w:fldCharType="separate"/>
        </w:r>
        <w:r w:rsidR="00A9329D">
          <w:rPr>
            <w:noProof/>
            <w:webHidden/>
          </w:rPr>
          <w:t>4</w:t>
        </w:r>
        <w:r>
          <w:rPr>
            <w:noProof/>
            <w:webHidden/>
          </w:rPr>
          <w:fldChar w:fldCharType="end"/>
        </w:r>
      </w:hyperlink>
    </w:p>
    <w:p w14:paraId="3E3DF9D6" w14:textId="5B7EB0E5" w:rsidR="00F71F8A" w:rsidRDefault="00F71F8A">
      <w:pPr>
        <w:pStyle w:val="TM2"/>
        <w:tabs>
          <w:tab w:val="right" w:leader="dot" w:pos="9678"/>
        </w:tabs>
        <w:rPr>
          <w:rFonts w:cstheme="minorBidi"/>
          <w:noProof/>
        </w:rPr>
      </w:pPr>
      <w:hyperlink w:anchor="_Toc42515924" w:history="1">
        <w:r w:rsidRPr="006E456D">
          <w:rPr>
            <w:rStyle w:val="Lienhypertexte"/>
            <w:noProof/>
          </w:rPr>
          <w:t>Appendix 1 – Hairy People</w:t>
        </w:r>
        <w:r>
          <w:rPr>
            <w:noProof/>
            <w:webHidden/>
          </w:rPr>
          <w:tab/>
        </w:r>
        <w:r>
          <w:rPr>
            <w:noProof/>
            <w:webHidden/>
          </w:rPr>
          <w:fldChar w:fldCharType="begin"/>
        </w:r>
        <w:r>
          <w:rPr>
            <w:noProof/>
            <w:webHidden/>
          </w:rPr>
          <w:instrText xml:space="preserve"> PAGEREF _Toc42515924 \h </w:instrText>
        </w:r>
        <w:r>
          <w:rPr>
            <w:noProof/>
            <w:webHidden/>
          </w:rPr>
        </w:r>
        <w:r>
          <w:rPr>
            <w:noProof/>
            <w:webHidden/>
          </w:rPr>
          <w:fldChar w:fldCharType="separate"/>
        </w:r>
        <w:r w:rsidR="00A9329D">
          <w:rPr>
            <w:noProof/>
            <w:webHidden/>
          </w:rPr>
          <w:t>5</w:t>
        </w:r>
        <w:r>
          <w:rPr>
            <w:noProof/>
            <w:webHidden/>
          </w:rPr>
          <w:fldChar w:fldCharType="end"/>
        </w:r>
      </w:hyperlink>
    </w:p>
    <w:p w14:paraId="6AA659AF" w14:textId="2E70173D" w:rsidR="00F71F8A" w:rsidRDefault="00F71F8A">
      <w:pPr>
        <w:pStyle w:val="TM2"/>
        <w:tabs>
          <w:tab w:val="right" w:leader="dot" w:pos="9678"/>
        </w:tabs>
        <w:rPr>
          <w:rFonts w:cstheme="minorBidi"/>
          <w:noProof/>
        </w:rPr>
      </w:pPr>
      <w:hyperlink w:anchor="_Toc42515925" w:history="1">
        <w:r w:rsidRPr="006E456D">
          <w:rPr>
            <w:rStyle w:val="Lienhypertexte"/>
            <w:noProof/>
          </w:rPr>
          <w:t>Appendix 2 – Hair and Self-Confidence</w:t>
        </w:r>
        <w:r>
          <w:rPr>
            <w:noProof/>
            <w:webHidden/>
          </w:rPr>
          <w:tab/>
        </w:r>
        <w:r>
          <w:rPr>
            <w:noProof/>
            <w:webHidden/>
          </w:rPr>
          <w:fldChar w:fldCharType="begin"/>
        </w:r>
        <w:r>
          <w:rPr>
            <w:noProof/>
            <w:webHidden/>
          </w:rPr>
          <w:instrText xml:space="preserve"> PAGEREF _Toc42515925 \h </w:instrText>
        </w:r>
        <w:r>
          <w:rPr>
            <w:noProof/>
            <w:webHidden/>
          </w:rPr>
        </w:r>
        <w:r>
          <w:rPr>
            <w:noProof/>
            <w:webHidden/>
          </w:rPr>
          <w:fldChar w:fldCharType="separate"/>
        </w:r>
        <w:r w:rsidR="00A9329D">
          <w:rPr>
            <w:noProof/>
            <w:webHidden/>
          </w:rPr>
          <w:t>6</w:t>
        </w:r>
        <w:r>
          <w:rPr>
            <w:noProof/>
            <w:webHidden/>
          </w:rPr>
          <w:fldChar w:fldCharType="end"/>
        </w:r>
      </w:hyperlink>
    </w:p>
    <w:p w14:paraId="0ACB91B4" w14:textId="16565FB1" w:rsidR="00F71F8A" w:rsidRDefault="00F71F8A">
      <w:pPr>
        <w:pStyle w:val="TM2"/>
        <w:tabs>
          <w:tab w:val="right" w:leader="dot" w:pos="9678"/>
        </w:tabs>
        <w:rPr>
          <w:rFonts w:cstheme="minorBidi"/>
          <w:noProof/>
        </w:rPr>
      </w:pPr>
      <w:hyperlink w:anchor="_Toc42515926" w:history="1">
        <w:r w:rsidRPr="006E456D">
          <w:rPr>
            <w:rStyle w:val="Lienhypertexte"/>
            <w:noProof/>
          </w:rPr>
          <w:t>Platebande algébrique</w:t>
        </w:r>
        <w:r>
          <w:rPr>
            <w:noProof/>
            <w:webHidden/>
          </w:rPr>
          <w:tab/>
        </w:r>
        <w:r>
          <w:rPr>
            <w:noProof/>
            <w:webHidden/>
          </w:rPr>
          <w:fldChar w:fldCharType="begin"/>
        </w:r>
        <w:r>
          <w:rPr>
            <w:noProof/>
            <w:webHidden/>
          </w:rPr>
          <w:instrText xml:space="preserve"> PAGEREF _Toc42515926 \h </w:instrText>
        </w:r>
        <w:r>
          <w:rPr>
            <w:noProof/>
            <w:webHidden/>
          </w:rPr>
        </w:r>
        <w:r>
          <w:rPr>
            <w:noProof/>
            <w:webHidden/>
          </w:rPr>
          <w:fldChar w:fldCharType="separate"/>
        </w:r>
        <w:r w:rsidR="00A9329D">
          <w:rPr>
            <w:noProof/>
            <w:webHidden/>
          </w:rPr>
          <w:t>7</w:t>
        </w:r>
        <w:r>
          <w:rPr>
            <w:noProof/>
            <w:webHidden/>
          </w:rPr>
          <w:fldChar w:fldCharType="end"/>
        </w:r>
      </w:hyperlink>
    </w:p>
    <w:p w14:paraId="3EA154EC" w14:textId="7AE7E38C" w:rsidR="00F71F8A" w:rsidRDefault="00F71F8A">
      <w:pPr>
        <w:pStyle w:val="TM3"/>
        <w:tabs>
          <w:tab w:val="right" w:leader="dot" w:pos="9678"/>
        </w:tabs>
        <w:rPr>
          <w:rFonts w:cstheme="minorBidi"/>
          <w:noProof/>
        </w:rPr>
      </w:pPr>
      <w:hyperlink w:anchor="_Toc42515927" w:history="1">
        <w:r w:rsidRPr="006E456D">
          <w:rPr>
            <w:rStyle w:val="Lienhypertexte"/>
            <w:noProof/>
          </w:rPr>
          <w:t>Consigne à l’élève</w:t>
        </w:r>
        <w:r>
          <w:rPr>
            <w:noProof/>
            <w:webHidden/>
          </w:rPr>
          <w:tab/>
        </w:r>
        <w:r>
          <w:rPr>
            <w:noProof/>
            <w:webHidden/>
          </w:rPr>
          <w:fldChar w:fldCharType="begin"/>
        </w:r>
        <w:r>
          <w:rPr>
            <w:noProof/>
            <w:webHidden/>
          </w:rPr>
          <w:instrText xml:space="preserve"> PAGEREF _Toc42515927 \h </w:instrText>
        </w:r>
        <w:r>
          <w:rPr>
            <w:noProof/>
            <w:webHidden/>
          </w:rPr>
        </w:r>
        <w:r>
          <w:rPr>
            <w:noProof/>
            <w:webHidden/>
          </w:rPr>
          <w:fldChar w:fldCharType="separate"/>
        </w:r>
        <w:r w:rsidR="00A9329D">
          <w:rPr>
            <w:noProof/>
            <w:webHidden/>
          </w:rPr>
          <w:t>7</w:t>
        </w:r>
        <w:r>
          <w:rPr>
            <w:noProof/>
            <w:webHidden/>
          </w:rPr>
          <w:fldChar w:fldCharType="end"/>
        </w:r>
      </w:hyperlink>
    </w:p>
    <w:p w14:paraId="4E43B3DB" w14:textId="0F747708" w:rsidR="00F71F8A" w:rsidRDefault="00F71F8A">
      <w:pPr>
        <w:pStyle w:val="TM3"/>
        <w:tabs>
          <w:tab w:val="right" w:leader="dot" w:pos="9678"/>
        </w:tabs>
        <w:rPr>
          <w:rFonts w:cstheme="minorBidi"/>
          <w:noProof/>
        </w:rPr>
      </w:pPr>
      <w:hyperlink w:anchor="_Toc42515928" w:history="1">
        <w:r w:rsidRPr="006E456D">
          <w:rPr>
            <w:rStyle w:val="Lienhypertexte"/>
            <w:noProof/>
          </w:rPr>
          <w:t>Matériel requis</w:t>
        </w:r>
        <w:r>
          <w:rPr>
            <w:noProof/>
            <w:webHidden/>
          </w:rPr>
          <w:tab/>
        </w:r>
        <w:r>
          <w:rPr>
            <w:noProof/>
            <w:webHidden/>
          </w:rPr>
          <w:fldChar w:fldCharType="begin"/>
        </w:r>
        <w:r>
          <w:rPr>
            <w:noProof/>
            <w:webHidden/>
          </w:rPr>
          <w:instrText xml:space="preserve"> PAGEREF _Toc42515928 \h </w:instrText>
        </w:r>
        <w:r>
          <w:rPr>
            <w:noProof/>
            <w:webHidden/>
          </w:rPr>
        </w:r>
        <w:r>
          <w:rPr>
            <w:noProof/>
            <w:webHidden/>
          </w:rPr>
          <w:fldChar w:fldCharType="separate"/>
        </w:r>
        <w:r w:rsidR="00A9329D">
          <w:rPr>
            <w:noProof/>
            <w:webHidden/>
          </w:rPr>
          <w:t>7</w:t>
        </w:r>
        <w:r>
          <w:rPr>
            <w:noProof/>
            <w:webHidden/>
          </w:rPr>
          <w:fldChar w:fldCharType="end"/>
        </w:r>
      </w:hyperlink>
    </w:p>
    <w:p w14:paraId="1657B566" w14:textId="669B5E24" w:rsidR="00F71F8A" w:rsidRDefault="00F71F8A">
      <w:pPr>
        <w:pStyle w:val="TM3"/>
        <w:tabs>
          <w:tab w:val="right" w:leader="dot" w:pos="9678"/>
        </w:tabs>
        <w:rPr>
          <w:rFonts w:cstheme="minorBidi"/>
          <w:noProof/>
        </w:rPr>
      </w:pPr>
      <w:hyperlink w:anchor="_Toc42515929" w:history="1">
        <w:r w:rsidRPr="006E456D">
          <w:rPr>
            <w:rStyle w:val="Lienhypertexte"/>
            <w:noProof/>
          </w:rPr>
          <w:t>Information aux parents</w:t>
        </w:r>
        <w:r>
          <w:rPr>
            <w:noProof/>
            <w:webHidden/>
          </w:rPr>
          <w:tab/>
        </w:r>
        <w:r>
          <w:rPr>
            <w:noProof/>
            <w:webHidden/>
          </w:rPr>
          <w:fldChar w:fldCharType="begin"/>
        </w:r>
        <w:r>
          <w:rPr>
            <w:noProof/>
            <w:webHidden/>
          </w:rPr>
          <w:instrText xml:space="preserve"> PAGEREF _Toc42515929 \h </w:instrText>
        </w:r>
        <w:r>
          <w:rPr>
            <w:noProof/>
            <w:webHidden/>
          </w:rPr>
        </w:r>
        <w:r>
          <w:rPr>
            <w:noProof/>
            <w:webHidden/>
          </w:rPr>
          <w:fldChar w:fldCharType="separate"/>
        </w:r>
        <w:r w:rsidR="00A9329D">
          <w:rPr>
            <w:noProof/>
            <w:webHidden/>
          </w:rPr>
          <w:t>7</w:t>
        </w:r>
        <w:r>
          <w:rPr>
            <w:noProof/>
            <w:webHidden/>
          </w:rPr>
          <w:fldChar w:fldCharType="end"/>
        </w:r>
      </w:hyperlink>
    </w:p>
    <w:p w14:paraId="3DD6BF8E" w14:textId="1177D9B9" w:rsidR="00F71F8A" w:rsidRDefault="00F71F8A">
      <w:pPr>
        <w:pStyle w:val="TM2"/>
        <w:tabs>
          <w:tab w:val="right" w:leader="dot" w:pos="9678"/>
        </w:tabs>
        <w:rPr>
          <w:rFonts w:cstheme="minorBidi"/>
          <w:noProof/>
        </w:rPr>
      </w:pPr>
      <w:hyperlink w:anchor="_Toc42515930" w:history="1">
        <w:r w:rsidRPr="006E456D">
          <w:rPr>
            <w:rStyle w:val="Lienhypertexte"/>
            <w:noProof/>
          </w:rPr>
          <w:t>Annexe 1 – Plan du terrain</w:t>
        </w:r>
        <w:r>
          <w:rPr>
            <w:noProof/>
            <w:webHidden/>
          </w:rPr>
          <w:tab/>
        </w:r>
        <w:r>
          <w:rPr>
            <w:noProof/>
            <w:webHidden/>
          </w:rPr>
          <w:fldChar w:fldCharType="begin"/>
        </w:r>
        <w:r>
          <w:rPr>
            <w:noProof/>
            <w:webHidden/>
          </w:rPr>
          <w:instrText xml:space="preserve"> PAGEREF _Toc42515930 \h </w:instrText>
        </w:r>
        <w:r>
          <w:rPr>
            <w:noProof/>
            <w:webHidden/>
          </w:rPr>
        </w:r>
        <w:r>
          <w:rPr>
            <w:noProof/>
            <w:webHidden/>
          </w:rPr>
          <w:fldChar w:fldCharType="separate"/>
        </w:r>
        <w:r w:rsidR="00A9329D">
          <w:rPr>
            <w:noProof/>
            <w:webHidden/>
          </w:rPr>
          <w:t>8</w:t>
        </w:r>
        <w:r>
          <w:rPr>
            <w:noProof/>
            <w:webHidden/>
          </w:rPr>
          <w:fldChar w:fldCharType="end"/>
        </w:r>
      </w:hyperlink>
    </w:p>
    <w:p w14:paraId="727F7895" w14:textId="13ED1413" w:rsidR="00F71F8A" w:rsidRDefault="00F71F8A">
      <w:pPr>
        <w:pStyle w:val="TM2"/>
        <w:tabs>
          <w:tab w:val="right" w:leader="dot" w:pos="9678"/>
        </w:tabs>
        <w:rPr>
          <w:rFonts w:cstheme="minorBidi"/>
          <w:noProof/>
        </w:rPr>
      </w:pPr>
      <w:hyperlink w:anchor="_Toc42515931" w:history="1">
        <w:r w:rsidRPr="006E456D">
          <w:rPr>
            <w:rStyle w:val="Lienhypertexte"/>
            <w:noProof/>
          </w:rPr>
          <w:t>Annexe 2 – Solutionnaire</w:t>
        </w:r>
        <w:r>
          <w:rPr>
            <w:noProof/>
            <w:webHidden/>
          </w:rPr>
          <w:tab/>
        </w:r>
        <w:r>
          <w:rPr>
            <w:noProof/>
            <w:webHidden/>
          </w:rPr>
          <w:fldChar w:fldCharType="begin"/>
        </w:r>
        <w:r>
          <w:rPr>
            <w:noProof/>
            <w:webHidden/>
          </w:rPr>
          <w:instrText xml:space="preserve"> PAGEREF _Toc42515931 \h </w:instrText>
        </w:r>
        <w:r>
          <w:rPr>
            <w:noProof/>
            <w:webHidden/>
          </w:rPr>
        </w:r>
        <w:r>
          <w:rPr>
            <w:noProof/>
            <w:webHidden/>
          </w:rPr>
          <w:fldChar w:fldCharType="separate"/>
        </w:r>
        <w:r w:rsidR="00A9329D">
          <w:rPr>
            <w:noProof/>
            <w:webHidden/>
          </w:rPr>
          <w:t>9</w:t>
        </w:r>
        <w:r>
          <w:rPr>
            <w:noProof/>
            <w:webHidden/>
          </w:rPr>
          <w:fldChar w:fldCharType="end"/>
        </w:r>
      </w:hyperlink>
    </w:p>
    <w:p w14:paraId="1F41EFB5" w14:textId="58C51BA6" w:rsidR="00F71F8A" w:rsidRDefault="00F71F8A">
      <w:pPr>
        <w:pStyle w:val="TM2"/>
        <w:tabs>
          <w:tab w:val="right" w:leader="dot" w:pos="9678"/>
        </w:tabs>
        <w:rPr>
          <w:rFonts w:cstheme="minorBidi"/>
          <w:noProof/>
        </w:rPr>
      </w:pPr>
      <w:hyperlink w:anchor="_Toc42515932" w:history="1">
        <w:r w:rsidRPr="006E456D">
          <w:rPr>
            <w:rStyle w:val="Lienhypertexte"/>
            <w:noProof/>
          </w:rPr>
          <w:t>Forêts en danger : Pensez diversité !</w:t>
        </w:r>
        <w:r>
          <w:rPr>
            <w:noProof/>
            <w:webHidden/>
          </w:rPr>
          <w:tab/>
        </w:r>
        <w:r>
          <w:rPr>
            <w:noProof/>
            <w:webHidden/>
          </w:rPr>
          <w:fldChar w:fldCharType="begin"/>
        </w:r>
        <w:r>
          <w:rPr>
            <w:noProof/>
            <w:webHidden/>
          </w:rPr>
          <w:instrText xml:space="preserve"> PAGEREF _Toc42515932 \h </w:instrText>
        </w:r>
        <w:r>
          <w:rPr>
            <w:noProof/>
            <w:webHidden/>
          </w:rPr>
        </w:r>
        <w:r>
          <w:rPr>
            <w:noProof/>
            <w:webHidden/>
          </w:rPr>
          <w:fldChar w:fldCharType="separate"/>
        </w:r>
        <w:r w:rsidR="00A9329D">
          <w:rPr>
            <w:noProof/>
            <w:webHidden/>
          </w:rPr>
          <w:t>10</w:t>
        </w:r>
        <w:r>
          <w:rPr>
            <w:noProof/>
            <w:webHidden/>
          </w:rPr>
          <w:fldChar w:fldCharType="end"/>
        </w:r>
      </w:hyperlink>
    </w:p>
    <w:p w14:paraId="3F95A4BB" w14:textId="6FE00D6B" w:rsidR="00F71F8A" w:rsidRDefault="00F71F8A">
      <w:pPr>
        <w:pStyle w:val="TM3"/>
        <w:tabs>
          <w:tab w:val="right" w:leader="dot" w:pos="9678"/>
        </w:tabs>
        <w:rPr>
          <w:rFonts w:cstheme="minorBidi"/>
          <w:noProof/>
        </w:rPr>
      </w:pPr>
      <w:hyperlink w:anchor="_Toc42515933" w:history="1">
        <w:r w:rsidRPr="006E456D">
          <w:rPr>
            <w:rStyle w:val="Lienhypertexte"/>
            <w:noProof/>
          </w:rPr>
          <w:t>Consigne à l’élève</w:t>
        </w:r>
        <w:r>
          <w:rPr>
            <w:noProof/>
            <w:webHidden/>
          </w:rPr>
          <w:tab/>
        </w:r>
        <w:r>
          <w:rPr>
            <w:noProof/>
            <w:webHidden/>
          </w:rPr>
          <w:fldChar w:fldCharType="begin"/>
        </w:r>
        <w:r>
          <w:rPr>
            <w:noProof/>
            <w:webHidden/>
          </w:rPr>
          <w:instrText xml:space="preserve"> PAGEREF _Toc42515933 \h </w:instrText>
        </w:r>
        <w:r>
          <w:rPr>
            <w:noProof/>
            <w:webHidden/>
          </w:rPr>
        </w:r>
        <w:r>
          <w:rPr>
            <w:noProof/>
            <w:webHidden/>
          </w:rPr>
          <w:fldChar w:fldCharType="separate"/>
        </w:r>
        <w:r w:rsidR="00A9329D">
          <w:rPr>
            <w:noProof/>
            <w:webHidden/>
          </w:rPr>
          <w:t>10</w:t>
        </w:r>
        <w:r>
          <w:rPr>
            <w:noProof/>
            <w:webHidden/>
          </w:rPr>
          <w:fldChar w:fldCharType="end"/>
        </w:r>
      </w:hyperlink>
    </w:p>
    <w:p w14:paraId="6ADD79B1" w14:textId="364FF1D7" w:rsidR="00F71F8A" w:rsidRDefault="00F71F8A">
      <w:pPr>
        <w:pStyle w:val="TM3"/>
        <w:tabs>
          <w:tab w:val="right" w:leader="dot" w:pos="9678"/>
        </w:tabs>
        <w:rPr>
          <w:rFonts w:cstheme="minorBidi"/>
          <w:noProof/>
        </w:rPr>
      </w:pPr>
      <w:hyperlink w:anchor="_Toc42515934" w:history="1">
        <w:r w:rsidRPr="006E456D">
          <w:rPr>
            <w:rStyle w:val="Lienhypertexte"/>
            <w:noProof/>
          </w:rPr>
          <w:t>Matériel requis</w:t>
        </w:r>
        <w:r>
          <w:rPr>
            <w:noProof/>
            <w:webHidden/>
          </w:rPr>
          <w:tab/>
        </w:r>
        <w:r>
          <w:rPr>
            <w:noProof/>
            <w:webHidden/>
          </w:rPr>
          <w:fldChar w:fldCharType="begin"/>
        </w:r>
        <w:r>
          <w:rPr>
            <w:noProof/>
            <w:webHidden/>
          </w:rPr>
          <w:instrText xml:space="preserve"> PAGEREF _Toc42515934 \h </w:instrText>
        </w:r>
        <w:r>
          <w:rPr>
            <w:noProof/>
            <w:webHidden/>
          </w:rPr>
        </w:r>
        <w:r>
          <w:rPr>
            <w:noProof/>
            <w:webHidden/>
          </w:rPr>
          <w:fldChar w:fldCharType="separate"/>
        </w:r>
        <w:r w:rsidR="00A9329D">
          <w:rPr>
            <w:noProof/>
            <w:webHidden/>
          </w:rPr>
          <w:t>10</w:t>
        </w:r>
        <w:r>
          <w:rPr>
            <w:noProof/>
            <w:webHidden/>
          </w:rPr>
          <w:fldChar w:fldCharType="end"/>
        </w:r>
      </w:hyperlink>
    </w:p>
    <w:p w14:paraId="4D925A62" w14:textId="24825EA5" w:rsidR="00F71F8A" w:rsidRDefault="00F71F8A">
      <w:pPr>
        <w:pStyle w:val="TM3"/>
        <w:tabs>
          <w:tab w:val="right" w:leader="dot" w:pos="9678"/>
        </w:tabs>
        <w:rPr>
          <w:rFonts w:cstheme="minorBidi"/>
          <w:noProof/>
        </w:rPr>
      </w:pPr>
      <w:hyperlink w:anchor="_Toc42515935" w:history="1">
        <w:r w:rsidRPr="006E456D">
          <w:rPr>
            <w:rStyle w:val="Lienhypertexte"/>
            <w:noProof/>
          </w:rPr>
          <w:t>Information aux parents</w:t>
        </w:r>
        <w:r>
          <w:rPr>
            <w:noProof/>
            <w:webHidden/>
          </w:rPr>
          <w:tab/>
        </w:r>
        <w:r>
          <w:rPr>
            <w:noProof/>
            <w:webHidden/>
          </w:rPr>
          <w:fldChar w:fldCharType="begin"/>
        </w:r>
        <w:r>
          <w:rPr>
            <w:noProof/>
            <w:webHidden/>
          </w:rPr>
          <w:instrText xml:space="preserve"> PAGEREF _Toc42515935 \h </w:instrText>
        </w:r>
        <w:r>
          <w:rPr>
            <w:noProof/>
            <w:webHidden/>
          </w:rPr>
        </w:r>
        <w:r>
          <w:rPr>
            <w:noProof/>
            <w:webHidden/>
          </w:rPr>
          <w:fldChar w:fldCharType="separate"/>
        </w:r>
        <w:r w:rsidR="00A9329D">
          <w:rPr>
            <w:noProof/>
            <w:webHidden/>
          </w:rPr>
          <w:t>10</w:t>
        </w:r>
        <w:r>
          <w:rPr>
            <w:noProof/>
            <w:webHidden/>
          </w:rPr>
          <w:fldChar w:fldCharType="end"/>
        </w:r>
      </w:hyperlink>
    </w:p>
    <w:p w14:paraId="02A24EC7" w14:textId="163A0CC8" w:rsidR="00F71F8A" w:rsidRDefault="00F71F8A">
      <w:pPr>
        <w:pStyle w:val="TM2"/>
        <w:tabs>
          <w:tab w:val="right" w:leader="dot" w:pos="9678"/>
        </w:tabs>
        <w:rPr>
          <w:rFonts w:cstheme="minorBidi"/>
          <w:noProof/>
        </w:rPr>
      </w:pPr>
      <w:hyperlink w:anchor="_Toc42515936" w:history="1">
        <w:r w:rsidRPr="006E456D">
          <w:rPr>
            <w:rStyle w:val="Lienhypertexte"/>
            <w:noProof/>
          </w:rPr>
          <w:t>Annexe 1 – Forêts en danger : Pensez diversité !</w:t>
        </w:r>
        <w:r>
          <w:rPr>
            <w:noProof/>
            <w:webHidden/>
          </w:rPr>
          <w:tab/>
        </w:r>
        <w:r>
          <w:rPr>
            <w:noProof/>
            <w:webHidden/>
          </w:rPr>
          <w:fldChar w:fldCharType="begin"/>
        </w:r>
        <w:r>
          <w:rPr>
            <w:noProof/>
            <w:webHidden/>
          </w:rPr>
          <w:instrText xml:space="preserve"> PAGEREF _Toc42515936 \h </w:instrText>
        </w:r>
        <w:r>
          <w:rPr>
            <w:noProof/>
            <w:webHidden/>
          </w:rPr>
        </w:r>
        <w:r>
          <w:rPr>
            <w:noProof/>
            <w:webHidden/>
          </w:rPr>
          <w:fldChar w:fldCharType="separate"/>
        </w:r>
        <w:r w:rsidR="00A9329D">
          <w:rPr>
            <w:noProof/>
            <w:webHidden/>
          </w:rPr>
          <w:t>11</w:t>
        </w:r>
        <w:r>
          <w:rPr>
            <w:noProof/>
            <w:webHidden/>
          </w:rPr>
          <w:fldChar w:fldCharType="end"/>
        </w:r>
      </w:hyperlink>
    </w:p>
    <w:p w14:paraId="27B4CE5C" w14:textId="1275876C" w:rsidR="00F71F8A" w:rsidRDefault="00F71F8A">
      <w:pPr>
        <w:pStyle w:val="TM2"/>
        <w:tabs>
          <w:tab w:val="right" w:leader="dot" w:pos="9678"/>
        </w:tabs>
        <w:rPr>
          <w:rFonts w:cstheme="minorBidi"/>
          <w:noProof/>
        </w:rPr>
      </w:pPr>
      <w:hyperlink w:anchor="_Toc42515937" w:history="1">
        <w:r w:rsidRPr="006E456D">
          <w:rPr>
            <w:rStyle w:val="Lienhypertexte"/>
            <w:noProof/>
          </w:rPr>
          <w:t>À la conquête de l'Amérique du Nord !</w:t>
        </w:r>
        <w:r>
          <w:rPr>
            <w:noProof/>
            <w:webHidden/>
          </w:rPr>
          <w:tab/>
        </w:r>
        <w:r>
          <w:rPr>
            <w:noProof/>
            <w:webHidden/>
          </w:rPr>
          <w:fldChar w:fldCharType="begin"/>
        </w:r>
        <w:r>
          <w:rPr>
            <w:noProof/>
            <w:webHidden/>
          </w:rPr>
          <w:instrText xml:space="preserve"> PAGEREF _Toc42515937 \h </w:instrText>
        </w:r>
        <w:r>
          <w:rPr>
            <w:noProof/>
            <w:webHidden/>
          </w:rPr>
        </w:r>
        <w:r>
          <w:rPr>
            <w:noProof/>
            <w:webHidden/>
          </w:rPr>
          <w:fldChar w:fldCharType="separate"/>
        </w:r>
        <w:r w:rsidR="00A9329D">
          <w:rPr>
            <w:noProof/>
            <w:webHidden/>
          </w:rPr>
          <w:t>12</w:t>
        </w:r>
        <w:r>
          <w:rPr>
            <w:noProof/>
            <w:webHidden/>
          </w:rPr>
          <w:fldChar w:fldCharType="end"/>
        </w:r>
      </w:hyperlink>
    </w:p>
    <w:p w14:paraId="5E5D5D63" w14:textId="3B2CA4E4" w:rsidR="00F71F8A" w:rsidRDefault="00F71F8A">
      <w:pPr>
        <w:pStyle w:val="TM3"/>
        <w:tabs>
          <w:tab w:val="right" w:leader="dot" w:pos="9678"/>
        </w:tabs>
        <w:rPr>
          <w:rFonts w:cstheme="minorBidi"/>
          <w:noProof/>
        </w:rPr>
      </w:pPr>
      <w:hyperlink w:anchor="_Toc42515938" w:history="1">
        <w:r w:rsidRPr="006E456D">
          <w:rPr>
            <w:rStyle w:val="Lienhypertexte"/>
            <w:noProof/>
          </w:rPr>
          <w:t>Consigne à l’élève</w:t>
        </w:r>
        <w:r>
          <w:rPr>
            <w:noProof/>
            <w:webHidden/>
          </w:rPr>
          <w:tab/>
        </w:r>
        <w:r>
          <w:rPr>
            <w:noProof/>
            <w:webHidden/>
          </w:rPr>
          <w:fldChar w:fldCharType="begin"/>
        </w:r>
        <w:r>
          <w:rPr>
            <w:noProof/>
            <w:webHidden/>
          </w:rPr>
          <w:instrText xml:space="preserve"> PAGEREF _Toc42515938 \h </w:instrText>
        </w:r>
        <w:r>
          <w:rPr>
            <w:noProof/>
            <w:webHidden/>
          </w:rPr>
        </w:r>
        <w:r>
          <w:rPr>
            <w:noProof/>
            <w:webHidden/>
          </w:rPr>
          <w:fldChar w:fldCharType="separate"/>
        </w:r>
        <w:r w:rsidR="00A9329D">
          <w:rPr>
            <w:noProof/>
            <w:webHidden/>
          </w:rPr>
          <w:t>12</w:t>
        </w:r>
        <w:r>
          <w:rPr>
            <w:noProof/>
            <w:webHidden/>
          </w:rPr>
          <w:fldChar w:fldCharType="end"/>
        </w:r>
      </w:hyperlink>
    </w:p>
    <w:p w14:paraId="3ED49820" w14:textId="3D8EE2CF" w:rsidR="00F71F8A" w:rsidRDefault="00F71F8A">
      <w:pPr>
        <w:pStyle w:val="TM3"/>
        <w:tabs>
          <w:tab w:val="right" w:leader="dot" w:pos="9678"/>
        </w:tabs>
        <w:rPr>
          <w:rFonts w:cstheme="minorBidi"/>
          <w:noProof/>
        </w:rPr>
      </w:pPr>
      <w:hyperlink w:anchor="_Toc42515939" w:history="1">
        <w:r w:rsidRPr="006E456D">
          <w:rPr>
            <w:rStyle w:val="Lienhypertexte"/>
            <w:noProof/>
          </w:rPr>
          <w:t>Matériel requis</w:t>
        </w:r>
        <w:r>
          <w:rPr>
            <w:noProof/>
            <w:webHidden/>
          </w:rPr>
          <w:tab/>
        </w:r>
        <w:r>
          <w:rPr>
            <w:noProof/>
            <w:webHidden/>
          </w:rPr>
          <w:fldChar w:fldCharType="begin"/>
        </w:r>
        <w:r>
          <w:rPr>
            <w:noProof/>
            <w:webHidden/>
          </w:rPr>
          <w:instrText xml:space="preserve"> PAGEREF _Toc42515939 \h </w:instrText>
        </w:r>
        <w:r>
          <w:rPr>
            <w:noProof/>
            <w:webHidden/>
          </w:rPr>
        </w:r>
        <w:r>
          <w:rPr>
            <w:noProof/>
            <w:webHidden/>
          </w:rPr>
          <w:fldChar w:fldCharType="separate"/>
        </w:r>
        <w:r w:rsidR="00A9329D">
          <w:rPr>
            <w:noProof/>
            <w:webHidden/>
          </w:rPr>
          <w:t>12</w:t>
        </w:r>
        <w:r>
          <w:rPr>
            <w:noProof/>
            <w:webHidden/>
          </w:rPr>
          <w:fldChar w:fldCharType="end"/>
        </w:r>
      </w:hyperlink>
    </w:p>
    <w:p w14:paraId="7CDCD272" w14:textId="6E35B9E3" w:rsidR="00F71F8A" w:rsidRDefault="00F71F8A">
      <w:pPr>
        <w:pStyle w:val="TM3"/>
        <w:tabs>
          <w:tab w:val="right" w:leader="dot" w:pos="9678"/>
        </w:tabs>
        <w:rPr>
          <w:rFonts w:cstheme="minorBidi"/>
          <w:noProof/>
        </w:rPr>
      </w:pPr>
      <w:hyperlink w:anchor="_Toc42515940" w:history="1">
        <w:r w:rsidRPr="006E456D">
          <w:rPr>
            <w:rStyle w:val="Lienhypertexte"/>
            <w:noProof/>
          </w:rPr>
          <w:t>Information aux parents</w:t>
        </w:r>
        <w:r>
          <w:rPr>
            <w:noProof/>
            <w:webHidden/>
          </w:rPr>
          <w:tab/>
        </w:r>
        <w:r>
          <w:rPr>
            <w:noProof/>
            <w:webHidden/>
          </w:rPr>
          <w:fldChar w:fldCharType="begin"/>
        </w:r>
        <w:r>
          <w:rPr>
            <w:noProof/>
            <w:webHidden/>
          </w:rPr>
          <w:instrText xml:space="preserve"> PAGEREF _Toc42515940 \h </w:instrText>
        </w:r>
        <w:r>
          <w:rPr>
            <w:noProof/>
            <w:webHidden/>
          </w:rPr>
        </w:r>
        <w:r>
          <w:rPr>
            <w:noProof/>
            <w:webHidden/>
          </w:rPr>
          <w:fldChar w:fldCharType="separate"/>
        </w:r>
        <w:r w:rsidR="00A9329D">
          <w:rPr>
            <w:noProof/>
            <w:webHidden/>
          </w:rPr>
          <w:t>12</w:t>
        </w:r>
        <w:r>
          <w:rPr>
            <w:noProof/>
            <w:webHidden/>
          </w:rPr>
          <w:fldChar w:fldCharType="end"/>
        </w:r>
      </w:hyperlink>
    </w:p>
    <w:p w14:paraId="3E8262EA" w14:textId="2CB8FC56" w:rsidR="00F71F8A" w:rsidRDefault="00F71F8A">
      <w:pPr>
        <w:pStyle w:val="TM2"/>
        <w:tabs>
          <w:tab w:val="right" w:leader="dot" w:pos="9678"/>
        </w:tabs>
        <w:rPr>
          <w:rFonts w:cstheme="minorBidi"/>
          <w:noProof/>
        </w:rPr>
      </w:pPr>
      <w:hyperlink w:anchor="_Toc42515941" w:history="1">
        <w:r w:rsidRPr="006E456D">
          <w:rPr>
            <w:rStyle w:val="Lienhypertexte"/>
            <w:noProof/>
          </w:rPr>
          <w:t>Annexe 1 – À la conquête de l'Amérique du Nord !</w:t>
        </w:r>
        <w:r>
          <w:rPr>
            <w:noProof/>
            <w:webHidden/>
          </w:rPr>
          <w:tab/>
        </w:r>
        <w:r>
          <w:rPr>
            <w:noProof/>
            <w:webHidden/>
          </w:rPr>
          <w:fldChar w:fldCharType="begin"/>
        </w:r>
        <w:r>
          <w:rPr>
            <w:noProof/>
            <w:webHidden/>
          </w:rPr>
          <w:instrText xml:space="preserve"> PAGEREF _Toc42515941 \h </w:instrText>
        </w:r>
        <w:r>
          <w:rPr>
            <w:noProof/>
            <w:webHidden/>
          </w:rPr>
        </w:r>
        <w:r>
          <w:rPr>
            <w:noProof/>
            <w:webHidden/>
          </w:rPr>
          <w:fldChar w:fldCharType="separate"/>
        </w:r>
        <w:r w:rsidR="00A9329D">
          <w:rPr>
            <w:noProof/>
            <w:webHidden/>
          </w:rPr>
          <w:t>13</w:t>
        </w:r>
        <w:r>
          <w:rPr>
            <w:noProof/>
            <w:webHidden/>
          </w:rPr>
          <w:fldChar w:fldCharType="end"/>
        </w:r>
      </w:hyperlink>
    </w:p>
    <w:p w14:paraId="2B197C75" w14:textId="78C45C2B" w:rsidR="00F71F8A" w:rsidRDefault="00F71F8A">
      <w:pPr>
        <w:pStyle w:val="TM2"/>
        <w:tabs>
          <w:tab w:val="right" w:leader="dot" w:pos="9678"/>
        </w:tabs>
        <w:rPr>
          <w:rFonts w:cstheme="minorBidi"/>
          <w:noProof/>
        </w:rPr>
      </w:pPr>
      <w:hyperlink w:anchor="_Toc42515942" w:history="1">
        <w:r w:rsidRPr="006E456D">
          <w:rPr>
            <w:rStyle w:val="Lienhypertexte"/>
            <w:noProof/>
          </w:rPr>
          <w:t>Annexe 2 – Corrigé À la conquête de l'Amérique du Nord !</w:t>
        </w:r>
        <w:r>
          <w:rPr>
            <w:noProof/>
            <w:webHidden/>
          </w:rPr>
          <w:tab/>
        </w:r>
        <w:r>
          <w:rPr>
            <w:noProof/>
            <w:webHidden/>
          </w:rPr>
          <w:fldChar w:fldCharType="begin"/>
        </w:r>
        <w:r>
          <w:rPr>
            <w:noProof/>
            <w:webHidden/>
          </w:rPr>
          <w:instrText xml:space="preserve"> PAGEREF _Toc42515942 \h </w:instrText>
        </w:r>
        <w:r>
          <w:rPr>
            <w:noProof/>
            <w:webHidden/>
          </w:rPr>
        </w:r>
        <w:r>
          <w:rPr>
            <w:noProof/>
            <w:webHidden/>
          </w:rPr>
          <w:fldChar w:fldCharType="separate"/>
        </w:r>
        <w:r w:rsidR="00A9329D">
          <w:rPr>
            <w:noProof/>
            <w:webHidden/>
          </w:rPr>
          <w:t>14</w:t>
        </w:r>
        <w:r>
          <w:rPr>
            <w:noProof/>
            <w:webHidden/>
          </w:rPr>
          <w:fldChar w:fldCharType="end"/>
        </w:r>
      </w:hyperlink>
    </w:p>
    <w:p w14:paraId="0BC858FE" w14:textId="416B615D" w:rsidR="00F71F8A" w:rsidRDefault="00F71F8A">
      <w:pPr>
        <w:pStyle w:val="TM2"/>
        <w:tabs>
          <w:tab w:val="right" w:leader="dot" w:pos="9678"/>
        </w:tabs>
        <w:rPr>
          <w:rFonts w:cstheme="minorBidi"/>
          <w:noProof/>
        </w:rPr>
      </w:pPr>
      <w:hyperlink w:anchor="_Toc42515943" w:history="1">
        <w:r w:rsidRPr="006E456D">
          <w:rPr>
            <w:rStyle w:val="Lienhypertexte"/>
            <w:noProof/>
          </w:rPr>
          <w:t>Danse : En quête d’équilibre</w:t>
        </w:r>
        <w:r>
          <w:rPr>
            <w:noProof/>
            <w:webHidden/>
          </w:rPr>
          <w:tab/>
        </w:r>
        <w:r>
          <w:rPr>
            <w:noProof/>
            <w:webHidden/>
          </w:rPr>
          <w:fldChar w:fldCharType="begin"/>
        </w:r>
        <w:r>
          <w:rPr>
            <w:noProof/>
            <w:webHidden/>
          </w:rPr>
          <w:instrText xml:space="preserve"> PAGEREF _Toc42515943 \h </w:instrText>
        </w:r>
        <w:r>
          <w:rPr>
            <w:noProof/>
            <w:webHidden/>
          </w:rPr>
        </w:r>
        <w:r>
          <w:rPr>
            <w:noProof/>
            <w:webHidden/>
          </w:rPr>
          <w:fldChar w:fldCharType="separate"/>
        </w:r>
        <w:r w:rsidR="00A9329D">
          <w:rPr>
            <w:noProof/>
            <w:webHidden/>
          </w:rPr>
          <w:t>15</w:t>
        </w:r>
        <w:r>
          <w:rPr>
            <w:noProof/>
            <w:webHidden/>
          </w:rPr>
          <w:fldChar w:fldCharType="end"/>
        </w:r>
      </w:hyperlink>
    </w:p>
    <w:p w14:paraId="200ABC80" w14:textId="70152022" w:rsidR="00F71F8A" w:rsidRDefault="00F71F8A">
      <w:pPr>
        <w:pStyle w:val="TM3"/>
        <w:tabs>
          <w:tab w:val="right" w:leader="dot" w:pos="9678"/>
        </w:tabs>
        <w:rPr>
          <w:rFonts w:cstheme="minorBidi"/>
          <w:noProof/>
        </w:rPr>
      </w:pPr>
      <w:hyperlink w:anchor="_Toc42515944" w:history="1">
        <w:r w:rsidRPr="006E456D">
          <w:rPr>
            <w:rStyle w:val="Lienhypertexte"/>
            <w:noProof/>
          </w:rPr>
          <w:t>Consignes à l’élève</w:t>
        </w:r>
        <w:r>
          <w:rPr>
            <w:noProof/>
            <w:webHidden/>
          </w:rPr>
          <w:tab/>
        </w:r>
        <w:r>
          <w:rPr>
            <w:noProof/>
            <w:webHidden/>
          </w:rPr>
          <w:fldChar w:fldCharType="begin"/>
        </w:r>
        <w:r>
          <w:rPr>
            <w:noProof/>
            <w:webHidden/>
          </w:rPr>
          <w:instrText xml:space="preserve"> PAGEREF _Toc42515944 \h </w:instrText>
        </w:r>
        <w:r>
          <w:rPr>
            <w:noProof/>
            <w:webHidden/>
          </w:rPr>
        </w:r>
        <w:r>
          <w:rPr>
            <w:noProof/>
            <w:webHidden/>
          </w:rPr>
          <w:fldChar w:fldCharType="separate"/>
        </w:r>
        <w:r w:rsidR="00A9329D">
          <w:rPr>
            <w:noProof/>
            <w:webHidden/>
          </w:rPr>
          <w:t>15</w:t>
        </w:r>
        <w:r>
          <w:rPr>
            <w:noProof/>
            <w:webHidden/>
          </w:rPr>
          <w:fldChar w:fldCharType="end"/>
        </w:r>
      </w:hyperlink>
    </w:p>
    <w:p w14:paraId="56EE4521" w14:textId="152E02CB" w:rsidR="00F71F8A" w:rsidRDefault="00F71F8A">
      <w:pPr>
        <w:pStyle w:val="TM2"/>
        <w:tabs>
          <w:tab w:val="right" w:leader="dot" w:pos="9678"/>
        </w:tabs>
        <w:rPr>
          <w:rFonts w:cstheme="minorBidi"/>
          <w:noProof/>
        </w:rPr>
      </w:pPr>
      <w:hyperlink w:anchor="_Toc42515945" w:history="1">
        <w:r w:rsidRPr="006E456D">
          <w:rPr>
            <w:rStyle w:val="Lienhypertexte"/>
            <w:noProof/>
          </w:rPr>
          <w:t>Annexe : Option numérique :</w:t>
        </w:r>
        <w:r>
          <w:rPr>
            <w:noProof/>
            <w:webHidden/>
          </w:rPr>
          <w:tab/>
        </w:r>
        <w:r>
          <w:rPr>
            <w:noProof/>
            <w:webHidden/>
          </w:rPr>
          <w:fldChar w:fldCharType="begin"/>
        </w:r>
        <w:r>
          <w:rPr>
            <w:noProof/>
            <w:webHidden/>
          </w:rPr>
          <w:instrText xml:space="preserve"> PAGEREF _Toc42515945 \h </w:instrText>
        </w:r>
        <w:r>
          <w:rPr>
            <w:noProof/>
            <w:webHidden/>
          </w:rPr>
        </w:r>
        <w:r>
          <w:rPr>
            <w:noProof/>
            <w:webHidden/>
          </w:rPr>
          <w:fldChar w:fldCharType="separate"/>
        </w:r>
        <w:r w:rsidR="00A9329D">
          <w:rPr>
            <w:noProof/>
            <w:webHidden/>
          </w:rPr>
          <w:t>16</w:t>
        </w:r>
        <w:r>
          <w:rPr>
            <w:noProof/>
            <w:webHidden/>
          </w:rPr>
          <w:fldChar w:fldCharType="end"/>
        </w:r>
      </w:hyperlink>
    </w:p>
    <w:p w14:paraId="0DDED989" w14:textId="77B6A895" w:rsidR="00F71F8A" w:rsidRDefault="00F71F8A">
      <w:pPr>
        <w:pStyle w:val="TM3"/>
        <w:tabs>
          <w:tab w:val="right" w:leader="dot" w:pos="9678"/>
        </w:tabs>
        <w:rPr>
          <w:rFonts w:cstheme="minorBidi"/>
          <w:noProof/>
        </w:rPr>
      </w:pPr>
      <w:hyperlink w:anchor="_Toc42515946" w:history="1">
        <w:r w:rsidRPr="006E456D">
          <w:rPr>
            <w:rStyle w:val="Lienhypertexte"/>
            <w:noProof/>
          </w:rPr>
          <w:t>Matériel requis</w:t>
        </w:r>
        <w:r>
          <w:rPr>
            <w:noProof/>
            <w:webHidden/>
          </w:rPr>
          <w:tab/>
        </w:r>
        <w:r>
          <w:rPr>
            <w:noProof/>
            <w:webHidden/>
          </w:rPr>
          <w:fldChar w:fldCharType="begin"/>
        </w:r>
        <w:r>
          <w:rPr>
            <w:noProof/>
            <w:webHidden/>
          </w:rPr>
          <w:instrText xml:space="preserve"> PAGEREF _Toc42515946 \h </w:instrText>
        </w:r>
        <w:r>
          <w:rPr>
            <w:noProof/>
            <w:webHidden/>
          </w:rPr>
        </w:r>
        <w:r>
          <w:rPr>
            <w:noProof/>
            <w:webHidden/>
          </w:rPr>
          <w:fldChar w:fldCharType="separate"/>
        </w:r>
        <w:r w:rsidR="00A9329D">
          <w:rPr>
            <w:noProof/>
            <w:webHidden/>
          </w:rPr>
          <w:t>16</w:t>
        </w:r>
        <w:r>
          <w:rPr>
            <w:noProof/>
            <w:webHidden/>
          </w:rPr>
          <w:fldChar w:fldCharType="end"/>
        </w:r>
      </w:hyperlink>
    </w:p>
    <w:p w14:paraId="108DA167" w14:textId="5EB2319F" w:rsidR="00F71F8A" w:rsidRPr="00BF31BF" w:rsidRDefault="00F71F8A" w:rsidP="00F71F8A">
      <w:pPr>
        <w:pStyle w:val="TM3"/>
        <w:sectPr w:rsidR="00F71F8A" w:rsidRPr="00BF31BF" w:rsidSect="00F71F8A">
          <w:headerReference w:type="default" r:id="rId47"/>
          <w:footerReference w:type="even" r:id="rId48"/>
          <w:pgSz w:w="12240" w:h="15840"/>
          <w:pgMar w:top="567" w:right="1418" w:bottom="1418" w:left="1134" w:header="709" w:footer="709" w:gutter="0"/>
          <w:cols w:space="708"/>
          <w:docGrid w:linePitch="360"/>
        </w:sectPr>
      </w:pPr>
      <w:r>
        <w:rPr>
          <w:noProof/>
        </w:rPr>
        <w:fldChar w:fldCharType="end"/>
      </w:r>
    </w:p>
    <w:p w14:paraId="2475AAAF" w14:textId="77777777" w:rsidR="00F71F8A" w:rsidRDefault="00F71F8A" w:rsidP="00F71F8A">
      <w:pPr>
        <w:pStyle w:val="Matire-Premirepage"/>
      </w:pPr>
      <w:bookmarkStart w:id="3" w:name="_Hlk37076433"/>
      <w:bookmarkStart w:id="4" w:name="_Hlk37077689"/>
      <w:r w:rsidRPr="006F7F63">
        <w:t>Français, langue d’enseignement</w:t>
      </w:r>
    </w:p>
    <w:p w14:paraId="5121D33D" w14:textId="77777777" w:rsidR="00F71F8A" w:rsidRPr="006F7F63" w:rsidRDefault="00F71F8A" w:rsidP="00F71F8A">
      <w:pPr>
        <w:pStyle w:val="Titredelactivit0"/>
        <w:tabs>
          <w:tab w:val="left" w:pos="7170"/>
        </w:tabs>
      </w:pPr>
      <w:bookmarkStart w:id="5" w:name="_Toc42515916"/>
      <w:r w:rsidRPr="006F7F63">
        <w:t>La légende du Rocher Percé!</w:t>
      </w:r>
      <w:bookmarkEnd w:id="5"/>
    </w:p>
    <w:p w14:paraId="19B1B8EF" w14:textId="77777777" w:rsidR="00F71F8A" w:rsidRPr="006F7F63" w:rsidRDefault="00F71F8A" w:rsidP="00F71F8A">
      <w:pPr>
        <w:pStyle w:val="Matriel-Titre"/>
      </w:pPr>
      <w:bookmarkStart w:id="6" w:name="_Toc41860089"/>
      <w:bookmarkStart w:id="7" w:name="_Toc41904544"/>
      <w:bookmarkStart w:id="8" w:name="_Toc42515917"/>
      <w:r w:rsidRPr="006F7F63">
        <w:t>Consigne à l’élève</w:t>
      </w:r>
      <w:bookmarkEnd w:id="6"/>
      <w:bookmarkEnd w:id="7"/>
      <w:bookmarkEnd w:id="8"/>
    </w:p>
    <w:p w14:paraId="52106045" w14:textId="77777777" w:rsidR="00F71F8A" w:rsidRDefault="00F71F8A" w:rsidP="00F71F8A">
      <w:pPr>
        <w:spacing w:line="276" w:lineRule="auto"/>
        <w:jc w:val="both"/>
        <w:rPr>
          <w:rFonts w:eastAsia="Arial" w:cs="Arial"/>
          <w:color w:val="000000" w:themeColor="text1"/>
          <w:szCs w:val="22"/>
        </w:rPr>
      </w:pPr>
      <w:r w:rsidRPr="46E7FDDA">
        <w:rPr>
          <w:rFonts w:eastAsia="Arial" w:cs="Arial"/>
          <w:color w:val="000000" w:themeColor="text1"/>
          <w:szCs w:val="22"/>
        </w:rPr>
        <w:t xml:space="preserve">Les légendes sont des récits transmis de génération en génération, pour divertir bien sûr, mais aussi pour éduquer et transmettre des connaissances. Contrairement au mythe, les légendes sont souvent inspirées d’histoires vraies! Ces récits peuvent servir à expliquer des croyances, un mode de vie ou l'existence de monuments aussi spectaculaires que le rocher percé! Dans cette activité, tu es invité à découvrir deux légendes typiquement québécoises, puis à en créer une toi-même! </w:t>
      </w:r>
    </w:p>
    <w:p w14:paraId="594A20CA" w14:textId="77777777" w:rsidR="00F71F8A" w:rsidRDefault="00F71F8A" w:rsidP="00F71F8A">
      <w:pPr>
        <w:spacing w:line="276" w:lineRule="auto"/>
        <w:jc w:val="both"/>
        <w:rPr>
          <w:rFonts w:eastAsia="Arial" w:cs="Arial"/>
          <w:color w:val="000000" w:themeColor="text1"/>
        </w:rPr>
      </w:pPr>
      <w:r w:rsidRPr="46E7FDDA">
        <w:rPr>
          <w:rFonts w:eastAsia="Arial" w:cs="Arial"/>
          <w:color w:val="000000" w:themeColor="text1"/>
          <w:szCs w:val="22"/>
        </w:rPr>
        <w:t>Voici les étapes de réalisation de l’activité:</w:t>
      </w:r>
    </w:p>
    <w:p w14:paraId="0BD8CA8A" w14:textId="77777777" w:rsidR="00F71F8A" w:rsidRDefault="00F71F8A" w:rsidP="00F71F8A">
      <w:pPr>
        <w:pStyle w:val="Consigne-Texte"/>
        <w:rPr>
          <w:rFonts w:eastAsiaTheme="minorEastAsia"/>
        </w:rPr>
      </w:pPr>
      <w:r w:rsidRPr="46E7FDDA">
        <w:t xml:space="preserve">Visionne la légende de </w:t>
      </w:r>
      <w:hyperlink r:id="rId49">
        <w:r w:rsidRPr="46E7FDDA">
          <w:rPr>
            <w:rStyle w:val="Lienhypertexte"/>
            <w:rFonts w:eastAsia="Arial" w:cs="Arial"/>
            <w:color w:val="1155CC"/>
          </w:rPr>
          <w:t>La chasse-galerie</w:t>
        </w:r>
      </w:hyperlink>
      <w:r w:rsidRPr="46E7FDDA">
        <w:t xml:space="preserve"> telle que racontée par le comédien Normand Chouinard sur la plateforme La fabrique culturelle de Télé-Québec.</w:t>
      </w:r>
    </w:p>
    <w:p w14:paraId="16DECBDA" w14:textId="77777777" w:rsidR="00F71F8A" w:rsidRDefault="00F71F8A" w:rsidP="00F71F8A">
      <w:pPr>
        <w:pStyle w:val="Consigne-Texte"/>
        <w:rPr>
          <w:rFonts w:eastAsiaTheme="minorEastAsia"/>
        </w:rPr>
      </w:pPr>
      <w:r w:rsidRPr="46E7FDDA">
        <w:t xml:space="preserve">Ensuite, écoute une première version de </w:t>
      </w:r>
      <w:hyperlink r:id="rId50">
        <w:r w:rsidRPr="46E7FDDA">
          <w:rPr>
            <w:rStyle w:val="Lienhypertexte"/>
            <w:rFonts w:eastAsia="Arial" w:cs="Arial"/>
            <w:color w:val="1155CC"/>
          </w:rPr>
          <w:t>La légende du Rocher Percé</w:t>
        </w:r>
      </w:hyperlink>
      <w:r w:rsidRPr="46E7FDDA">
        <w:t xml:space="preserve">. Ce récit traditionnel passé de bouche à oreille de génération en génération est chanté, ici, par le groupe québécois En barque. </w:t>
      </w:r>
    </w:p>
    <w:p w14:paraId="7C3F3B1D" w14:textId="77777777" w:rsidR="00F71F8A" w:rsidRDefault="00F71F8A" w:rsidP="00F71F8A">
      <w:pPr>
        <w:pStyle w:val="Consigne-Texte"/>
        <w:rPr>
          <w:rFonts w:eastAsiaTheme="minorEastAsia"/>
        </w:rPr>
      </w:pPr>
      <w:r w:rsidRPr="46E7FDDA">
        <w:t xml:space="preserve">Lis ensuite la légende du Rocher Percé dans </w:t>
      </w:r>
      <w:hyperlink r:id="rId51">
        <w:r w:rsidRPr="46E7FDDA">
          <w:rPr>
            <w:rStyle w:val="Lienhypertexte"/>
            <w:rFonts w:eastAsia="Arial" w:cs="Arial"/>
            <w:color w:val="1155CC"/>
          </w:rPr>
          <w:t>le document d’activité</w:t>
        </w:r>
      </w:hyperlink>
      <w:r w:rsidRPr="46E7FDDA">
        <w:t>. Le défi? Replacer dans le bon ordre les différentes parties du récit. Les consignes ainsi que le corrigé de l’activité sont en annexe.</w:t>
      </w:r>
    </w:p>
    <w:p w14:paraId="20CBCE55" w14:textId="77777777" w:rsidR="00F71F8A" w:rsidRDefault="00F71F8A" w:rsidP="00F71F8A">
      <w:pPr>
        <w:pStyle w:val="Consigne-Texte"/>
        <w:rPr>
          <w:rFonts w:eastAsiaTheme="minorEastAsia"/>
        </w:rPr>
      </w:pPr>
      <w:r w:rsidRPr="006C7340">
        <w:t>Pour terminer, sors une feuille et invente une légende pour la raconter aux générations futur</w:t>
      </w:r>
      <w:r w:rsidRPr="46E7FDDA">
        <w:t>es, ou simplement autour d’un bon feu! Des idées de sujets desquels tu peux t’inspirer se trouvent en annexe!</w:t>
      </w:r>
    </w:p>
    <w:p w14:paraId="45B76407" w14:textId="77777777" w:rsidR="00F71F8A" w:rsidRDefault="00F71F8A" w:rsidP="00F71F8A">
      <w:pPr>
        <w:pStyle w:val="Consigne-Texte"/>
        <w:rPr>
          <w:rFonts w:eastAsiaTheme="minorEastAsia"/>
        </w:rPr>
      </w:pPr>
      <w:r w:rsidRPr="46E7FDDA">
        <w:t>Présente ensuite ta légende à ton enseignant(e), à des membres de ta famille ou à des amis ou à ton enseignant!</w:t>
      </w:r>
    </w:p>
    <w:p w14:paraId="27852F85" w14:textId="77777777" w:rsidR="00F71F8A" w:rsidRPr="006F7F63" w:rsidRDefault="00F71F8A" w:rsidP="00F71F8A">
      <w:pPr>
        <w:pStyle w:val="Matriel-Titre"/>
      </w:pPr>
      <w:bookmarkStart w:id="9" w:name="_Toc41860090"/>
      <w:bookmarkStart w:id="10" w:name="_Toc41904545"/>
      <w:bookmarkStart w:id="11" w:name="_Toc42515918"/>
      <w:r w:rsidRPr="006F7F63">
        <w:t>Matériel requis</w:t>
      </w:r>
      <w:bookmarkEnd w:id="9"/>
      <w:bookmarkEnd w:id="10"/>
      <w:bookmarkEnd w:id="11"/>
    </w:p>
    <w:p w14:paraId="3B7CC607" w14:textId="77777777" w:rsidR="00F71F8A" w:rsidRDefault="00F71F8A" w:rsidP="00F71F8A">
      <w:pPr>
        <w:pStyle w:val="Matriel-Texte"/>
        <w:rPr>
          <w:rFonts w:eastAsiaTheme="minorEastAsia"/>
        </w:rPr>
      </w:pPr>
      <w:r w:rsidRPr="46E7FDDA">
        <w:t>Un ordinateur ou une tablette</w:t>
      </w:r>
    </w:p>
    <w:p w14:paraId="3CC5C3AC" w14:textId="77777777" w:rsidR="00F71F8A" w:rsidRDefault="00F71F8A" w:rsidP="00F71F8A">
      <w:pPr>
        <w:pStyle w:val="Matriel-Texte"/>
        <w:rPr>
          <w:rFonts w:eastAsiaTheme="minorEastAsia"/>
          <w:color w:val="000000" w:themeColor="text1"/>
        </w:rPr>
      </w:pPr>
      <w:r>
        <w:rPr>
          <w:color w:val="000000" w:themeColor="text1"/>
        </w:rPr>
        <w:t>L</w:t>
      </w:r>
      <w:r w:rsidRPr="46E7FDDA">
        <w:rPr>
          <w:color w:val="000000" w:themeColor="text1"/>
        </w:rPr>
        <w:t xml:space="preserve">a vidéo de la légende de </w:t>
      </w:r>
      <w:hyperlink r:id="rId52">
        <w:r w:rsidRPr="46E7FDDA">
          <w:rPr>
            <w:rStyle w:val="Lienhypertexte"/>
            <w:rFonts w:eastAsia="Arial" w:cs="Arial"/>
            <w:color w:val="1155CC"/>
          </w:rPr>
          <w:t>La chasse-galerie</w:t>
        </w:r>
      </w:hyperlink>
    </w:p>
    <w:p w14:paraId="09F0821E" w14:textId="77777777" w:rsidR="00F71F8A" w:rsidRDefault="00F71F8A" w:rsidP="00F71F8A">
      <w:pPr>
        <w:pStyle w:val="Matriel-Texte"/>
        <w:rPr>
          <w:rFonts w:eastAsiaTheme="minorEastAsia"/>
          <w:color w:val="000000" w:themeColor="text1"/>
        </w:rPr>
      </w:pPr>
      <w:r>
        <w:rPr>
          <w:color w:val="000000" w:themeColor="text1"/>
        </w:rPr>
        <w:t>L</w:t>
      </w:r>
      <w:r w:rsidRPr="46E7FDDA">
        <w:rPr>
          <w:color w:val="000000" w:themeColor="text1"/>
        </w:rPr>
        <w:t xml:space="preserve">a version chantée de </w:t>
      </w:r>
      <w:hyperlink r:id="rId53">
        <w:r w:rsidRPr="46E7FDDA">
          <w:rPr>
            <w:rStyle w:val="Lienhypertexte"/>
            <w:rFonts w:eastAsia="Arial" w:cs="Arial"/>
            <w:color w:val="1155CC"/>
          </w:rPr>
          <w:t>La légende du Rocher Percé</w:t>
        </w:r>
      </w:hyperlink>
    </w:p>
    <w:p w14:paraId="6ABC6A33" w14:textId="77777777" w:rsidR="00F71F8A" w:rsidRDefault="00F71F8A" w:rsidP="00F71F8A">
      <w:pPr>
        <w:pStyle w:val="Matriel-Texte"/>
        <w:rPr>
          <w:rFonts w:eastAsiaTheme="minorEastAsia"/>
          <w:color w:val="000000" w:themeColor="text1"/>
        </w:rPr>
      </w:pPr>
      <w:r>
        <w:rPr>
          <w:color w:val="000000" w:themeColor="text1"/>
        </w:rPr>
        <w:t>Le</w:t>
      </w:r>
      <w:r w:rsidRPr="46E7FDDA">
        <w:rPr>
          <w:color w:val="000000" w:themeColor="text1"/>
        </w:rPr>
        <w:t xml:space="preserve"> </w:t>
      </w:r>
      <w:hyperlink r:id="rId54">
        <w:r w:rsidRPr="46E7FDDA">
          <w:rPr>
            <w:rStyle w:val="Lienhypertexte"/>
            <w:rFonts w:eastAsia="Arial" w:cs="Arial"/>
            <w:color w:val="1155CC"/>
          </w:rPr>
          <w:t>document d’activité</w:t>
        </w:r>
      </w:hyperlink>
    </w:p>
    <w:p w14:paraId="5943144C" w14:textId="77777777" w:rsidR="00F71F8A" w:rsidRDefault="00F71F8A" w:rsidP="00F71F8A">
      <w:pPr>
        <w:pStyle w:val="Matriel-Texte"/>
        <w:rPr>
          <w:rFonts w:eastAsiaTheme="minorEastAsia"/>
        </w:rPr>
      </w:pPr>
      <w:r w:rsidRPr="46E7FDDA">
        <w:t>Une feuille de papier ou un crayon pour écrire</w:t>
      </w:r>
    </w:p>
    <w:p w14:paraId="7D6E856B" w14:textId="77777777" w:rsidR="00F71F8A" w:rsidRDefault="00F71F8A" w:rsidP="00F71F8A">
      <w:pPr>
        <w:pStyle w:val="Matriel-Texte"/>
      </w:pPr>
      <w:r w:rsidRPr="46E7FDDA">
        <w:t>Les idées de sujet sur lesquels baser ta légende se trouvent en annexe</w:t>
      </w:r>
    </w:p>
    <w:p w14:paraId="14014399" w14:textId="77777777" w:rsidR="00F71F8A" w:rsidRPr="003C563C" w:rsidRDefault="00F71F8A" w:rsidP="00F71F8A">
      <w:pPr>
        <w:spacing w:after="80" w:line="276" w:lineRule="auto"/>
        <w:contextualSpacing/>
        <w:jc w:val="both"/>
        <w:rPr>
          <w:rFonts w:eastAsia="Arial" w:cs="Arial"/>
          <w:color w:val="000000" w:themeColor="text1"/>
        </w:rPr>
      </w:pPr>
      <w:r w:rsidRPr="003C563C">
        <w:rPr>
          <w:rFonts w:eastAsia="Arial" w:cs="Arial"/>
          <w:color w:val="000000" w:themeColor="text1"/>
        </w:rPr>
        <w:br w:type="page"/>
      </w:r>
    </w:p>
    <w:p w14:paraId="0F8B0373" w14:textId="77777777" w:rsidR="00F71F8A" w:rsidRPr="00E930D1" w:rsidRDefault="00F71F8A" w:rsidP="00F71F8A">
      <w:pPr>
        <w:pStyle w:val="Paragraphedeliste"/>
        <w:numPr>
          <w:ilvl w:val="0"/>
          <w:numId w:val="0"/>
        </w:numPr>
        <w:spacing w:before="0" w:after="480" w:line="276" w:lineRule="auto"/>
        <w:ind w:left="720"/>
        <w:jc w:val="both"/>
        <w:rPr>
          <w:rFonts w:eastAsiaTheme="minorEastAsia"/>
          <w:color w:val="000000" w:themeColor="text1"/>
        </w:rPr>
      </w:pPr>
    </w:p>
    <w:tbl>
      <w:tblPr>
        <w:tblStyle w:val="Grilledutableau"/>
        <w:tblW w:w="1041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417"/>
      </w:tblGrid>
      <w:tr w:rsidR="00F71F8A" w14:paraId="2F040E75" w14:textId="77777777" w:rsidTr="00F71F8A">
        <w:trPr>
          <w:trHeight w:val="4295"/>
        </w:trPr>
        <w:tc>
          <w:tcPr>
            <w:tcW w:w="10417" w:type="dxa"/>
            <w:shd w:val="clear" w:color="auto" w:fill="DDECEE" w:themeFill="accent5" w:themeFillTint="33"/>
          </w:tcPr>
          <w:p w14:paraId="63101576" w14:textId="77777777" w:rsidR="00F71F8A" w:rsidRPr="006F7F63" w:rsidRDefault="00F71F8A" w:rsidP="00F71F8A">
            <w:pPr>
              <w:pStyle w:val="Tableau-Informationauxparents"/>
              <w:ind w:left="329"/>
            </w:pPr>
            <w:bookmarkStart w:id="12" w:name="_Toc41860091"/>
            <w:bookmarkStart w:id="13" w:name="_Toc41904546"/>
            <w:bookmarkStart w:id="14" w:name="_Toc42515919"/>
            <w:r w:rsidRPr="006F7F63">
              <w:t>Information aux parents</w:t>
            </w:r>
            <w:bookmarkEnd w:id="12"/>
            <w:bookmarkEnd w:id="13"/>
            <w:bookmarkEnd w:id="14"/>
          </w:p>
          <w:p w14:paraId="7B144307" w14:textId="77777777" w:rsidR="00F71F8A" w:rsidRPr="006F7F63" w:rsidRDefault="00F71F8A" w:rsidP="00F71F8A">
            <w:pPr>
              <w:pStyle w:val="Tableau-titre"/>
              <w:ind w:left="327"/>
            </w:pPr>
            <w:r w:rsidRPr="006F7F63">
              <w:t>À propos de l’activité</w:t>
            </w:r>
          </w:p>
          <w:p w14:paraId="535C6AB6" w14:textId="77777777" w:rsidR="00F71F8A" w:rsidRDefault="00F71F8A" w:rsidP="00F71F8A">
            <w:pPr>
              <w:spacing w:after="40" w:line="276" w:lineRule="auto"/>
              <w:ind w:left="327"/>
              <w:jc w:val="both"/>
            </w:pPr>
            <w:r w:rsidRPr="46E7FDDA">
              <w:rPr>
                <w:rFonts w:eastAsia="Arial" w:cs="Arial"/>
                <w:color w:val="000000" w:themeColor="text1"/>
                <w:szCs w:val="22"/>
              </w:rPr>
              <w:t>Votre enfant s’exercera à :</w:t>
            </w:r>
          </w:p>
          <w:p w14:paraId="1B76BC09" w14:textId="77777777" w:rsidR="00F71F8A" w:rsidRDefault="00F71F8A" w:rsidP="00F71F8A">
            <w:pPr>
              <w:pStyle w:val="Paragraphedeliste"/>
              <w:numPr>
                <w:ilvl w:val="0"/>
                <w:numId w:val="26"/>
              </w:numPr>
              <w:spacing w:before="0" w:after="40" w:line="276" w:lineRule="auto"/>
              <w:ind w:left="752"/>
              <w:jc w:val="both"/>
              <w:rPr>
                <w:rFonts w:eastAsiaTheme="minorEastAsia"/>
                <w:color w:val="000000" w:themeColor="text1"/>
              </w:rPr>
            </w:pPr>
            <w:r w:rsidRPr="46E7FDDA">
              <w:rPr>
                <w:rFonts w:eastAsia="Arial" w:cs="Arial"/>
                <w:color w:val="000000" w:themeColor="text1"/>
              </w:rPr>
              <w:t>Écouter deux légendes d’origine québécoise, la première racontée à haute voix, la seconde présentée en chanson.</w:t>
            </w:r>
          </w:p>
          <w:p w14:paraId="351858AC" w14:textId="77777777" w:rsidR="00F71F8A" w:rsidRDefault="00F71F8A" w:rsidP="00F71F8A">
            <w:pPr>
              <w:pStyle w:val="Paragraphedeliste"/>
              <w:numPr>
                <w:ilvl w:val="0"/>
                <w:numId w:val="26"/>
              </w:numPr>
              <w:spacing w:before="0" w:after="40" w:line="276" w:lineRule="auto"/>
              <w:ind w:left="752"/>
              <w:jc w:val="both"/>
              <w:rPr>
                <w:rFonts w:eastAsiaTheme="minorEastAsia"/>
                <w:color w:val="000000" w:themeColor="text1"/>
              </w:rPr>
            </w:pPr>
            <w:r w:rsidRPr="46E7FDDA">
              <w:rPr>
                <w:rFonts w:eastAsia="Arial" w:cs="Arial"/>
                <w:color w:val="000000" w:themeColor="text1"/>
              </w:rPr>
              <w:t>Lire une légende québécoise après avoir placé ses différentes parties en ordre.</w:t>
            </w:r>
          </w:p>
          <w:p w14:paraId="020E8931" w14:textId="77777777" w:rsidR="00F71F8A" w:rsidRDefault="00F71F8A" w:rsidP="00F71F8A">
            <w:pPr>
              <w:pStyle w:val="Paragraphedeliste"/>
              <w:numPr>
                <w:ilvl w:val="0"/>
                <w:numId w:val="26"/>
              </w:numPr>
              <w:spacing w:before="0" w:after="40" w:line="276" w:lineRule="auto"/>
              <w:ind w:left="752"/>
              <w:jc w:val="both"/>
              <w:rPr>
                <w:rFonts w:eastAsiaTheme="minorEastAsia"/>
                <w:color w:val="000000" w:themeColor="text1"/>
              </w:rPr>
            </w:pPr>
            <w:r w:rsidRPr="46E7FDDA">
              <w:rPr>
                <w:rFonts w:eastAsia="Arial" w:cs="Arial"/>
                <w:color w:val="000000" w:themeColor="text1"/>
              </w:rPr>
              <w:t>Écrire et inventer une légende à raconter.</w:t>
            </w:r>
          </w:p>
          <w:p w14:paraId="02B1D3F4" w14:textId="77777777" w:rsidR="00F71F8A" w:rsidRDefault="00F71F8A" w:rsidP="00F71F8A">
            <w:pPr>
              <w:spacing w:after="40" w:line="276" w:lineRule="auto"/>
              <w:ind w:left="327"/>
              <w:jc w:val="both"/>
            </w:pPr>
            <w:r w:rsidRPr="46E7FDDA">
              <w:rPr>
                <w:rFonts w:eastAsia="Arial" w:cs="Arial"/>
                <w:color w:val="000000" w:themeColor="text1"/>
                <w:szCs w:val="22"/>
              </w:rPr>
              <w:t>Vous pourriez :</w:t>
            </w:r>
          </w:p>
          <w:p w14:paraId="7B1CDF20" w14:textId="77777777" w:rsidR="00F71F8A" w:rsidRDefault="00F71F8A" w:rsidP="00F71F8A">
            <w:pPr>
              <w:pStyle w:val="Paragraphedeliste"/>
              <w:numPr>
                <w:ilvl w:val="0"/>
                <w:numId w:val="26"/>
              </w:numPr>
              <w:spacing w:before="0" w:after="40" w:line="276" w:lineRule="auto"/>
              <w:ind w:left="752"/>
              <w:jc w:val="both"/>
              <w:rPr>
                <w:rFonts w:eastAsiaTheme="minorEastAsia"/>
                <w:color w:val="000000" w:themeColor="text1"/>
              </w:rPr>
            </w:pPr>
            <w:r w:rsidRPr="46E7FDDA">
              <w:rPr>
                <w:rFonts w:eastAsia="Arial" w:cs="Arial"/>
                <w:color w:val="000000" w:themeColor="text1"/>
              </w:rPr>
              <w:t>Prendre connaissance des deux légendes à écouter.</w:t>
            </w:r>
          </w:p>
          <w:p w14:paraId="1DA8DB43" w14:textId="77777777" w:rsidR="00F71F8A" w:rsidRDefault="00F71F8A" w:rsidP="00F71F8A">
            <w:pPr>
              <w:pStyle w:val="Paragraphedeliste"/>
              <w:numPr>
                <w:ilvl w:val="0"/>
                <w:numId w:val="26"/>
              </w:numPr>
              <w:spacing w:before="0" w:after="40" w:line="276" w:lineRule="auto"/>
              <w:ind w:left="752"/>
              <w:jc w:val="both"/>
              <w:rPr>
                <w:rFonts w:eastAsiaTheme="minorEastAsia"/>
                <w:color w:val="000000" w:themeColor="text1"/>
              </w:rPr>
            </w:pPr>
            <w:r w:rsidRPr="46E7FDDA">
              <w:rPr>
                <w:rFonts w:eastAsia="Arial" w:cs="Arial"/>
                <w:color w:val="000000" w:themeColor="text1"/>
              </w:rPr>
              <w:t>Guider votre enfant pour l’aider à replacer les parties du récit à lire.</w:t>
            </w:r>
          </w:p>
          <w:p w14:paraId="71F06949" w14:textId="77777777" w:rsidR="00F71F8A" w:rsidRDefault="00F71F8A" w:rsidP="00F71F8A">
            <w:pPr>
              <w:pStyle w:val="Paragraphedeliste"/>
              <w:numPr>
                <w:ilvl w:val="0"/>
                <w:numId w:val="26"/>
              </w:numPr>
              <w:spacing w:before="0" w:after="40" w:line="276" w:lineRule="auto"/>
              <w:ind w:left="752"/>
              <w:jc w:val="both"/>
              <w:rPr>
                <w:rFonts w:eastAsiaTheme="minorEastAsia"/>
                <w:color w:val="000000" w:themeColor="text1"/>
              </w:rPr>
            </w:pPr>
            <w:r w:rsidRPr="46E7FDDA">
              <w:rPr>
                <w:rFonts w:eastAsia="Arial" w:cs="Arial"/>
                <w:color w:val="000000" w:themeColor="text1"/>
              </w:rPr>
              <w:t>Écouter ou lire la légende qu’il aura à vous présenter.</w:t>
            </w:r>
          </w:p>
        </w:tc>
      </w:tr>
    </w:tbl>
    <w:p w14:paraId="49AB5893" w14:textId="106CBAE9" w:rsidR="00A9329D" w:rsidRDefault="00A9329D" w:rsidP="00F71F8A">
      <w:r>
        <w:br w:type="page"/>
      </w:r>
    </w:p>
    <w:p w14:paraId="364B3EA8" w14:textId="77777777" w:rsidR="00F71F8A" w:rsidRPr="00EC3721" w:rsidRDefault="00F71F8A" w:rsidP="00F71F8A"/>
    <w:p w14:paraId="2257A054" w14:textId="77777777" w:rsidR="00F71F8A" w:rsidRDefault="00F71F8A" w:rsidP="00F71F8A">
      <w:pPr>
        <w:pStyle w:val="Matire-Premirepage"/>
      </w:pPr>
      <w:r w:rsidRPr="006F7F63">
        <w:t>Français, langue d’enseignement</w:t>
      </w:r>
    </w:p>
    <w:p w14:paraId="16AE7F59" w14:textId="77777777" w:rsidR="00F71F8A" w:rsidRDefault="00F71F8A" w:rsidP="00F71F8A">
      <w:pPr>
        <w:pStyle w:val="Titredelactivit0"/>
        <w:tabs>
          <w:tab w:val="left" w:pos="7170"/>
        </w:tabs>
      </w:pPr>
      <w:bookmarkStart w:id="15" w:name="_Toc42515920"/>
      <w:r w:rsidRPr="006F7F63">
        <w:t xml:space="preserve">Annexe </w:t>
      </w:r>
      <w:r w:rsidRPr="00F06DA6">
        <w:t>–</w:t>
      </w:r>
      <w:r w:rsidRPr="006F7F63">
        <w:t xml:space="preserve"> Idées de récits à inventer!</w:t>
      </w:r>
      <w:bookmarkEnd w:id="15"/>
    </w:p>
    <w:p w14:paraId="3F584216" w14:textId="77777777" w:rsidR="00F71F8A" w:rsidRDefault="00F71F8A" w:rsidP="00F71F8A">
      <w:r w:rsidRPr="46E7FDDA">
        <w:t>Les légendes s’inspirent de faits réels. Elles peuvent reposer sur des évènements, des personnages, des valeurs, des traditions, des aliments, des lieux et bien plus. La vôtre pourrait raconter…</w:t>
      </w:r>
    </w:p>
    <w:p w14:paraId="37EC2E25" w14:textId="77777777" w:rsidR="00F71F8A" w:rsidRDefault="00F71F8A" w:rsidP="00F71F8A">
      <w:pPr>
        <w:pStyle w:val="Tableau-Liste"/>
        <w:numPr>
          <w:ilvl w:val="0"/>
          <w:numId w:val="9"/>
        </w:numPr>
        <w:ind w:left="357" w:hanging="357"/>
      </w:pPr>
      <w:r w:rsidRPr="46E7FDDA">
        <w:t>...comment l’eau du fleuve est devenue douce plutôt que salée.</w:t>
      </w:r>
    </w:p>
    <w:p w14:paraId="7AB30759" w14:textId="77777777" w:rsidR="00F71F8A" w:rsidRDefault="00F71F8A" w:rsidP="00F71F8A">
      <w:pPr>
        <w:pStyle w:val="Tableau-Liste"/>
        <w:numPr>
          <w:ilvl w:val="0"/>
          <w:numId w:val="9"/>
        </w:numPr>
        <w:ind w:left="357" w:hanging="357"/>
      </w:pPr>
      <w:r w:rsidRPr="46E7FDDA">
        <w:t>...pourquoi le château Frontenac a pris feu en janvier 1926.</w:t>
      </w:r>
    </w:p>
    <w:p w14:paraId="412DCD3B" w14:textId="77777777" w:rsidR="00F71F8A" w:rsidRDefault="00F71F8A" w:rsidP="00F71F8A">
      <w:pPr>
        <w:pStyle w:val="Tableau-Liste"/>
        <w:numPr>
          <w:ilvl w:val="0"/>
          <w:numId w:val="9"/>
        </w:numPr>
        <w:ind w:left="357" w:hanging="357"/>
      </w:pPr>
      <w:r w:rsidRPr="46E7FDDA">
        <w:t>...quand a commencé la cueillette des fraises sur l’île d’</w:t>
      </w:r>
      <w:proofErr w:type="spellStart"/>
      <w:r w:rsidRPr="46E7FDDA">
        <w:t>Orléan</w:t>
      </w:r>
      <w:proofErr w:type="spellEnd"/>
      <w:r w:rsidRPr="46E7FDDA">
        <w:t>.</w:t>
      </w:r>
    </w:p>
    <w:p w14:paraId="1527197E" w14:textId="77777777" w:rsidR="00F71F8A" w:rsidRDefault="00F71F8A" w:rsidP="00F71F8A">
      <w:pPr>
        <w:pStyle w:val="Tableau-Liste"/>
        <w:numPr>
          <w:ilvl w:val="0"/>
          <w:numId w:val="9"/>
        </w:numPr>
        <w:ind w:left="357" w:hanging="357"/>
      </w:pPr>
      <w:r w:rsidRPr="46E7FDDA">
        <w:t>...la légende Louis Cyr, l’un des hommes les plus forts du monde.</w:t>
      </w:r>
    </w:p>
    <w:p w14:paraId="1809AE13" w14:textId="77777777" w:rsidR="00F71F8A" w:rsidRDefault="00F71F8A" w:rsidP="00F71F8A">
      <w:pPr>
        <w:pStyle w:val="Tableau-Liste"/>
        <w:numPr>
          <w:ilvl w:val="0"/>
          <w:numId w:val="9"/>
        </w:numPr>
        <w:ind w:left="357" w:hanging="357"/>
      </w:pPr>
      <w:r w:rsidRPr="46E7FDDA">
        <w:t>...le monstre aquatique qui hante les lacs Saint-Jean, Champlain ou Memphrémagog.</w:t>
      </w:r>
    </w:p>
    <w:p w14:paraId="4667C453" w14:textId="77777777" w:rsidR="00F71F8A" w:rsidRDefault="00F71F8A" w:rsidP="00F71F8A">
      <w:pPr>
        <w:pStyle w:val="Tableau-Liste"/>
        <w:numPr>
          <w:ilvl w:val="0"/>
          <w:numId w:val="9"/>
        </w:numPr>
        <w:ind w:left="357" w:hanging="357"/>
      </w:pPr>
      <w:r w:rsidRPr="46E7FDDA">
        <w:t>...une histoire de loup-garou dans une ville que vous connaissez.</w:t>
      </w:r>
    </w:p>
    <w:p w14:paraId="15E3918D" w14:textId="77777777" w:rsidR="00F71F8A" w:rsidRDefault="00F71F8A" w:rsidP="00F71F8A">
      <w:pPr>
        <w:pStyle w:val="Tableau-Liste"/>
        <w:numPr>
          <w:ilvl w:val="0"/>
          <w:numId w:val="9"/>
        </w:numPr>
        <w:ind w:left="357" w:hanging="357"/>
      </w:pPr>
      <w:r w:rsidRPr="46E7FDDA">
        <w:t>...la disparition d’une personne.</w:t>
      </w:r>
    </w:p>
    <w:p w14:paraId="56538931" w14:textId="77777777" w:rsidR="00F71F8A" w:rsidRDefault="00F71F8A" w:rsidP="00F71F8A">
      <w:pPr>
        <w:pStyle w:val="Tableau-Liste"/>
        <w:numPr>
          <w:ilvl w:val="0"/>
          <w:numId w:val="9"/>
        </w:numPr>
        <w:ind w:left="357" w:hanging="357"/>
      </w:pPr>
      <w:r w:rsidRPr="46E7FDDA">
        <w:t>…la légende du vendredi treize.</w:t>
      </w:r>
    </w:p>
    <w:p w14:paraId="5DC2F4C4" w14:textId="77777777" w:rsidR="00F71F8A" w:rsidRDefault="00F71F8A" w:rsidP="00F71F8A">
      <w:pPr>
        <w:pStyle w:val="Tableau-Liste"/>
        <w:numPr>
          <w:ilvl w:val="0"/>
          <w:numId w:val="9"/>
        </w:numPr>
        <w:ind w:left="357" w:hanging="357"/>
      </w:pPr>
      <w:r w:rsidRPr="46E7FDDA">
        <w:t>...le commencement d’un sport comme le hockey ou le canot à glace au Québec.</w:t>
      </w:r>
    </w:p>
    <w:p w14:paraId="1B34E67C" w14:textId="77777777" w:rsidR="00F71F8A" w:rsidRDefault="00F71F8A" w:rsidP="00F71F8A">
      <w:pPr>
        <w:pStyle w:val="Tableau-Liste"/>
        <w:numPr>
          <w:ilvl w:val="0"/>
          <w:numId w:val="9"/>
        </w:numPr>
        <w:ind w:left="357" w:hanging="357"/>
      </w:pPr>
      <w:r w:rsidRPr="46E7FDDA">
        <w:t>...pourquoi le sirop d’érable en est venu à exister.</w:t>
      </w:r>
    </w:p>
    <w:p w14:paraId="577AF05F" w14:textId="77777777" w:rsidR="00F71F8A" w:rsidRDefault="00F71F8A" w:rsidP="00F71F8A">
      <w:pPr>
        <w:pStyle w:val="Tableau-Liste"/>
        <w:numPr>
          <w:ilvl w:val="0"/>
          <w:numId w:val="9"/>
        </w:numPr>
        <w:ind w:left="357" w:hanging="357"/>
      </w:pPr>
      <w:r w:rsidRPr="46E7FDDA">
        <w:t>...la construction du pont de Québec.</w:t>
      </w:r>
    </w:p>
    <w:p w14:paraId="226457BC" w14:textId="77777777" w:rsidR="00F71F8A" w:rsidRDefault="00F71F8A" w:rsidP="00F71F8A">
      <w:pPr>
        <w:pStyle w:val="Tableau-Liste"/>
        <w:numPr>
          <w:ilvl w:val="0"/>
          <w:numId w:val="9"/>
        </w:numPr>
        <w:ind w:left="357" w:hanging="357"/>
      </w:pPr>
      <w:r w:rsidRPr="46E7FDDA">
        <w:t>...l’histoire du bonhomme sept heures.</w:t>
      </w:r>
    </w:p>
    <w:p w14:paraId="7E869E5C" w14:textId="77777777" w:rsidR="00F71F8A" w:rsidRDefault="00F71F8A" w:rsidP="00F71F8A">
      <w:pPr>
        <w:pStyle w:val="Tableau-Liste"/>
        <w:numPr>
          <w:ilvl w:val="0"/>
          <w:numId w:val="9"/>
        </w:numPr>
        <w:ind w:left="357" w:hanging="357"/>
      </w:pPr>
      <w:r w:rsidRPr="46E7FDDA">
        <w:t>...votre propre version de la formation du Rocher Percé!</w:t>
      </w:r>
    </w:p>
    <w:p w14:paraId="0D76322D" w14:textId="77777777" w:rsidR="00F71F8A" w:rsidRDefault="00F71F8A" w:rsidP="00F71F8A"/>
    <w:p w14:paraId="0A6F9A7A" w14:textId="77777777" w:rsidR="00F71F8A" w:rsidRDefault="00F71F8A" w:rsidP="00F71F8A">
      <w:r w:rsidRPr="46E7FDDA">
        <w:t>Bonne rédaction!</w:t>
      </w:r>
    </w:p>
    <w:bookmarkEnd w:id="3"/>
    <w:p w14:paraId="768601A6" w14:textId="77777777" w:rsidR="00F71F8A" w:rsidRPr="00107EBA" w:rsidRDefault="00F71F8A" w:rsidP="00F71F8A">
      <w:pPr>
        <w:sectPr w:rsidR="00F71F8A" w:rsidRPr="00107EBA" w:rsidSect="00F71F8A">
          <w:headerReference w:type="default" r:id="rId55"/>
          <w:footerReference w:type="default" r:id="rId56"/>
          <w:pgSz w:w="12240" w:h="15840"/>
          <w:pgMar w:top="1168" w:right="1077" w:bottom="1440" w:left="1077" w:header="612" w:footer="709" w:gutter="0"/>
          <w:pgNumType w:start="1"/>
          <w:cols w:space="708"/>
          <w:docGrid w:linePitch="360"/>
        </w:sectPr>
      </w:pPr>
    </w:p>
    <w:p w14:paraId="0DFA3A83" w14:textId="77777777" w:rsidR="00F71F8A" w:rsidRPr="00BF31BF" w:rsidRDefault="00F71F8A" w:rsidP="00F71F8A">
      <w:pPr>
        <w:pStyle w:val="Matire-Premirepage"/>
      </w:pPr>
      <w:r>
        <w:t>Anglais, langue seconde</w:t>
      </w:r>
    </w:p>
    <w:p w14:paraId="53A37B25" w14:textId="77777777" w:rsidR="00F71F8A" w:rsidRPr="00BF31BF" w:rsidRDefault="00F71F8A" w:rsidP="00F71F8A">
      <w:pPr>
        <w:pStyle w:val="Titredelactivit0"/>
        <w:tabs>
          <w:tab w:val="left" w:pos="7170"/>
        </w:tabs>
      </w:pPr>
      <w:bookmarkStart w:id="16" w:name="_Toc42515921"/>
      <w:proofErr w:type="spellStart"/>
      <w:r>
        <w:t>Hairy</w:t>
      </w:r>
      <w:proofErr w:type="spellEnd"/>
      <w:r>
        <w:t xml:space="preserve"> Obsessions</w:t>
      </w:r>
      <w:bookmarkEnd w:id="16"/>
    </w:p>
    <w:p w14:paraId="41B82630" w14:textId="77777777" w:rsidR="00F71F8A" w:rsidRPr="006C6FC1" w:rsidRDefault="00F71F8A" w:rsidP="00F71F8A">
      <w:pPr>
        <w:pStyle w:val="Consigne-Titre"/>
        <w:rPr>
          <w:lang w:val="en-CA"/>
        </w:rPr>
      </w:pPr>
      <w:bookmarkStart w:id="17" w:name="_Toc37081764"/>
      <w:bookmarkStart w:id="18" w:name="_Toc41860094"/>
      <w:bookmarkStart w:id="19" w:name="_Toc41904549"/>
      <w:bookmarkStart w:id="20" w:name="_Toc42515922"/>
      <w:proofErr w:type="spellStart"/>
      <w:r w:rsidRPr="006C6FC1">
        <w:rPr>
          <w:lang w:val="en-CA"/>
        </w:rPr>
        <w:t>Consigne</w:t>
      </w:r>
      <w:proofErr w:type="spellEnd"/>
      <w:r w:rsidRPr="006C6FC1">
        <w:rPr>
          <w:lang w:val="en-CA"/>
        </w:rPr>
        <w:t xml:space="preserve"> à </w:t>
      </w:r>
      <w:proofErr w:type="spellStart"/>
      <w:r w:rsidRPr="006C6FC1">
        <w:rPr>
          <w:lang w:val="en-CA"/>
        </w:rPr>
        <w:t>l’élève</w:t>
      </w:r>
      <w:bookmarkEnd w:id="17"/>
      <w:bookmarkEnd w:id="18"/>
      <w:bookmarkEnd w:id="19"/>
      <w:bookmarkEnd w:id="20"/>
      <w:proofErr w:type="spellEnd"/>
    </w:p>
    <w:p w14:paraId="509DE0EB" w14:textId="77777777" w:rsidR="00F71F8A" w:rsidRPr="00E33327" w:rsidRDefault="00F71F8A" w:rsidP="00F71F8A">
      <w:pPr>
        <w:pStyle w:val="Tableau-texte"/>
        <w:rPr>
          <w:lang w:val="en-CA"/>
        </w:rPr>
      </w:pPr>
      <w:r w:rsidRPr="00205E9C">
        <w:rPr>
          <w:lang w:val="en-CA"/>
        </w:rPr>
        <w:t>It</w:t>
      </w:r>
      <w:r w:rsidRPr="00927205">
        <w:rPr>
          <w:lang w:val="en-CA"/>
        </w:rPr>
        <w:t> comes in many different colors, textures, and lengths</w:t>
      </w:r>
      <w:r w:rsidRPr="00804FF5">
        <w:rPr>
          <w:lang w:val="en-CA"/>
        </w:rPr>
        <w:t>.</w:t>
      </w:r>
      <w:r w:rsidRPr="00927205">
        <w:rPr>
          <w:lang w:val="en-CA"/>
        </w:rPr>
        <w:t xml:space="preserve"> </w:t>
      </w:r>
      <w:r w:rsidRPr="00804FF5">
        <w:rPr>
          <w:lang w:val="en-CA"/>
        </w:rPr>
        <w:t>I</w:t>
      </w:r>
      <w:r w:rsidRPr="00927205">
        <w:rPr>
          <w:lang w:val="en-CA"/>
        </w:rPr>
        <w:t>t's</w:t>
      </w:r>
      <w:r w:rsidRPr="00804FF5">
        <w:rPr>
          <w:lang w:val="en-CA"/>
        </w:rPr>
        <w:t xml:space="preserve"> also</w:t>
      </w:r>
      <w:r w:rsidRPr="00927205">
        <w:rPr>
          <w:lang w:val="en-CA"/>
        </w:rPr>
        <w:t xml:space="preserve"> one of the few parts of your physical appearance you can change </w:t>
      </w:r>
      <w:r w:rsidRPr="00F63097">
        <w:rPr>
          <w:lang w:val="en-CA"/>
        </w:rPr>
        <w:t xml:space="preserve">easily </w:t>
      </w:r>
      <w:r w:rsidRPr="00927205">
        <w:rPr>
          <w:lang w:val="en-CA"/>
        </w:rPr>
        <w:t>to reflect your personality.</w:t>
      </w:r>
      <w:r w:rsidRPr="00F63097">
        <w:rPr>
          <w:lang w:val="en-CA"/>
        </w:rPr>
        <w:t xml:space="preserve"> </w:t>
      </w:r>
      <w:r w:rsidRPr="00927205">
        <w:rPr>
          <w:lang w:val="en-CA"/>
        </w:rPr>
        <w:t xml:space="preserve">Whether </w:t>
      </w:r>
      <w:r w:rsidRPr="00B65274">
        <w:rPr>
          <w:lang w:val="en-CA"/>
        </w:rPr>
        <w:t>we are</w:t>
      </w:r>
      <w:r w:rsidRPr="00927205">
        <w:rPr>
          <w:lang w:val="en-CA"/>
        </w:rPr>
        <w:t xml:space="preserve"> styling it, cutting it, or </w:t>
      </w:r>
      <w:r w:rsidRPr="00C300B8">
        <w:rPr>
          <w:lang w:val="en-CA"/>
        </w:rPr>
        <w:t>applying</w:t>
      </w:r>
      <w:r w:rsidRPr="00F63097">
        <w:rPr>
          <w:lang w:val="en-CA"/>
        </w:rPr>
        <w:t xml:space="preserve"> </w:t>
      </w:r>
      <w:r w:rsidRPr="00C300B8">
        <w:rPr>
          <w:lang w:val="en-CA"/>
        </w:rPr>
        <w:t>product</w:t>
      </w:r>
      <w:r w:rsidRPr="000E6681">
        <w:rPr>
          <w:lang w:val="en-CA"/>
        </w:rPr>
        <w:t>s in</w:t>
      </w:r>
      <w:r w:rsidRPr="00F63097">
        <w:rPr>
          <w:lang w:val="en-CA"/>
        </w:rPr>
        <w:t xml:space="preserve"> </w:t>
      </w:r>
      <w:r w:rsidRPr="00927205">
        <w:rPr>
          <w:lang w:val="en-CA"/>
        </w:rPr>
        <w:t>it,</w:t>
      </w:r>
      <w:r w:rsidRPr="00C419A9">
        <w:rPr>
          <w:lang w:val="en-CA"/>
        </w:rPr>
        <w:t xml:space="preserve"> most of us se</w:t>
      </w:r>
      <w:r w:rsidRPr="00B65274">
        <w:rPr>
          <w:lang w:val="en-CA"/>
        </w:rPr>
        <w:t xml:space="preserve">e our </w:t>
      </w:r>
      <w:r w:rsidRPr="00927205">
        <w:rPr>
          <w:lang w:val="en-CA"/>
        </w:rPr>
        <w:t>hair as an ex</w:t>
      </w:r>
      <w:r w:rsidRPr="00294365">
        <w:rPr>
          <w:lang w:val="en-CA"/>
        </w:rPr>
        <w:t>tension</w:t>
      </w:r>
      <w:r w:rsidRPr="00927205">
        <w:rPr>
          <w:lang w:val="en-CA"/>
        </w:rPr>
        <w:t xml:space="preserve"> of our </w:t>
      </w:r>
      <w:r w:rsidRPr="00B65274">
        <w:rPr>
          <w:lang w:val="en-CA"/>
        </w:rPr>
        <w:t>personal</w:t>
      </w:r>
      <w:r w:rsidRPr="00456EFB">
        <w:rPr>
          <w:lang w:val="en-CA"/>
        </w:rPr>
        <w:t>i</w:t>
      </w:r>
      <w:r w:rsidRPr="00927205">
        <w:rPr>
          <w:lang w:val="en-CA"/>
        </w:rPr>
        <w:t xml:space="preserve">ty. </w:t>
      </w:r>
      <w:r w:rsidRPr="00A76E4A">
        <w:rPr>
          <w:lang w:val="en-CA"/>
        </w:rPr>
        <w:t>We could even say that</w:t>
      </w:r>
      <w:r w:rsidRPr="00927205">
        <w:rPr>
          <w:lang w:val="en-CA"/>
        </w:rPr>
        <w:t xml:space="preserve"> some </w:t>
      </w:r>
      <w:r w:rsidRPr="00A76E4A">
        <w:rPr>
          <w:lang w:val="en-CA"/>
        </w:rPr>
        <w:t>a</w:t>
      </w:r>
      <w:r w:rsidRPr="00927205">
        <w:rPr>
          <w:lang w:val="en-CA"/>
        </w:rPr>
        <w:t>re</w:t>
      </w:r>
      <w:r w:rsidRPr="00A76E4A">
        <w:rPr>
          <w:lang w:val="en-CA"/>
        </w:rPr>
        <w:t xml:space="preserve"> totall</w:t>
      </w:r>
      <w:r w:rsidRPr="002F0974">
        <w:rPr>
          <w:lang w:val="en-CA"/>
        </w:rPr>
        <w:t>y</w:t>
      </w:r>
      <w:r w:rsidRPr="00927205">
        <w:rPr>
          <w:lang w:val="en-CA"/>
        </w:rPr>
        <w:t xml:space="preserve"> obsessed</w:t>
      </w:r>
      <w:r w:rsidRPr="002F0974">
        <w:rPr>
          <w:lang w:val="en-CA"/>
        </w:rPr>
        <w:t xml:space="preserve"> with it!</w:t>
      </w:r>
      <w:r w:rsidRPr="00927205">
        <w:rPr>
          <w:lang w:val="en-CA"/>
        </w:rPr>
        <w:t> </w:t>
      </w:r>
      <w:r w:rsidRPr="00205E9C">
        <w:rPr>
          <w:lang w:val="en-CA"/>
        </w:rPr>
        <w:t xml:space="preserve"> </w:t>
      </w:r>
      <w:r w:rsidRPr="00E33327">
        <w:rPr>
          <w:lang w:val="en-CA"/>
        </w:rPr>
        <w:t xml:space="preserve">In these activities, you will learn about hair-obsessed people and </w:t>
      </w:r>
      <w:r w:rsidRPr="003B5C00">
        <w:rPr>
          <w:lang w:val="en-CA"/>
        </w:rPr>
        <w:t xml:space="preserve">share your opinion on this </w:t>
      </w:r>
      <w:r w:rsidRPr="00DC2B7C">
        <w:rPr>
          <w:lang w:val="en-CA"/>
        </w:rPr>
        <w:t xml:space="preserve">hairy </w:t>
      </w:r>
      <w:r w:rsidRPr="00294365">
        <w:rPr>
          <w:lang w:val="en-CA"/>
        </w:rPr>
        <w:t>matter.</w:t>
      </w:r>
    </w:p>
    <w:p w14:paraId="53CA7D46" w14:textId="77777777" w:rsidR="00F71F8A" w:rsidRPr="00553FDD" w:rsidRDefault="00F71F8A" w:rsidP="00F71F8A">
      <w:pPr>
        <w:pStyle w:val="Consigne-Texte"/>
        <w:numPr>
          <w:ilvl w:val="0"/>
          <w:numId w:val="27"/>
        </w:numPr>
        <w:ind w:left="360"/>
        <w:rPr>
          <w:lang w:val="en-CA"/>
        </w:rPr>
      </w:pPr>
      <w:r w:rsidRPr="00553FDD">
        <w:rPr>
          <w:lang w:val="en-CA"/>
        </w:rPr>
        <w:t xml:space="preserve">First, tell us about your </w:t>
      </w:r>
      <w:r w:rsidRPr="000361A5">
        <w:rPr>
          <w:lang w:val="en-CA"/>
        </w:rPr>
        <w:t>morning routine when getting ready for school.</w:t>
      </w:r>
      <w:r w:rsidRPr="006C6FC1">
        <w:rPr>
          <w:lang w:val="en-CA"/>
        </w:rPr>
        <w:t xml:space="preserve"> </w:t>
      </w:r>
      <w:r w:rsidRPr="00CC3B56">
        <w:rPr>
          <w:lang w:val="en-CA"/>
        </w:rPr>
        <w:t>Discuss these questions with a family member or other students during an online chat.</w:t>
      </w:r>
    </w:p>
    <w:p w14:paraId="1A34C178" w14:textId="77777777" w:rsidR="00F71F8A" w:rsidRDefault="00F71F8A" w:rsidP="00F71F8A">
      <w:pPr>
        <w:pStyle w:val="Consignepuceniveau2"/>
        <w:rPr>
          <w:lang w:val="en-CA"/>
        </w:rPr>
      </w:pPr>
      <w:r w:rsidRPr="009F7F4E">
        <w:rPr>
          <w:lang w:val="en-CA"/>
        </w:rPr>
        <w:t>How much time do you spend styling your hair?</w:t>
      </w:r>
    </w:p>
    <w:p w14:paraId="74EEE6AB" w14:textId="77777777" w:rsidR="00F71F8A" w:rsidRDefault="00F71F8A" w:rsidP="00F71F8A">
      <w:pPr>
        <w:pStyle w:val="Consignepuceniveau2"/>
        <w:rPr>
          <w:lang w:val="en-CA"/>
        </w:rPr>
      </w:pPr>
      <w:r w:rsidRPr="009F7F4E">
        <w:rPr>
          <w:lang w:val="en-CA"/>
        </w:rPr>
        <w:t>Do you wash it everyday?</w:t>
      </w:r>
    </w:p>
    <w:p w14:paraId="0C14124E" w14:textId="77777777" w:rsidR="00F71F8A" w:rsidRDefault="00F71F8A" w:rsidP="00F71F8A">
      <w:pPr>
        <w:pStyle w:val="Consignepuceniveau2"/>
        <w:rPr>
          <w:lang w:val="en-CA"/>
        </w:rPr>
      </w:pPr>
      <w:r w:rsidRPr="009F7F4E">
        <w:rPr>
          <w:lang w:val="en-CA"/>
        </w:rPr>
        <w:t xml:space="preserve">Do you use a </w:t>
      </w:r>
      <w:proofErr w:type="gramStart"/>
      <w:r w:rsidRPr="009F7F4E">
        <w:rPr>
          <w:lang w:val="en-CA"/>
        </w:rPr>
        <w:t>blow-dryer</w:t>
      </w:r>
      <w:proofErr w:type="gramEnd"/>
      <w:r w:rsidRPr="009F7F4E">
        <w:rPr>
          <w:lang w:val="en-CA"/>
        </w:rPr>
        <w:t xml:space="preserve"> or do you </w:t>
      </w:r>
      <w:r w:rsidRPr="005E6DFC">
        <w:rPr>
          <w:lang w:val="en-CA"/>
        </w:rPr>
        <w:t>let it air dry?</w:t>
      </w:r>
    </w:p>
    <w:p w14:paraId="790EE844" w14:textId="77777777" w:rsidR="00F71F8A" w:rsidRDefault="00F71F8A" w:rsidP="00F71F8A">
      <w:pPr>
        <w:pStyle w:val="Consignepuceniveau2"/>
        <w:rPr>
          <w:lang w:val="en-CA"/>
        </w:rPr>
      </w:pPr>
      <w:r w:rsidRPr="005E6DFC">
        <w:rPr>
          <w:lang w:val="en-CA"/>
        </w:rPr>
        <w:t>Do you have frizz problems?</w:t>
      </w:r>
    </w:p>
    <w:p w14:paraId="4BF15FCE" w14:textId="77777777" w:rsidR="00F71F8A" w:rsidRDefault="00F71F8A" w:rsidP="00F71F8A">
      <w:pPr>
        <w:pStyle w:val="Consignepuceniveau2"/>
        <w:rPr>
          <w:lang w:val="en-CA"/>
        </w:rPr>
      </w:pPr>
      <w:r w:rsidRPr="003C7511">
        <w:rPr>
          <w:lang w:val="en-CA"/>
        </w:rPr>
        <w:t>How often do you get it cut?</w:t>
      </w:r>
    </w:p>
    <w:p w14:paraId="05F53948" w14:textId="77777777" w:rsidR="00F71F8A" w:rsidRPr="002A50C0" w:rsidRDefault="00F71F8A" w:rsidP="00F71F8A">
      <w:pPr>
        <w:pStyle w:val="Consignepuceniveau2"/>
        <w:rPr>
          <w:lang w:val="en-CA"/>
        </w:rPr>
      </w:pPr>
      <w:r w:rsidRPr="005E6DFC">
        <w:rPr>
          <w:lang w:val="en-CA"/>
        </w:rPr>
        <w:t>Are you happy with the way your hair looks?</w:t>
      </w:r>
    </w:p>
    <w:p w14:paraId="2BA331A9" w14:textId="77777777" w:rsidR="00F71F8A" w:rsidRPr="008B5105" w:rsidRDefault="00F71F8A" w:rsidP="00F71F8A">
      <w:pPr>
        <w:pStyle w:val="Consigne-Texte"/>
        <w:numPr>
          <w:ilvl w:val="0"/>
          <w:numId w:val="27"/>
        </w:numPr>
        <w:ind w:left="360"/>
        <w:rPr>
          <w:lang w:val="en-CA"/>
        </w:rPr>
      </w:pPr>
      <w:r w:rsidRPr="00CC3B56">
        <w:rPr>
          <w:lang w:val="en-CA"/>
        </w:rPr>
        <w:t xml:space="preserve">Read </w:t>
      </w:r>
      <w:r w:rsidRPr="00B46A96">
        <w:rPr>
          <w:lang w:val="en-CA"/>
        </w:rPr>
        <w:t>about</w:t>
      </w:r>
      <w:r w:rsidRPr="00CC3B56">
        <w:rPr>
          <w:lang w:val="en-CA"/>
        </w:rPr>
        <w:t xml:space="preserve"> </w:t>
      </w:r>
      <w:proofErr w:type="spellStart"/>
      <w:r w:rsidRPr="00CC3B56">
        <w:rPr>
          <w:lang w:val="en-CA"/>
        </w:rPr>
        <w:t>tw</w:t>
      </w:r>
      <w:proofErr w:type="spellEnd"/>
      <w:r w:rsidRPr="00F06DA6">
        <w:rPr>
          <w:lang w:val="en-US"/>
        </w:rPr>
        <w:t>o</w:t>
      </w:r>
      <w:r w:rsidRPr="003C7511">
        <w:rPr>
          <w:lang w:val="en-CA"/>
        </w:rPr>
        <w:t xml:space="preserve"> interesting</w:t>
      </w:r>
      <w:r w:rsidRPr="00B46A96">
        <w:rPr>
          <w:lang w:val="en-CA"/>
        </w:rPr>
        <w:t xml:space="preserve"> people who are totally obsessed with their hair</w:t>
      </w:r>
      <w:r w:rsidRPr="00CC3B56">
        <w:rPr>
          <w:lang w:val="en-CA"/>
        </w:rPr>
        <w:t>.</w:t>
      </w:r>
    </w:p>
    <w:p w14:paraId="2EB4E435" w14:textId="77777777" w:rsidR="00F71F8A" w:rsidRDefault="00F71F8A" w:rsidP="00F71F8A">
      <w:pPr>
        <w:pStyle w:val="Consigne-Texte"/>
        <w:numPr>
          <w:ilvl w:val="0"/>
          <w:numId w:val="27"/>
        </w:numPr>
        <w:ind w:left="360"/>
        <w:rPr>
          <w:lang w:val="en-CA"/>
        </w:rPr>
      </w:pPr>
      <w:r w:rsidRPr="00EC7E8F">
        <w:rPr>
          <w:lang w:val="en-CA"/>
        </w:rPr>
        <w:t>Watch t</w:t>
      </w:r>
      <w:r w:rsidRPr="009100BE">
        <w:rPr>
          <w:lang w:val="en-CA"/>
        </w:rPr>
        <w:t>he t</w:t>
      </w:r>
      <w:r w:rsidRPr="00EC7E8F">
        <w:rPr>
          <w:lang w:val="en-CA"/>
        </w:rPr>
        <w:t>wo clips to find out more about</w:t>
      </w:r>
      <w:r w:rsidRPr="00BC3259">
        <w:rPr>
          <w:lang w:val="en-CA"/>
        </w:rPr>
        <w:t xml:space="preserve"> </w:t>
      </w:r>
      <w:r w:rsidRPr="003C452E">
        <w:rPr>
          <w:lang w:val="en-CA"/>
        </w:rPr>
        <w:t>World Record holders.</w:t>
      </w:r>
    </w:p>
    <w:p w14:paraId="6CA3877D" w14:textId="77777777" w:rsidR="00F71F8A" w:rsidRDefault="00F71F8A" w:rsidP="00F71F8A">
      <w:pPr>
        <w:pStyle w:val="Consigne-Texte"/>
        <w:numPr>
          <w:ilvl w:val="0"/>
          <w:numId w:val="27"/>
        </w:numPr>
        <w:ind w:left="360"/>
        <w:rPr>
          <w:lang w:val="en-CA"/>
        </w:rPr>
      </w:pPr>
      <w:r w:rsidRPr="009206F9">
        <w:rPr>
          <w:lang w:val="en-CA"/>
        </w:rPr>
        <w:t xml:space="preserve">Note your reactions </w:t>
      </w:r>
      <w:r w:rsidRPr="00425953">
        <w:rPr>
          <w:lang w:val="en-CA"/>
        </w:rPr>
        <w:t xml:space="preserve">about these hairy people </w:t>
      </w:r>
      <w:r w:rsidRPr="0061448A">
        <w:rPr>
          <w:lang w:val="en-CA"/>
        </w:rPr>
        <w:t>in Appendix 1</w:t>
      </w:r>
      <w:r w:rsidRPr="00425953">
        <w:rPr>
          <w:lang w:val="en-CA"/>
        </w:rPr>
        <w:t>.</w:t>
      </w:r>
    </w:p>
    <w:p w14:paraId="5891B621" w14:textId="77777777" w:rsidR="00F71F8A" w:rsidRPr="00FB1912" w:rsidRDefault="00F71F8A" w:rsidP="00F71F8A">
      <w:pPr>
        <w:pStyle w:val="Consigne-Texte"/>
        <w:numPr>
          <w:ilvl w:val="0"/>
          <w:numId w:val="27"/>
        </w:numPr>
        <w:ind w:left="360"/>
        <w:rPr>
          <w:lang w:val="en-CA"/>
        </w:rPr>
      </w:pPr>
      <w:r w:rsidRPr="00FB1912">
        <w:rPr>
          <w:lang w:val="en-CA"/>
        </w:rPr>
        <w:t>For your final task, you will plan an opinion text to answer one of the following questions:</w:t>
      </w:r>
    </w:p>
    <w:p w14:paraId="6904E33B" w14:textId="77777777" w:rsidR="00F71F8A" w:rsidRDefault="00F71F8A" w:rsidP="00F71F8A">
      <w:pPr>
        <w:pStyle w:val="Consignepuceniveau2"/>
        <w:rPr>
          <w:lang w:val="en-CA"/>
        </w:rPr>
      </w:pPr>
      <w:r w:rsidRPr="003C242C">
        <w:rPr>
          <w:lang w:val="en-CA"/>
        </w:rPr>
        <w:t>Do you think your hair plays an important role in your self-confidence?</w:t>
      </w:r>
    </w:p>
    <w:p w14:paraId="7B8E4711" w14:textId="77777777" w:rsidR="00F71F8A" w:rsidRPr="00FB1912" w:rsidRDefault="00F71F8A" w:rsidP="00F71F8A">
      <w:pPr>
        <w:pStyle w:val="Consignepuceniveau2"/>
        <w:rPr>
          <w:lang w:val="en-CA"/>
        </w:rPr>
      </w:pPr>
      <w:r w:rsidRPr="00CC3B56">
        <w:rPr>
          <w:lang w:val="en-CA"/>
        </w:rPr>
        <w:t>Why do people choose to participate in World Record competitions?</w:t>
      </w:r>
    </w:p>
    <w:p w14:paraId="1C4941F3" w14:textId="77777777" w:rsidR="00F71F8A" w:rsidRPr="00FB1912" w:rsidRDefault="00F71F8A" w:rsidP="00F71F8A">
      <w:pPr>
        <w:pStyle w:val="Consigne-Texte"/>
        <w:numPr>
          <w:ilvl w:val="0"/>
          <w:numId w:val="27"/>
        </w:numPr>
        <w:ind w:left="360"/>
        <w:rPr>
          <w:lang w:val="en-CA"/>
        </w:rPr>
      </w:pPr>
      <w:r w:rsidRPr="00FB1912">
        <w:rPr>
          <w:lang w:val="en-CA"/>
        </w:rPr>
        <w:t xml:space="preserve">You may divide your </w:t>
      </w:r>
      <w:r w:rsidRPr="00945D9D">
        <w:rPr>
          <w:lang w:val="en-CA"/>
        </w:rPr>
        <w:t>text</w:t>
      </w:r>
      <w:r w:rsidRPr="00FB1912">
        <w:rPr>
          <w:lang w:val="en-CA"/>
        </w:rPr>
        <w:t xml:space="preserve"> as follows: </w:t>
      </w:r>
      <w:r w:rsidRPr="00945D9D">
        <w:rPr>
          <w:lang w:val="en-CA"/>
        </w:rPr>
        <w:t xml:space="preserve">an </w:t>
      </w:r>
      <w:r w:rsidRPr="00FB1912">
        <w:rPr>
          <w:lang w:val="en-CA"/>
        </w:rPr>
        <w:t>introduction, two paragraphs each representing an argument</w:t>
      </w:r>
      <w:r w:rsidRPr="00945D9D">
        <w:rPr>
          <w:lang w:val="en-CA"/>
        </w:rPr>
        <w:t xml:space="preserve"> and a</w:t>
      </w:r>
      <w:r w:rsidRPr="00FB1912">
        <w:rPr>
          <w:lang w:val="en-CA"/>
        </w:rPr>
        <w:t xml:space="preserve"> conclusion.</w:t>
      </w:r>
      <w:r w:rsidRPr="0040781E">
        <w:rPr>
          <w:lang w:val="en-CA"/>
        </w:rPr>
        <w:t xml:space="preserve"> </w:t>
      </w:r>
      <w:r w:rsidRPr="00945D9D">
        <w:rPr>
          <w:lang w:val="en-CA"/>
        </w:rPr>
        <w:t xml:space="preserve">Use the outline in Appendix 2 to </w:t>
      </w:r>
      <w:r w:rsidRPr="00CC3B56">
        <w:rPr>
          <w:lang w:val="en-CA"/>
        </w:rPr>
        <w:t>plan your text.</w:t>
      </w:r>
    </w:p>
    <w:p w14:paraId="4173DAF9" w14:textId="77777777" w:rsidR="00F71F8A" w:rsidRPr="00FB1912" w:rsidRDefault="00F71F8A" w:rsidP="00F71F8A">
      <w:pPr>
        <w:pStyle w:val="Consignepuceniveau2"/>
        <w:rPr>
          <w:lang w:val="en-CA"/>
        </w:rPr>
      </w:pPr>
      <w:r w:rsidRPr="00FB1912">
        <w:rPr>
          <w:lang w:val="en-CA"/>
        </w:rPr>
        <w:t>Your writing purpose: To convince.</w:t>
      </w:r>
    </w:p>
    <w:p w14:paraId="14A4582E" w14:textId="77777777" w:rsidR="00F71F8A" w:rsidRPr="00FB1912" w:rsidRDefault="00F71F8A" w:rsidP="00F71F8A">
      <w:pPr>
        <w:pStyle w:val="Consignepuceniveau2"/>
        <w:rPr>
          <w:lang w:val="en-CA"/>
        </w:rPr>
      </w:pPr>
      <w:r w:rsidRPr="00FB1912">
        <w:rPr>
          <w:lang w:val="en-CA"/>
        </w:rPr>
        <w:t xml:space="preserve">Your audience: Fellow Secondary </w:t>
      </w:r>
      <w:r w:rsidRPr="0040781E">
        <w:rPr>
          <w:lang w:val="en-CA"/>
        </w:rPr>
        <w:t>3</w:t>
      </w:r>
      <w:r w:rsidRPr="00FB1912">
        <w:rPr>
          <w:lang w:val="en-CA"/>
        </w:rPr>
        <w:t xml:space="preserve"> students. </w:t>
      </w:r>
    </w:p>
    <w:p w14:paraId="7FD78864" w14:textId="77777777" w:rsidR="00F71F8A" w:rsidRPr="00F06DA6" w:rsidRDefault="00F71F8A" w:rsidP="00F71F8A">
      <w:pPr>
        <w:pStyle w:val="Consigne-Texte"/>
        <w:numPr>
          <w:ilvl w:val="0"/>
          <w:numId w:val="27"/>
        </w:numPr>
        <w:ind w:left="360"/>
        <w:rPr>
          <w:lang w:val="en-CA"/>
        </w:rPr>
      </w:pPr>
      <w:r w:rsidRPr="00C0546D">
        <w:rPr>
          <w:lang w:val="en-CA"/>
        </w:rPr>
        <w:t>Revise and edit your draft. Then, w</w:t>
      </w:r>
      <w:r w:rsidRPr="00E56C34">
        <w:rPr>
          <w:lang w:val="en-CA"/>
        </w:rPr>
        <w:t xml:space="preserve">rite your </w:t>
      </w:r>
      <w:r w:rsidRPr="00C0546D">
        <w:rPr>
          <w:lang w:val="en-CA"/>
        </w:rPr>
        <w:t xml:space="preserve">final </w:t>
      </w:r>
      <w:r w:rsidRPr="00E56C34">
        <w:rPr>
          <w:lang w:val="en-CA"/>
        </w:rPr>
        <w:t xml:space="preserve">text </w:t>
      </w:r>
      <w:r w:rsidRPr="00C0546D">
        <w:rPr>
          <w:lang w:val="en-CA"/>
        </w:rPr>
        <w:t>in a document you will share with your teacher.</w:t>
      </w:r>
    </w:p>
    <w:p w14:paraId="0A986090" w14:textId="77777777" w:rsidR="00F71F8A" w:rsidRPr="00BF31BF" w:rsidRDefault="00F71F8A" w:rsidP="00F71F8A">
      <w:pPr>
        <w:pStyle w:val="Matriel-Titre"/>
      </w:pPr>
      <w:bookmarkStart w:id="21" w:name="_Toc37081765"/>
      <w:bookmarkStart w:id="22" w:name="_Toc41860095"/>
      <w:bookmarkStart w:id="23" w:name="_Toc41904550"/>
      <w:bookmarkStart w:id="24" w:name="_Toc42515923"/>
      <w:r w:rsidRPr="00BF31BF">
        <w:t>Matériel requis</w:t>
      </w:r>
      <w:bookmarkEnd w:id="21"/>
      <w:bookmarkEnd w:id="22"/>
      <w:bookmarkEnd w:id="23"/>
      <w:bookmarkEnd w:id="24"/>
    </w:p>
    <w:p w14:paraId="12BD2E16" w14:textId="77777777" w:rsidR="00F71F8A" w:rsidRPr="00C0546D" w:rsidRDefault="00F71F8A" w:rsidP="00F71F8A">
      <w:pPr>
        <w:pStyle w:val="Consigne-Texte"/>
        <w:numPr>
          <w:ilvl w:val="0"/>
          <w:numId w:val="27"/>
        </w:numPr>
        <w:ind w:left="360"/>
        <w:rPr>
          <w:lang w:val="en-CA"/>
        </w:rPr>
      </w:pPr>
      <w:r w:rsidRPr="00C0546D">
        <w:rPr>
          <w:lang w:val="en-CA"/>
        </w:rPr>
        <w:t xml:space="preserve">To read about </w:t>
      </w:r>
      <w:proofErr w:type="spellStart"/>
      <w:r w:rsidRPr="00C0546D">
        <w:rPr>
          <w:lang w:val="en-CA"/>
        </w:rPr>
        <w:t>Xie</w:t>
      </w:r>
      <w:proofErr w:type="spellEnd"/>
      <w:r w:rsidRPr="00C0546D">
        <w:rPr>
          <w:lang w:val="en-CA"/>
        </w:rPr>
        <w:t xml:space="preserve"> </w:t>
      </w:r>
      <w:proofErr w:type="spellStart"/>
      <w:r w:rsidRPr="00C0546D">
        <w:rPr>
          <w:lang w:val="en-CA"/>
        </w:rPr>
        <w:t>Qiuping</w:t>
      </w:r>
      <w:proofErr w:type="spellEnd"/>
      <w:r w:rsidRPr="00C0546D">
        <w:rPr>
          <w:lang w:val="en-CA"/>
        </w:rPr>
        <w:t xml:space="preserve">, </w:t>
      </w:r>
      <w:hyperlink r:id="rId57" w:history="1">
        <w:r w:rsidRPr="00C0546D">
          <w:rPr>
            <w:rStyle w:val="Lienhypertexte"/>
            <w:lang w:val="en-CA"/>
          </w:rPr>
          <w:t>click here</w:t>
        </w:r>
      </w:hyperlink>
      <w:r w:rsidRPr="00C0546D">
        <w:rPr>
          <w:lang w:val="en-CA"/>
        </w:rPr>
        <w:t>.</w:t>
      </w:r>
    </w:p>
    <w:p w14:paraId="7E9DB730" w14:textId="77777777" w:rsidR="00F71F8A" w:rsidRPr="00C0546D" w:rsidRDefault="00F71F8A" w:rsidP="00F71F8A">
      <w:pPr>
        <w:pStyle w:val="Consigne-Texte"/>
        <w:numPr>
          <w:ilvl w:val="0"/>
          <w:numId w:val="27"/>
        </w:numPr>
        <w:ind w:left="360"/>
        <w:rPr>
          <w:lang w:val="en-CA"/>
        </w:rPr>
      </w:pPr>
      <w:r w:rsidRPr="00C0546D">
        <w:rPr>
          <w:lang w:val="en-CA"/>
        </w:rPr>
        <w:t xml:space="preserve">To read about Joseph </w:t>
      </w:r>
      <w:proofErr w:type="spellStart"/>
      <w:r w:rsidRPr="00C0546D">
        <w:rPr>
          <w:lang w:val="en-CA"/>
        </w:rPr>
        <w:t>Grisamore</w:t>
      </w:r>
      <w:proofErr w:type="spellEnd"/>
      <w:r w:rsidRPr="00C0546D">
        <w:rPr>
          <w:lang w:val="en-CA"/>
        </w:rPr>
        <w:t xml:space="preserve">, </w:t>
      </w:r>
      <w:hyperlink r:id="rId58" w:history="1">
        <w:r w:rsidRPr="00C0546D">
          <w:rPr>
            <w:rStyle w:val="Lienhypertexte"/>
            <w:lang w:val="en-CA"/>
          </w:rPr>
          <w:t>click here</w:t>
        </w:r>
      </w:hyperlink>
      <w:r w:rsidRPr="00C0546D">
        <w:rPr>
          <w:lang w:val="en-CA"/>
        </w:rPr>
        <w:t>.</w:t>
      </w:r>
    </w:p>
    <w:p w14:paraId="0389AB4C" w14:textId="77777777" w:rsidR="00F71F8A" w:rsidRPr="00C64886" w:rsidRDefault="00F71F8A" w:rsidP="00F71F8A">
      <w:pPr>
        <w:pStyle w:val="Consigne-Texte"/>
        <w:numPr>
          <w:ilvl w:val="0"/>
          <w:numId w:val="27"/>
        </w:numPr>
        <w:ind w:left="360"/>
        <w:rPr>
          <w:lang w:val="en-CA"/>
        </w:rPr>
      </w:pPr>
      <w:r w:rsidRPr="00C64886">
        <w:rPr>
          <w:lang w:val="en-CA"/>
        </w:rPr>
        <w:t xml:space="preserve">To watch the first video, </w:t>
      </w:r>
      <w:hyperlink r:id="rId59" w:history="1">
        <w:r w:rsidRPr="00C64886">
          <w:rPr>
            <w:rStyle w:val="Lienhypertexte"/>
            <w:lang w:val="en-CA"/>
          </w:rPr>
          <w:t>click here</w:t>
        </w:r>
      </w:hyperlink>
      <w:r w:rsidRPr="00C64886">
        <w:rPr>
          <w:lang w:val="en-CA"/>
        </w:rPr>
        <w:t>.</w:t>
      </w:r>
    </w:p>
    <w:p w14:paraId="537D23A7" w14:textId="77777777" w:rsidR="00F71F8A" w:rsidRPr="00C64886" w:rsidRDefault="00F71F8A" w:rsidP="00F71F8A">
      <w:pPr>
        <w:pStyle w:val="Consigne-Texte"/>
        <w:numPr>
          <w:ilvl w:val="0"/>
          <w:numId w:val="27"/>
        </w:numPr>
        <w:ind w:left="360"/>
        <w:rPr>
          <w:lang w:val="en-CA"/>
        </w:rPr>
      </w:pPr>
      <w:r w:rsidRPr="00C64886">
        <w:rPr>
          <w:lang w:val="en-CA"/>
        </w:rPr>
        <w:t xml:space="preserve">To watch the second video, </w:t>
      </w:r>
      <w:hyperlink r:id="rId60" w:history="1">
        <w:r w:rsidRPr="00C64886">
          <w:rPr>
            <w:rStyle w:val="Lienhypertexte"/>
            <w:lang w:val="en-CA"/>
          </w:rPr>
          <w:t>click here</w:t>
        </w:r>
      </w:hyperlink>
      <w:r w:rsidRPr="00C64886">
        <w:rPr>
          <w:lang w:val="en-CA"/>
        </w:rPr>
        <w:t>.</w:t>
      </w:r>
    </w:p>
    <w:p w14:paraId="02CD9B7B" w14:textId="77777777" w:rsidR="00F71F8A" w:rsidRDefault="00F71F8A" w:rsidP="00F71F8A">
      <w:pPr>
        <w:pStyle w:val="Crdit0"/>
      </w:pPr>
      <w:r>
        <w:t>Source</w:t>
      </w:r>
      <w:r w:rsidRPr="00C64886">
        <w:t> : Activité proposée par Jonathan Brouillette, enseignant (Commission scolaire des Hautes Rivières), Véronique Garant, enseignante (Commission scolaire de la Beauce-</w:t>
      </w:r>
      <w:proofErr w:type="spellStart"/>
      <w:r w:rsidRPr="00C64886">
        <w:t>Etchemin</w:t>
      </w:r>
      <w:proofErr w:type="spellEnd"/>
      <w:r w:rsidRPr="00C64886">
        <w:t xml:space="preserve">), </w:t>
      </w:r>
      <w:proofErr w:type="spellStart"/>
      <w:r w:rsidRPr="00C64886">
        <w:t>Dianne</w:t>
      </w:r>
      <w:proofErr w:type="spellEnd"/>
      <w:r w:rsidRPr="00C64886">
        <w:t xml:space="preserve"> Elizabeth </w:t>
      </w:r>
      <w:proofErr w:type="spellStart"/>
      <w:r w:rsidRPr="00C64886">
        <w:t>Stankiewicz</w:t>
      </w:r>
      <w:proofErr w:type="spellEnd"/>
      <w:r w:rsidRPr="00C64886">
        <w:t>, conseillère pédagogique (Commission scolaire de la Beauce-Etchemin), Élisabeth Léger, répondante matière (Commission</w:t>
      </w:r>
      <w:r w:rsidRPr="008359F8">
        <w:t xml:space="preserve"> scolaire de la Vallée-des-Tisserands) et Lisa Vachon, conseillère pédagogique (Commission scolaire des Appalaches).</w:t>
      </w:r>
    </w:p>
    <w:p w14:paraId="24D2810C" w14:textId="77777777" w:rsidR="00F71F8A" w:rsidRPr="00C64886" w:rsidRDefault="00F71F8A" w:rsidP="00F71F8A">
      <w:pPr>
        <w:pStyle w:val="Niveau-Premirepage"/>
        <w:rPr>
          <w:color w:val="737373"/>
          <w:sz w:val="20"/>
          <w:szCs w:val="20"/>
        </w:rPr>
      </w:pPr>
      <w:r>
        <w:br w:type="page"/>
      </w:r>
    </w:p>
    <w:p w14:paraId="3AAD6827" w14:textId="77777777" w:rsidR="00F71F8A" w:rsidRPr="00BF31BF" w:rsidRDefault="00F71F8A" w:rsidP="00F71F8A">
      <w:pPr>
        <w:pStyle w:val="Matire-Premirepage"/>
      </w:pPr>
      <w:bookmarkStart w:id="25" w:name="_Toc37081767"/>
      <w:r>
        <w:t>Anglais, langue seconde</w:t>
      </w:r>
    </w:p>
    <w:p w14:paraId="298172E4" w14:textId="77777777" w:rsidR="00F71F8A" w:rsidRPr="00F06DA6" w:rsidRDefault="00F71F8A" w:rsidP="00F71F8A">
      <w:pPr>
        <w:pStyle w:val="Titredelactivit0"/>
        <w:tabs>
          <w:tab w:val="left" w:pos="7170"/>
        </w:tabs>
      </w:pPr>
      <w:bookmarkStart w:id="26" w:name="_Toc42515924"/>
      <w:proofErr w:type="spellStart"/>
      <w:r w:rsidRPr="00F06DA6">
        <w:t>Appendix</w:t>
      </w:r>
      <w:proofErr w:type="spellEnd"/>
      <w:r w:rsidRPr="00F06DA6">
        <w:t xml:space="preserve"> 1 – </w:t>
      </w:r>
      <w:bookmarkEnd w:id="25"/>
      <w:proofErr w:type="spellStart"/>
      <w:r w:rsidRPr="00F06DA6">
        <w:t>Hairy</w:t>
      </w:r>
      <w:proofErr w:type="spellEnd"/>
      <w:r w:rsidRPr="00F06DA6">
        <w:t xml:space="preserve"> People</w:t>
      </w:r>
      <w:bookmarkEnd w:id="26"/>
    </w:p>
    <w:p w14:paraId="66215CAF" w14:textId="77777777" w:rsidR="00F71F8A" w:rsidRDefault="00F71F8A" w:rsidP="00F71F8A">
      <w:pPr>
        <w:pStyle w:val="Tableau-texte"/>
        <w:rPr>
          <w:lang w:val="en-CA"/>
        </w:rPr>
      </w:pPr>
      <w:r w:rsidRPr="00425953">
        <w:rPr>
          <w:lang w:val="en-CA"/>
        </w:rPr>
        <w:t xml:space="preserve">After learning more about these hair-obsessed people, </w:t>
      </w:r>
      <w:r w:rsidRPr="00C53195">
        <w:rPr>
          <w:lang w:val="en-CA"/>
        </w:rPr>
        <w:t>take notes of your reactions.</w:t>
      </w:r>
    </w:p>
    <w:p w14:paraId="28ED86D5" w14:textId="77777777" w:rsidR="00F71F8A" w:rsidRDefault="00F71F8A" w:rsidP="00F71F8A">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8"/>
        <w:gridCol w:w="6958"/>
      </w:tblGrid>
      <w:tr w:rsidR="00F71F8A" w14:paraId="713C8CBE" w14:textId="77777777" w:rsidTr="00F71F8A">
        <w:trPr>
          <w:trHeight w:val="391"/>
        </w:trPr>
        <w:tc>
          <w:tcPr>
            <w:tcW w:w="3119" w:type="dxa"/>
          </w:tcPr>
          <w:p w14:paraId="3B5A6A61" w14:textId="77777777" w:rsidR="00F71F8A" w:rsidRDefault="00F71F8A" w:rsidP="00F71F8A">
            <w:pPr>
              <w:rPr>
                <w:lang w:val="en-CA"/>
              </w:rPr>
            </w:pPr>
            <w:r w:rsidRPr="006C6FC1">
              <w:rPr>
                <w:lang w:val="en-CA"/>
              </w:rPr>
              <w:t xml:space="preserve">          </w:t>
            </w:r>
            <w:proofErr w:type="spellStart"/>
            <w:r>
              <w:t>Personalities</w:t>
            </w:r>
            <w:proofErr w:type="spellEnd"/>
          </w:p>
        </w:tc>
        <w:tc>
          <w:tcPr>
            <w:tcW w:w="6961" w:type="dxa"/>
          </w:tcPr>
          <w:p w14:paraId="16AFCC47" w14:textId="77777777" w:rsidR="00F71F8A" w:rsidRDefault="00F71F8A" w:rsidP="00F71F8A">
            <w:pPr>
              <w:rPr>
                <w:lang w:val="en-CA"/>
              </w:rPr>
            </w:pPr>
            <w:r>
              <w:t xml:space="preserve">                             </w:t>
            </w:r>
            <w:proofErr w:type="spellStart"/>
            <w:r>
              <w:t>Your</w:t>
            </w:r>
            <w:proofErr w:type="spellEnd"/>
            <w:r>
              <w:t xml:space="preserve"> </w:t>
            </w:r>
            <w:proofErr w:type="spellStart"/>
            <w:r>
              <w:t>Thoughts</w:t>
            </w:r>
            <w:proofErr w:type="spellEnd"/>
            <w:r>
              <w:t xml:space="preserve"> and Opinions</w:t>
            </w:r>
          </w:p>
        </w:tc>
      </w:tr>
      <w:tr w:rsidR="00F71F8A" w14:paraId="125A0A46" w14:textId="77777777" w:rsidTr="00F71F8A">
        <w:trPr>
          <w:trHeight w:val="1317"/>
        </w:trPr>
        <w:tc>
          <w:tcPr>
            <w:tcW w:w="3119" w:type="dxa"/>
          </w:tcPr>
          <w:p w14:paraId="3AF043C5" w14:textId="77777777" w:rsidR="00F71F8A" w:rsidRDefault="00F71F8A" w:rsidP="00F71F8A">
            <w:pPr>
              <w:rPr>
                <w:lang w:val="en-CA"/>
              </w:rPr>
            </w:pPr>
          </w:p>
          <w:p w14:paraId="2E64A207" w14:textId="77777777" w:rsidR="00F71F8A" w:rsidRDefault="00F71F8A" w:rsidP="00F71F8A">
            <w:pPr>
              <w:rPr>
                <w:lang w:val="en-CA"/>
              </w:rPr>
            </w:pPr>
            <w:proofErr w:type="spellStart"/>
            <w:r w:rsidRPr="00B34800">
              <w:rPr>
                <w:lang w:val="en-CA"/>
              </w:rPr>
              <w:t>Xie</w:t>
            </w:r>
            <w:proofErr w:type="spellEnd"/>
            <w:r w:rsidRPr="00B34800">
              <w:rPr>
                <w:lang w:val="en-CA"/>
              </w:rPr>
              <w:t xml:space="preserve"> </w:t>
            </w:r>
            <w:proofErr w:type="spellStart"/>
            <w:r w:rsidRPr="00B34800">
              <w:rPr>
                <w:lang w:val="en-CA"/>
              </w:rPr>
              <w:t>Qiuping</w:t>
            </w:r>
            <w:proofErr w:type="spellEnd"/>
            <w:r w:rsidRPr="00B34800">
              <w:rPr>
                <w:lang w:val="en-CA"/>
              </w:rPr>
              <w:t xml:space="preserve"> </w:t>
            </w:r>
          </w:p>
        </w:tc>
        <w:tc>
          <w:tcPr>
            <w:tcW w:w="6961" w:type="dxa"/>
          </w:tcPr>
          <w:p w14:paraId="65A8A8A1" w14:textId="77777777" w:rsidR="00F71F8A" w:rsidRDefault="00F71F8A" w:rsidP="00F71F8A">
            <w:pPr>
              <w:rPr>
                <w:lang w:val="en-CA"/>
              </w:rPr>
            </w:pPr>
          </w:p>
        </w:tc>
      </w:tr>
      <w:tr w:rsidR="00F71F8A" w14:paraId="65D92E63" w14:textId="77777777" w:rsidTr="00F71F8A">
        <w:trPr>
          <w:trHeight w:val="1563"/>
        </w:trPr>
        <w:tc>
          <w:tcPr>
            <w:tcW w:w="3119" w:type="dxa"/>
          </w:tcPr>
          <w:p w14:paraId="2348D47B" w14:textId="77777777" w:rsidR="00F71F8A" w:rsidRDefault="00F71F8A" w:rsidP="00F71F8A">
            <w:pPr>
              <w:rPr>
                <w:lang w:val="en-CA"/>
              </w:rPr>
            </w:pPr>
          </w:p>
          <w:p w14:paraId="3C0C3D3D" w14:textId="77777777" w:rsidR="00F71F8A" w:rsidRDefault="00F71F8A" w:rsidP="00F71F8A">
            <w:pPr>
              <w:rPr>
                <w:lang w:val="en-CA"/>
              </w:rPr>
            </w:pPr>
            <w:r w:rsidRPr="00B34800">
              <w:rPr>
                <w:lang w:val="en-CA"/>
              </w:rPr>
              <w:t xml:space="preserve">Joseph </w:t>
            </w:r>
            <w:proofErr w:type="spellStart"/>
            <w:r w:rsidRPr="00B34800">
              <w:rPr>
                <w:lang w:val="en-CA"/>
              </w:rPr>
              <w:t>Grisamore</w:t>
            </w:r>
            <w:proofErr w:type="spellEnd"/>
            <w:r w:rsidRPr="00B34800">
              <w:rPr>
                <w:lang w:val="en-CA"/>
              </w:rPr>
              <w:t>.</w:t>
            </w:r>
          </w:p>
        </w:tc>
        <w:tc>
          <w:tcPr>
            <w:tcW w:w="6961" w:type="dxa"/>
          </w:tcPr>
          <w:p w14:paraId="3C961CBC" w14:textId="77777777" w:rsidR="00F71F8A" w:rsidRDefault="00F71F8A" w:rsidP="00F71F8A">
            <w:pPr>
              <w:rPr>
                <w:lang w:val="en-CA"/>
              </w:rPr>
            </w:pPr>
          </w:p>
        </w:tc>
      </w:tr>
      <w:tr w:rsidR="00F71F8A" w14:paraId="7B120215" w14:textId="77777777" w:rsidTr="00F71F8A">
        <w:trPr>
          <w:trHeight w:val="1557"/>
        </w:trPr>
        <w:tc>
          <w:tcPr>
            <w:tcW w:w="3119" w:type="dxa"/>
          </w:tcPr>
          <w:p w14:paraId="57D580DA" w14:textId="77777777" w:rsidR="00F71F8A" w:rsidRDefault="00F71F8A" w:rsidP="00F71F8A"/>
          <w:p w14:paraId="34BD12D2" w14:textId="77777777" w:rsidR="00F71F8A" w:rsidRDefault="00F71F8A" w:rsidP="00F71F8A">
            <w:proofErr w:type="spellStart"/>
            <w:r>
              <w:t>Nilanshi</w:t>
            </w:r>
            <w:proofErr w:type="spellEnd"/>
            <w:r>
              <w:t xml:space="preserve"> Patel</w:t>
            </w:r>
          </w:p>
          <w:p w14:paraId="5487E425" w14:textId="77777777" w:rsidR="00F71F8A" w:rsidRDefault="00F71F8A" w:rsidP="00F71F8A">
            <w:pPr>
              <w:rPr>
                <w:lang w:val="en-CA"/>
              </w:rPr>
            </w:pPr>
          </w:p>
        </w:tc>
        <w:tc>
          <w:tcPr>
            <w:tcW w:w="6961" w:type="dxa"/>
          </w:tcPr>
          <w:p w14:paraId="7C4841D2" w14:textId="77777777" w:rsidR="00F71F8A" w:rsidRDefault="00F71F8A" w:rsidP="00F71F8A">
            <w:pPr>
              <w:rPr>
                <w:lang w:val="en-CA"/>
              </w:rPr>
            </w:pPr>
          </w:p>
        </w:tc>
      </w:tr>
      <w:tr w:rsidR="00F71F8A" w14:paraId="60A36BFA" w14:textId="77777777" w:rsidTr="00F71F8A">
        <w:trPr>
          <w:trHeight w:val="1707"/>
        </w:trPr>
        <w:tc>
          <w:tcPr>
            <w:tcW w:w="3119" w:type="dxa"/>
          </w:tcPr>
          <w:p w14:paraId="7CE6D5F0" w14:textId="77777777" w:rsidR="00F71F8A" w:rsidRDefault="00F71F8A" w:rsidP="00F71F8A">
            <w:r>
              <w:t xml:space="preserve"> </w:t>
            </w:r>
          </w:p>
          <w:p w14:paraId="3EAA5132" w14:textId="77777777" w:rsidR="00F71F8A" w:rsidRDefault="00F71F8A" w:rsidP="00F71F8A">
            <w:r>
              <w:t>Benny Harlem</w:t>
            </w:r>
          </w:p>
          <w:p w14:paraId="26F9D27E" w14:textId="77777777" w:rsidR="00F71F8A" w:rsidRDefault="00F71F8A" w:rsidP="00F71F8A">
            <w:pPr>
              <w:rPr>
                <w:lang w:val="en-CA"/>
              </w:rPr>
            </w:pPr>
          </w:p>
        </w:tc>
        <w:tc>
          <w:tcPr>
            <w:tcW w:w="6961" w:type="dxa"/>
          </w:tcPr>
          <w:p w14:paraId="590CF1C1" w14:textId="77777777" w:rsidR="00F71F8A" w:rsidRDefault="00F71F8A" w:rsidP="00F71F8A">
            <w:pPr>
              <w:rPr>
                <w:lang w:val="en-CA"/>
              </w:rPr>
            </w:pPr>
          </w:p>
        </w:tc>
      </w:tr>
    </w:tbl>
    <w:p w14:paraId="7872411D" w14:textId="77777777" w:rsidR="00F71F8A" w:rsidRPr="00425953" w:rsidRDefault="00F71F8A" w:rsidP="00F71F8A">
      <w:pPr>
        <w:rPr>
          <w:lang w:val="en-CA"/>
        </w:rPr>
      </w:pPr>
    </w:p>
    <w:p w14:paraId="5238F9EF" w14:textId="77777777" w:rsidR="00F71F8A" w:rsidRDefault="00F71F8A" w:rsidP="00F71F8A">
      <w:pPr>
        <w:pStyle w:val="Sansinterligne"/>
      </w:pPr>
    </w:p>
    <w:p w14:paraId="6ED91E2A" w14:textId="77777777" w:rsidR="00F71F8A" w:rsidRDefault="00F71F8A" w:rsidP="00F71F8A">
      <w:pPr>
        <w:rPr>
          <w:lang w:val="en-CA"/>
        </w:rPr>
      </w:pPr>
      <w:r>
        <w:rPr>
          <w:lang w:val="en-CA"/>
        </w:rPr>
        <w:br w:type="page"/>
      </w:r>
    </w:p>
    <w:p w14:paraId="1A671105" w14:textId="77777777" w:rsidR="00F71F8A" w:rsidRPr="00F06DA6" w:rsidRDefault="00F71F8A" w:rsidP="00F71F8A">
      <w:pPr>
        <w:pStyle w:val="Matire-Premirepage"/>
      </w:pPr>
      <w:r>
        <w:t>Anglais, langue seconde</w:t>
      </w:r>
    </w:p>
    <w:p w14:paraId="7F04A5AF" w14:textId="77777777" w:rsidR="00F71F8A" w:rsidRPr="00C64886" w:rsidRDefault="00F71F8A" w:rsidP="00F71F8A">
      <w:pPr>
        <w:pStyle w:val="Titredelactivit0"/>
        <w:tabs>
          <w:tab w:val="left" w:pos="7170"/>
        </w:tabs>
      </w:pPr>
      <w:bookmarkStart w:id="27" w:name="_Toc42515925"/>
      <w:proofErr w:type="spellStart"/>
      <w:r w:rsidRPr="00C64886">
        <w:t>Appendix</w:t>
      </w:r>
      <w:proofErr w:type="spellEnd"/>
      <w:r w:rsidRPr="00C64886">
        <w:t xml:space="preserve"> 2 – </w:t>
      </w:r>
      <w:proofErr w:type="spellStart"/>
      <w:r w:rsidRPr="00C64886">
        <w:t>Hair</w:t>
      </w:r>
      <w:proofErr w:type="spellEnd"/>
      <w:r w:rsidRPr="00C64886">
        <w:t xml:space="preserve"> and Self-Confidence</w:t>
      </w:r>
      <w:bookmarkEnd w:id="27"/>
    </w:p>
    <w:p w14:paraId="7055259B" w14:textId="77777777" w:rsidR="00F71F8A" w:rsidRPr="00B52AB1" w:rsidRDefault="00F71F8A" w:rsidP="00F71F8A">
      <w:pPr>
        <w:pStyle w:val="Tableau-texte"/>
        <w:rPr>
          <w:lang w:val="en-CA"/>
        </w:rPr>
      </w:pPr>
      <w:r w:rsidRPr="00B52AB1">
        <w:rPr>
          <w:lang w:val="en-CA"/>
        </w:rPr>
        <w:t>Complete the plan using key words</w:t>
      </w:r>
      <w:r w:rsidRPr="00CE64A5">
        <w:rPr>
          <w:lang w:val="en-CA"/>
        </w:rPr>
        <w:t xml:space="preserve">. </w:t>
      </w:r>
    </w:p>
    <w:p w14:paraId="0D908F0B" w14:textId="77777777" w:rsidR="00F71F8A" w:rsidRDefault="00F71F8A" w:rsidP="00F71F8A">
      <w:pPr>
        <w:rPr>
          <w:lang w:val="en-C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4874"/>
      </w:tblGrid>
      <w:tr w:rsidR="00F71F8A" w:rsidRPr="00F71F8A" w14:paraId="20459F26" w14:textId="77777777" w:rsidTr="00F71F8A">
        <w:trPr>
          <w:trHeight w:val="521"/>
        </w:trPr>
        <w:tc>
          <w:tcPr>
            <w:tcW w:w="97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CC437A" w14:textId="77777777" w:rsidR="00F71F8A" w:rsidRPr="00B52AB1" w:rsidRDefault="00F71F8A" w:rsidP="00F71F8A">
            <w:pPr>
              <w:pStyle w:val="Consignepuceniveau2"/>
              <w:numPr>
                <w:ilvl w:val="0"/>
                <w:numId w:val="0"/>
              </w:numPr>
              <w:ind w:left="766" w:hanging="360"/>
              <w:rPr>
                <w:lang w:val="en-CA"/>
              </w:rPr>
            </w:pPr>
            <w:r w:rsidRPr="00F317A3">
              <w:rPr>
                <w:lang w:val="en-CA"/>
              </w:rPr>
              <w:t xml:space="preserve">PLANNING GRID:  </w:t>
            </w:r>
            <w:r w:rsidRPr="00B52AB1">
              <w:rPr>
                <w:lang w:val="en-CA"/>
              </w:rPr>
              <w:t xml:space="preserve">Do you think your hair plays an important role in your self-confidence? </w:t>
            </w:r>
          </w:p>
        </w:tc>
      </w:tr>
      <w:tr w:rsidR="00F71F8A" w:rsidRPr="003471E1" w14:paraId="0EE46960" w14:textId="77777777" w:rsidTr="00F71F8A">
        <w:trPr>
          <w:trHeight w:val="805"/>
        </w:trPr>
        <w:tc>
          <w:tcPr>
            <w:tcW w:w="97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F74A26" w14:textId="77777777" w:rsidR="00F71F8A" w:rsidRPr="00F317A3" w:rsidRDefault="00F71F8A" w:rsidP="00F71F8A">
            <w:proofErr w:type="spellStart"/>
            <w:r w:rsidRPr="00F317A3">
              <w:t>Title</w:t>
            </w:r>
            <w:proofErr w:type="spellEnd"/>
            <w:r w:rsidRPr="00F317A3">
              <w:t> :</w:t>
            </w:r>
          </w:p>
        </w:tc>
      </w:tr>
      <w:tr w:rsidR="00F71F8A" w:rsidRPr="00F71F8A" w14:paraId="258EE0A9" w14:textId="77777777" w:rsidTr="00F71F8A">
        <w:trPr>
          <w:trHeight w:val="1567"/>
        </w:trPr>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14:paraId="6BAB4BFC" w14:textId="77777777" w:rsidR="00F71F8A" w:rsidRPr="00F317A3" w:rsidRDefault="00F71F8A" w:rsidP="00F71F8A">
            <w:pPr>
              <w:rPr>
                <w:lang w:val="en-CA"/>
              </w:rPr>
            </w:pPr>
            <w:r w:rsidRPr="00F317A3">
              <w:rPr>
                <w:lang w:val="en-CA"/>
              </w:rPr>
              <w:t>Introduction (Presentation of the subject</w:t>
            </w:r>
            <w:r w:rsidRPr="00B52AB1">
              <w:rPr>
                <w:lang w:val="en-CA"/>
              </w:rPr>
              <w:t>, remember to include a hook</w:t>
            </w:r>
            <w:r w:rsidRPr="00F317A3">
              <w:rPr>
                <w:lang w:val="en-CA"/>
              </w:rPr>
              <w:t>)</w:t>
            </w:r>
          </w:p>
        </w:tc>
      </w:tr>
      <w:tr w:rsidR="00F71F8A" w:rsidRPr="003471E1" w14:paraId="363F415F" w14:textId="77777777" w:rsidTr="00F71F8A">
        <w:trPr>
          <w:trHeight w:val="423"/>
        </w:trPr>
        <w:tc>
          <w:tcPr>
            <w:tcW w:w="9747" w:type="dxa"/>
            <w:gridSpan w:val="2"/>
            <w:tcBorders>
              <w:top w:val="single" w:sz="4" w:space="0" w:color="auto"/>
              <w:left w:val="single" w:sz="4" w:space="0" w:color="auto"/>
              <w:bottom w:val="nil"/>
              <w:right w:val="single" w:sz="4" w:space="0" w:color="auto"/>
            </w:tcBorders>
            <w:shd w:val="clear" w:color="auto" w:fill="auto"/>
            <w:vAlign w:val="center"/>
          </w:tcPr>
          <w:p w14:paraId="754D6C43" w14:textId="77777777" w:rsidR="00F71F8A" w:rsidRPr="00F317A3" w:rsidRDefault="00F71F8A" w:rsidP="00F71F8A">
            <w:r w:rsidRPr="00F317A3">
              <w:t>Body</w:t>
            </w:r>
          </w:p>
        </w:tc>
      </w:tr>
      <w:tr w:rsidR="00F71F8A" w:rsidRPr="003471E1" w14:paraId="76126A1A" w14:textId="77777777" w:rsidTr="00F71F8A">
        <w:trPr>
          <w:trHeight w:val="3699"/>
        </w:trPr>
        <w:tc>
          <w:tcPr>
            <w:tcW w:w="4873" w:type="dxa"/>
            <w:tcBorders>
              <w:top w:val="nil"/>
              <w:left w:val="single" w:sz="4" w:space="0" w:color="auto"/>
              <w:bottom w:val="single" w:sz="4" w:space="0" w:color="auto"/>
              <w:right w:val="single" w:sz="4" w:space="0" w:color="auto"/>
            </w:tcBorders>
            <w:shd w:val="clear" w:color="auto" w:fill="auto"/>
          </w:tcPr>
          <w:p w14:paraId="33BBBD3E" w14:textId="77777777" w:rsidR="00F71F8A" w:rsidRPr="00F317A3" w:rsidRDefault="00F71F8A" w:rsidP="00F71F8A">
            <w:r w:rsidRPr="00F317A3">
              <w:t>Argument 1</w:t>
            </w:r>
          </w:p>
        </w:tc>
        <w:tc>
          <w:tcPr>
            <w:tcW w:w="4874" w:type="dxa"/>
            <w:tcBorders>
              <w:top w:val="nil"/>
              <w:left w:val="single" w:sz="4" w:space="0" w:color="auto"/>
              <w:bottom w:val="single" w:sz="4" w:space="0" w:color="auto"/>
              <w:right w:val="single" w:sz="4" w:space="0" w:color="auto"/>
            </w:tcBorders>
            <w:shd w:val="clear" w:color="auto" w:fill="auto"/>
          </w:tcPr>
          <w:p w14:paraId="4457C44C" w14:textId="77777777" w:rsidR="00F71F8A" w:rsidRPr="00F317A3" w:rsidRDefault="00F71F8A" w:rsidP="00F71F8A">
            <w:r w:rsidRPr="00F317A3">
              <w:t>Argument 2</w:t>
            </w:r>
          </w:p>
        </w:tc>
      </w:tr>
      <w:tr w:rsidR="00F71F8A" w:rsidRPr="00F317A3" w14:paraId="54E9FDE1" w14:textId="77777777" w:rsidTr="00F71F8A">
        <w:trPr>
          <w:trHeight w:val="2821"/>
        </w:trPr>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14:paraId="3B7D6720" w14:textId="77777777" w:rsidR="00F71F8A" w:rsidRPr="00F317A3" w:rsidRDefault="00F71F8A" w:rsidP="00F71F8A">
            <w:pPr>
              <w:rPr>
                <w:lang w:val="en-CA"/>
              </w:rPr>
            </w:pPr>
            <w:r w:rsidRPr="00F317A3">
              <w:rPr>
                <w:lang w:val="en-CA"/>
              </w:rPr>
              <w:t>Conclusion</w:t>
            </w:r>
          </w:p>
        </w:tc>
      </w:tr>
    </w:tbl>
    <w:p w14:paraId="2FBD96FA" w14:textId="77777777" w:rsidR="00F71F8A" w:rsidRDefault="00F71F8A" w:rsidP="00F71F8A"/>
    <w:p w14:paraId="1755C06D" w14:textId="77777777" w:rsidR="00F71F8A" w:rsidRPr="00936D23" w:rsidRDefault="00F71F8A" w:rsidP="00F71F8A">
      <w:pPr>
        <w:sectPr w:rsidR="00F71F8A" w:rsidRPr="00936D23" w:rsidSect="00F71F8A">
          <w:pgSz w:w="12240" w:h="15840"/>
          <w:pgMar w:top="1168" w:right="1077" w:bottom="1440" w:left="1077" w:header="612" w:footer="709" w:gutter="0"/>
          <w:cols w:space="708"/>
          <w:docGrid w:linePitch="360"/>
        </w:sectPr>
      </w:pPr>
    </w:p>
    <w:p w14:paraId="4FC3D3A3" w14:textId="77777777" w:rsidR="00F71F8A" w:rsidRPr="00BF31BF" w:rsidRDefault="00F71F8A" w:rsidP="00F71F8A">
      <w:pPr>
        <w:pStyle w:val="Matire-Premirepage"/>
      </w:pPr>
      <w:r>
        <w:t>Mathématique</w:t>
      </w:r>
    </w:p>
    <w:p w14:paraId="269AFD57" w14:textId="77777777" w:rsidR="00F71F8A" w:rsidRPr="00BF31BF" w:rsidRDefault="00F71F8A" w:rsidP="00F71F8A">
      <w:pPr>
        <w:pStyle w:val="Titredelactivit0"/>
        <w:tabs>
          <w:tab w:val="left" w:pos="7170"/>
        </w:tabs>
      </w:pPr>
      <w:bookmarkStart w:id="28" w:name="_Toc41565934"/>
      <w:bookmarkStart w:id="29" w:name="_Toc42515926"/>
      <w:r>
        <w:t>Platebande algébrique</w:t>
      </w:r>
      <w:bookmarkEnd w:id="28"/>
      <w:bookmarkEnd w:id="29"/>
    </w:p>
    <w:p w14:paraId="22F5C661" w14:textId="77777777" w:rsidR="00F71F8A" w:rsidRDefault="00F71F8A" w:rsidP="00F71F8A">
      <w:pPr>
        <w:pStyle w:val="Consigne-Titre"/>
      </w:pPr>
      <w:bookmarkStart w:id="30" w:name="_Toc41565935"/>
      <w:bookmarkStart w:id="31" w:name="_Toc41860099"/>
      <w:bookmarkStart w:id="32" w:name="_Toc41904554"/>
      <w:bookmarkStart w:id="33" w:name="_Toc42515927"/>
      <w:r w:rsidRPr="00BF31BF">
        <w:t>Consigne à l’élève</w:t>
      </w:r>
      <w:bookmarkEnd w:id="30"/>
      <w:bookmarkEnd w:id="31"/>
      <w:bookmarkEnd w:id="32"/>
      <w:bookmarkEnd w:id="33"/>
    </w:p>
    <w:p w14:paraId="49C82D90" w14:textId="77777777" w:rsidR="00F71F8A" w:rsidRDefault="00F71F8A" w:rsidP="00F71F8A">
      <w:pPr>
        <w:pStyle w:val="Consigne-Texte"/>
        <w:numPr>
          <w:ilvl w:val="0"/>
          <w:numId w:val="27"/>
        </w:numPr>
        <w:ind w:left="360"/>
      </w:pPr>
      <w:r>
        <w:t xml:space="preserve">Avec les chaleurs estivales à nos portes, tes parents veulent entreprendre la conception d'un espace pour planter des fleurs. Pour se faire, ils doivent déterminer le périmètre de leur bande de terre afin de </w:t>
      </w:r>
      <w:r w:rsidRPr="004C58EF">
        <w:t xml:space="preserve">déterminer quelle longueur de bois </w:t>
      </w:r>
      <w:r>
        <w:t>ils</w:t>
      </w:r>
      <w:r w:rsidRPr="004C58EF">
        <w:t xml:space="preserve"> aur</w:t>
      </w:r>
      <w:r>
        <w:t>on</w:t>
      </w:r>
      <w:r w:rsidRPr="004C58EF">
        <w:t>t besoin pour faire le cadre de la platebande qui servira à retenir la terre</w:t>
      </w:r>
      <w:r>
        <w:t xml:space="preserve">. </w:t>
      </w:r>
    </w:p>
    <w:p w14:paraId="1F88BB3D" w14:textId="77777777" w:rsidR="00F71F8A" w:rsidRDefault="00F71F8A" w:rsidP="00F71F8A">
      <w:pPr>
        <w:pStyle w:val="Consigne-Texte"/>
        <w:numPr>
          <w:ilvl w:val="0"/>
          <w:numId w:val="27"/>
        </w:numPr>
        <w:ind w:left="360"/>
      </w:pPr>
      <w:r>
        <w:t xml:space="preserve">Tu devras donc, en t'aidant du plan du terrain, les aider à trouver le périmètre de ladite bande de terre. </w:t>
      </w:r>
    </w:p>
    <w:p w14:paraId="5B83E967" w14:textId="77777777" w:rsidR="00F71F8A" w:rsidRDefault="00F71F8A" w:rsidP="00F71F8A">
      <w:pPr>
        <w:pStyle w:val="Consigne-Texte"/>
        <w:numPr>
          <w:ilvl w:val="0"/>
          <w:numId w:val="27"/>
        </w:numPr>
        <w:ind w:left="360"/>
      </w:pPr>
      <w:r>
        <w:t xml:space="preserve">Tu devras donc </w:t>
      </w:r>
      <w:r w:rsidRPr="00B74ECC">
        <w:t>fai</w:t>
      </w:r>
      <w:r>
        <w:t>re</w:t>
      </w:r>
      <w:r w:rsidRPr="00B74ECC">
        <w:t xml:space="preserve"> appel à tes connaissances en algèbre et en géométrie</w:t>
      </w:r>
      <w:r>
        <w:t xml:space="preserve"> pour résoudre ce problème.</w:t>
      </w:r>
    </w:p>
    <w:p w14:paraId="6E9DF0E1" w14:textId="77777777" w:rsidR="00F71F8A" w:rsidRPr="00BF31BF" w:rsidRDefault="00F71F8A" w:rsidP="00F71F8A">
      <w:pPr>
        <w:pStyle w:val="Matriel-Titre"/>
      </w:pPr>
      <w:bookmarkStart w:id="34" w:name="_Toc41565936"/>
      <w:bookmarkStart w:id="35" w:name="_Toc41860100"/>
      <w:bookmarkStart w:id="36" w:name="_Toc41904555"/>
      <w:bookmarkStart w:id="37" w:name="_Toc42515928"/>
      <w:r w:rsidRPr="00BF31BF">
        <w:t>Matériel requis</w:t>
      </w:r>
      <w:bookmarkEnd w:id="34"/>
      <w:bookmarkEnd w:id="35"/>
      <w:bookmarkEnd w:id="36"/>
      <w:bookmarkEnd w:id="37"/>
    </w:p>
    <w:p w14:paraId="3C2EC71F" w14:textId="77777777" w:rsidR="00F71F8A" w:rsidRPr="00BF31BF" w:rsidRDefault="00F71F8A" w:rsidP="00F71F8A">
      <w:pPr>
        <w:pStyle w:val="Matriel-Texte"/>
      </w:pPr>
      <w:r>
        <w:t>Plan du terrain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1F8A" w:rsidRPr="00BF31BF" w14:paraId="49257C77" w14:textId="77777777" w:rsidTr="00F71F8A">
        <w:trPr>
          <w:trHeight w:val="507"/>
        </w:trPr>
        <w:tc>
          <w:tcPr>
            <w:tcW w:w="11084" w:type="dxa"/>
            <w:shd w:val="clear" w:color="auto" w:fill="DDECEE" w:themeFill="accent5" w:themeFillTint="33"/>
            <w:tcMar>
              <w:top w:w="360" w:type="dxa"/>
              <w:left w:w="360" w:type="dxa"/>
              <w:bottom w:w="360" w:type="dxa"/>
              <w:right w:w="360" w:type="dxa"/>
            </w:tcMar>
          </w:tcPr>
          <w:p w14:paraId="6999D2F1" w14:textId="77777777" w:rsidR="00F71F8A" w:rsidRPr="00BF31BF" w:rsidRDefault="00F71F8A" w:rsidP="00F71F8A">
            <w:pPr>
              <w:pStyle w:val="Tableau-Informationauxparents"/>
            </w:pPr>
            <w:bookmarkStart w:id="38" w:name="_Toc41565937"/>
            <w:bookmarkStart w:id="39" w:name="_Toc41860101"/>
            <w:bookmarkStart w:id="40" w:name="_Toc41904556"/>
            <w:bookmarkStart w:id="41" w:name="_Toc42515929"/>
            <w:r w:rsidRPr="00BF31BF">
              <w:t>Information aux parents</w:t>
            </w:r>
            <w:bookmarkEnd w:id="38"/>
            <w:bookmarkEnd w:id="39"/>
            <w:bookmarkEnd w:id="40"/>
            <w:bookmarkEnd w:id="41"/>
          </w:p>
          <w:p w14:paraId="4D3E49DB" w14:textId="77777777" w:rsidR="00F71F8A" w:rsidRPr="00BF31BF" w:rsidRDefault="00F71F8A" w:rsidP="00F71F8A">
            <w:pPr>
              <w:pStyle w:val="Tableau-titre"/>
            </w:pPr>
            <w:r w:rsidRPr="00BF31BF">
              <w:t>À propos de l’activité</w:t>
            </w:r>
          </w:p>
          <w:p w14:paraId="69A43C62" w14:textId="77777777" w:rsidR="00F71F8A" w:rsidRPr="00BF31BF" w:rsidRDefault="00F71F8A" w:rsidP="00F71F8A">
            <w:pPr>
              <w:pStyle w:val="Tableau-texte"/>
            </w:pPr>
            <w:r w:rsidRPr="00BF31BF">
              <w:t>Votre enfant s’exercera à :</w:t>
            </w:r>
          </w:p>
          <w:p w14:paraId="5CAD7608" w14:textId="77777777" w:rsidR="00F71F8A" w:rsidRDefault="00F71F8A" w:rsidP="00F71F8A">
            <w:pPr>
              <w:pStyle w:val="Tableau-Liste"/>
              <w:numPr>
                <w:ilvl w:val="0"/>
                <w:numId w:val="9"/>
              </w:numPr>
              <w:ind w:left="357" w:hanging="357"/>
            </w:pPr>
            <w:r>
              <w:t>Additionner et soustraire des expressions algébriques.</w:t>
            </w:r>
          </w:p>
          <w:p w14:paraId="05960978" w14:textId="77777777" w:rsidR="00F71F8A" w:rsidRPr="00BF31BF" w:rsidRDefault="00F71F8A" w:rsidP="00F71F8A">
            <w:pPr>
              <w:pStyle w:val="Tableau-Liste"/>
              <w:numPr>
                <w:ilvl w:val="0"/>
                <w:numId w:val="9"/>
              </w:numPr>
              <w:ind w:left="357" w:hanging="357"/>
            </w:pPr>
            <w:r>
              <w:t>Trouver des mesures manquantes dans un problème géométrique.</w:t>
            </w:r>
          </w:p>
          <w:p w14:paraId="67F5FE08" w14:textId="77777777" w:rsidR="00F71F8A" w:rsidRPr="00BF31BF" w:rsidRDefault="00F71F8A" w:rsidP="00F71F8A">
            <w:pPr>
              <w:pStyle w:val="Tableau-texte"/>
            </w:pPr>
            <w:r w:rsidRPr="00BF31BF">
              <w:t>Vous pourriez :</w:t>
            </w:r>
          </w:p>
          <w:p w14:paraId="631F7702" w14:textId="77777777" w:rsidR="00F71F8A" w:rsidRPr="00BF31BF" w:rsidRDefault="00F71F8A" w:rsidP="00F71F8A">
            <w:r>
              <w:t xml:space="preserve">Utiliser </w:t>
            </w:r>
            <w:hyperlink r:id="rId61" w:history="1">
              <w:r>
                <w:rPr>
                  <w:rStyle w:val="Lienhypertexte"/>
                </w:rPr>
                <w:t>Alloprof</w:t>
              </w:r>
            </w:hyperlink>
            <w:r>
              <w:t xml:space="preserve"> à titre de rappel si votre enfant ne se souvient plus comment additionner et soustraire des expressions algébriques.</w:t>
            </w:r>
          </w:p>
        </w:tc>
      </w:tr>
    </w:tbl>
    <w:p w14:paraId="3E24BAEC" w14:textId="77777777" w:rsidR="00F71F8A" w:rsidRPr="00BF31BF" w:rsidRDefault="00F71F8A" w:rsidP="00F71F8A">
      <w:pPr>
        <w:pStyle w:val="Crdit0"/>
      </w:pPr>
      <w:r w:rsidRPr="00BF31BF">
        <w:br w:type="page"/>
      </w:r>
    </w:p>
    <w:p w14:paraId="2223B379" w14:textId="77777777" w:rsidR="00F71F8A" w:rsidRDefault="00F71F8A" w:rsidP="00F71F8A">
      <w:pPr>
        <w:pStyle w:val="Matire-Premirepage"/>
      </w:pPr>
      <w:r>
        <w:t>Mathématique</w:t>
      </w:r>
    </w:p>
    <w:p w14:paraId="4EA8E43A" w14:textId="77777777" w:rsidR="00F71F8A" w:rsidRDefault="00F71F8A" w:rsidP="00F71F8A">
      <w:pPr>
        <w:pStyle w:val="Titredelactivit0"/>
        <w:tabs>
          <w:tab w:val="left" w:pos="7170"/>
        </w:tabs>
      </w:pPr>
      <w:bookmarkStart w:id="42" w:name="_Toc41565938"/>
      <w:bookmarkStart w:id="43" w:name="_Toc42515930"/>
      <w:r>
        <w:t>Annexe 1 – Plan du terrain</w:t>
      </w:r>
      <w:bookmarkEnd w:id="42"/>
      <w:bookmarkEnd w:id="4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F71F8A" w14:paraId="319397A8" w14:textId="77777777" w:rsidTr="00F71F8A">
        <w:tc>
          <w:tcPr>
            <w:tcW w:w="10070" w:type="dxa"/>
          </w:tcPr>
          <w:p w14:paraId="4048528C" w14:textId="77777777" w:rsidR="00F71F8A" w:rsidRDefault="00F71F8A" w:rsidP="00F71F8A">
            <w:r w:rsidRPr="00C06E80">
              <w:rPr>
                <w:noProof/>
                <w:lang w:val="fr-CA"/>
              </w:rPr>
              <w:drawing>
                <wp:inline distT="0" distB="0" distL="0" distR="0" wp14:anchorId="7953DE7E" wp14:editId="218B91DE">
                  <wp:extent cx="6400800" cy="3060700"/>
                  <wp:effectExtent l="0" t="0" r="0" b="0"/>
                  <wp:docPr id="29" name="Image 2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d’écran, le 2020-05-28 à 12.43.23.png"/>
                          <pic:cNvPicPr/>
                        </pic:nvPicPr>
                        <pic:blipFill>
                          <a:blip r:embed="rId62">
                            <a:extLst>
                              <a:ext uri="{28A0092B-C50C-407E-A947-70E740481C1C}">
                                <a14:useLocalDpi xmlns:a14="http://schemas.microsoft.com/office/drawing/2010/main" val="0"/>
                              </a:ext>
                            </a:extLst>
                          </a:blip>
                          <a:stretch>
                            <a:fillRect/>
                          </a:stretch>
                        </pic:blipFill>
                        <pic:spPr>
                          <a:xfrm>
                            <a:off x="0" y="0"/>
                            <a:ext cx="6400800" cy="3060700"/>
                          </a:xfrm>
                          <a:prstGeom prst="rect">
                            <a:avLst/>
                          </a:prstGeom>
                        </pic:spPr>
                      </pic:pic>
                    </a:graphicData>
                  </a:graphic>
                </wp:inline>
              </w:drawing>
            </w:r>
          </w:p>
        </w:tc>
      </w:tr>
    </w:tbl>
    <w:p w14:paraId="062DD6DC" w14:textId="77777777" w:rsidR="00F71F8A" w:rsidRPr="00CE0513" w:rsidRDefault="00F71F8A" w:rsidP="00F71F8A"/>
    <w:p w14:paraId="27986CB2" w14:textId="77777777" w:rsidR="00F71F8A" w:rsidRDefault="00F71F8A" w:rsidP="00F71F8A">
      <w:pPr>
        <w:pStyle w:val="Consigne-Texte"/>
        <w:numPr>
          <w:ilvl w:val="0"/>
          <w:numId w:val="0"/>
        </w:numPr>
        <w:ind w:left="360" w:hanging="360"/>
      </w:pPr>
    </w:p>
    <w:p w14:paraId="1D8EBA0A" w14:textId="77777777" w:rsidR="00F71F8A" w:rsidRDefault="00F71F8A" w:rsidP="00F71F8A">
      <w:pPr>
        <w:rPr>
          <w:b/>
          <w:noProof/>
          <w:color w:val="002060"/>
          <w:sz w:val="26"/>
        </w:rPr>
      </w:pPr>
    </w:p>
    <w:p w14:paraId="0783CF27" w14:textId="77777777" w:rsidR="00F71F8A" w:rsidRPr="00CB0BE3" w:rsidRDefault="00F71F8A" w:rsidP="00F71F8A">
      <w:pPr>
        <w:sectPr w:rsidR="00F71F8A" w:rsidRPr="00CB0BE3" w:rsidSect="00F71F8A">
          <w:headerReference w:type="default" r:id="rId63"/>
          <w:footerReference w:type="default" r:id="rId64"/>
          <w:pgSz w:w="12240" w:h="15840"/>
          <w:pgMar w:top="1170" w:right="1080" w:bottom="1440" w:left="1080" w:header="615" w:footer="706" w:gutter="0"/>
          <w:cols w:space="708"/>
          <w:docGrid w:linePitch="360"/>
        </w:sectPr>
      </w:pPr>
    </w:p>
    <w:p w14:paraId="66AEC383" w14:textId="77777777" w:rsidR="00F71F8A" w:rsidRDefault="00F71F8A" w:rsidP="00F71F8A">
      <w:pPr>
        <w:pStyle w:val="Titredelactivit0"/>
      </w:pPr>
      <w:bookmarkStart w:id="44" w:name="_Toc41565939"/>
      <w:bookmarkStart w:id="45" w:name="_Toc42515931"/>
      <w:r>
        <w:t>Annexe 2 – Solutionnaire</w:t>
      </w:r>
      <w:bookmarkEnd w:id="44"/>
      <w:bookmarkEnd w:id="4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F71F8A" w14:paraId="6DC3F051" w14:textId="77777777" w:rsidTr="00F71F8A">
        <w:tc>
          <w:tcPr>
            <w:tcW w:w="10076" w:type="dxa"/>
          </w:tcPr>
          <w:p w14:paraId="598F6935" w14:textId="77777777" w:rsidR="00F71F8A" w:rsidRDefault="00F71F8A" w:rsidP="00F71F8A">
            <w:r>
              <w:rPr>
                <w:noProof/>
                <w:lang w:val="fr-CA"/>
              </w:rPr>
              <w:drawing>
                <wp:inline distT="0" distB="0" distL="0" distR="0" wp14:anchorId="0267C280" wp14:editId="619D5B99">
                  <wp:extent cx="6400800" cy="3522345"/>
                  <wp:effectExtent l="0" t="0" r="0" b="0"/>
                  <wp:docPr id="43" name="Image 4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le 2020-05-28 à 13.37.36.png"/>
                          <pic:cNvPicPr/>
                        </pic:nvPicPr>
                        <pic:blipFill>
                          <a:blip r:embed="rId65">
                            <a:extLst>
                              <a:ext uri="{28A0092B-C50C-407E-A947-70E740481C1C}">
                                <a14:useLocalDpi xmlns:a14="http://schemas.microsoft.com/office/drawing/2010/main" val="0"/>
                              </a:ext>
                            </a:extLst>
                          </a:blip>
                          <a:stretch>
                            <a:fillRect/>
                          </a:stretch>
                        </pic:blipFill>
                        <pic:spPr>
                          <a:xfrm>
                            <a:off x="0" y="0"/>
                            <a:ext cx="6400800" cy="3522345"/>
                          </a:xfrm>
                          <a:prstGeom prst="rect">
                            <a:avLst/>
                          </a:prstGeom>
                        </pic:spPr>
                      </pic:pic>
                    </a:graphicData>
                  </a:graphic>
                </wp:inline>
              </w:drawing>
            </w:r>
          </w:p>
        </w:tc>
      </w:tr>
    </w:tbl>
    <w:p w14:paraId="10E73A01" w14:textId="77777777" w:rsidR="00F71F8A" w:rsidRDefault="00F71F8A" w:rsidP="00F71F8A">
      <w:pPr>
        <w:pStyle w:val="Consigne-Texte"/>
        <w:numPr>
          <w:ilvl w:val="0"/>
          <w:numId w:val="27"/>
        </w:numPr>
        <w:ind w:left="360"/>
      </w:pPr>
      <w:r>
        <w:t>Une fois qu'on a trouvé la dimension de chacun des côtés de la bande de terre, les additionner ensemble pour trouver le périmètre:</w:t>
      </w:r>
    </w:p>
    <w:p w14:paraId="11A90578" w14:textId="77777777" w:rsidR="00F71F8A" w:rsidRPr="00C06E80" w:rsidRDefault="00F71F8A" w:rsidP="00F71F8A">
      <w:pPr>
        <w:pStyle w:val="Consigne-Texte"/>
        <w:numPr>
          <w:ilvl w:val="0"/>
          <w:numId w:val="27"/>
        </w:numPr>
        <w:ind w:left="360"/>
      </w:pPr>
      <m:oMath>
        <m:d>
          <m:dPr>
            <m:ctrlPr>
              <w:rPr>
                <w:rFonts w:ascii="Cambria Math" w:hAnsi="Cambria Math"/>
                <w:i/>
              </w:rPr>
            </m:ctrlPr>
          </m:dPr>
          <m:e>
            <m:r>
              <w:rPr>
                <w:rFonts w:ascii="Cambria Math" w:hAnsi="Cambria Math"/>
              </w:rPr>
              <m:t>4x-3</m:t>
            </m:r>
          </m:e>
        </m:d>
        <m:r>
          <w:rPr>
            <w:rFonts w:ascii="Cambria Math" w:hAnsi="Cambria Math"/>
          </w:rPr>
          <m:t>+</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3x-5</m:t>
            </m:r>
          </m:e>
        </m:d>
        <m:r>
          <w:rPr>
            <w:rFonts w:ascii="Cambria Math" w:hAnsi="Cambria Math"/>
          </w:rPr>
          <m:t>+</m:t>
        </m:r>
        <m:d>
          <m:dPr>
            <m:ctrlPr>
              <w:rPr>
                <w:rFonts w:ascii="Cambria Math" w:hAnsi="Cambria Math"/>
                <w:i/>
              </w:rPr>
            </m:ctrlPr>
          </m:dPr>
          <m:e>
            <m:r>
              <w:rPr>
                <w:rFonts w:ascii="Cambria Math" w:hAnsi="Cambria Math"/>
              </w:rPr>
              <m:t>4x-4</m:t>
            </m:r>
          </m:e>
        </m:d>
        <m:r>
          <w:rPr>
            <w:rFonts w:ascii="Cambria Math" w:hAnsi="Cambria Math"/>
          </w:rPr>
          <m:t>+</m:t>
        </m:r>
        <m:d>
          <m:dPr>
            <m:ctrlPr>
              <w:rPr>
                <w:rFonts w:ascii="Cambria Math" w:hAnsi="Cambria Math"/>
                <w:i/>
              </w:rPr>
            </m:ctrlPr>
          </m:dPr>
          <m:e>
            <m:r>
              <w:rPr>
                <w:rFonts w:ascii="Cambria Math" w:hAnsi="Cambria Math"/>
              </w:rPr>
              <m:t>x+2</m:t>
            </m:r>
          </m:e>
        </m:d>
        <m:r>
          <w:rPr>
            <w:rFonts w:ascii="Cambria Math" w:hAnsi="Cambria Math"/>
          </w:rPr>
          <m:t>+</m:t>
        </m:r>
        <m:d>
          <m:dPr>
            <m:ctrlPr>
              <w:rPr>
                <w:rFonts w:ascii="Cambria Math" w:hAnsi="Cambria Math"/>
                <w:i/>
              </w:rPr>
            </m:ctrlPr>
          </m:dPr>
          <m:e>
            <m:r>
              <w:rPr>
                <w:rFonts w:ascii="Cambria Math" w:hAnsi="Cambria Math"/>
              </w:rPr>
              <m:t>5x-4</m:t>
            </m:r>
          </m:e>
        </m:d>
        <m:r>
          <w:rPr>
            <w:rFonts w:ascii="Cambria Math" w:hAnsi="Cambria Math"/>
          </w:rPr>
          <m:t>=19x-14</m:t>
        </m:r>
      </m:oMath>
    </w:p>
    <w:p w14:paraId="1C437C8D" w14:textId="77777777" w:rsidR="00F71F8A" w:rsidRPr="00C06E80" w:rsidRDefault="00F71F8A" w:rsidP="00F71F8A">
      <w:pPr>
        <w:pStyle w:val="Consigne-Texte"/>
        <w:numPr>
          <w:ilvl w:val="0"/>
          <w:numId w:val="27"/>
        </w:numPr>
        <w:ind w:left="360"/>
      </w:pPr>
      <w:r>
        <w:t>Réponse : Le périmètre de la platebande est de 19x - 14.</w:t>
      </w:r>
    </w:p>
    <w:p w14:paraId="640DEA4A" w14:textId="77777777" w:rsidR="00F71F8A" w:rsidRDefault="00F71F8A" w:rsidP="00F71F8A">
      <w:pPr>
        <w:pStyle w:val="Titredelactivit0"/>
        <w:sectPr w:rsidR="00F71F8A" w:rsidSect="00F71F8A">
          <w:pgSz w:w="12240" w:h="15840"/>
          <w:pgMar w:top="1168" w:right="1077" w:bottom="1440" w:left="1077" w:header="612" w:footer="709" w:gutter="0"/>
          <w:cols w:space="708"/>
          <w:docGrid w:linePitch="360"/>
        </w:sectPr>
      </w:pPr>
    </w:p>
    <w:p w14:paraId="04E1F426" w14:textId="77777777" w:rsidR="00F71F8A" w:rsidRDefault="00F71F8A" w:rsidP="00F71F8A">
      <w:pPr>
        <w:pStyle w:val="Matire-Premirepage"/>
      </w:pPr>
      <w:bookmarkStart w:id="46" w:name="_Hlk37076839"/>
      <w:r>
        <w:t>Science et technologie</w:t>
      </w:r>
    </w:p>
    <w:p w14:paraId="6B60126B" w14:textId="77777777" w:rsidR="00F71F8A" w:rsidRPr="00BF31BF" w:rsidRDefault="00F71F8A" w:rsidP="00F71F8A">
      <w:pPr>
        <w:pStyle w:val="Titredelactivit0"/>
        <w:tabs>
          <w:tab w:val="left" w:pos="7170"/>
        </w:tabs>
      </w:pPr>
      <w:bookmarkStart w:id="47" w:name="_Toc41904268"/>
      <w:bookmarkStart w:id="48" w:name="_Toc42515932"/>
      <w:r>
        <w:t>Forêts en danger : Pensez diversité !</w:t>
      </w:r>
      <w:bookmarkEnd w:id="47"/>
      <w:bookmarkEnd w:id="48"/>
    </w:p>
    <w:p w14:paraId="5FAF910C" w14:textId="77777777" w:rsidR="00F71F8A" w:rsidRPr="00BF31BF" w:rsidRDefault="00F71F8A" w:rsidP="00F71F8A">
      <w:pPr>
        <w:pStyle w:val="Consigne-Titre"/>
      </w:pPr>
      <w:bookmarkStart w:id="49" w:name="_Toc37081430"/>
      <w:bookmarkStart w:id="50" w:name="_Toc37862706"/>
      <w:bookmarkStart w:id="51" w:name="_Toc41829925"/>
      <w:bookmarkStart w:id="52" w:name="_Toc41904269"/>
      <w:bookmarkStart w:id="53" w:name="_Toc42515933"/>
      <w:r w:rsidRPr="00BF31BF">
        <w:t>Consigne à l</w:t>
      </w:r>
      <w:r>
        <w:t>’</w:t>
      </w:r>
      <w:r w:rsidRPr="00BF31BF">
        <w:t>élève</w:t>
      </w:r>
      <w:bookmarkEnd w:id="49"/>
      <w:bookmarkEnd w:id="50"/>
      <w:bookmarkEnd w:id="51"/>
      <w:bookmarkEnd w:id="52"/>
      <w:bookmarkEnd w:id="53"/>
    </w:p>
    <w:p w14:paraId="6D5C7510" w14:textId="77777777" w:rsidR="00F71F8A" w:rsidRDefault="00F71F8A" w:rsidP="00F71F8A">
      <w:pPr>
        <w:pStyle w:val="Consigne-Texte"/>
        <w:numPr>
          <w:ilvl w:val="0"/>
          <w:numId w:val="28"/>
        </w:numPr>
        <w:ind w:left="360"/>
        <w:jc w:val="both"/>
      </w:pPr>
      <w:r>
        <w:t xml:space="preserve">Participe à une conférence virtuelle participative le </w:t>
      </w:r>
      <w:r w:rsidRPr="00A2409B">
        <w:rPr>
          <w:b/>
          <w:bCs/>
        </w:rPr>
        <w:t>11 juin 2020 à 13h00</w:t>
      </w:r>
      <w:r>
        <w:t xml:space="preserve">. Pour t’y joindre </w:t>
      </w:r>
      <w:r w:rsidRPr="00A2409B">
        <w:t>clique</w:t>
      </w:r>
      <w:r>
        <w:t xml:space="preserve"> </w:t>
      </w:r>
      <w:hyperlink r:id="rId66" w:history="1">
        <w:r w:rsidRPr="009826FA">
          <w:rPr>
            <w:rStyle w:val="Lienhypertexte"/>
          </w:rPr>
          <w:t>ICI</w:t>
        </w:r>
      </w:hyperlink>
      <w:r w:rsidRPr="00A2409B">
        <w:t>. À</w:t>
      </w:r>
      <w:r>
        <w:t xml:space="preserve"> travers la démarche d’investigation scientifique, cette conférence te permettra de développer ta culture scientifique et plus particulièrement d’être informé sur une problématique actuelle : la conservation de </w:t>
      </w:r>
      <w:r w:rsidRPr="00A2409B">
        <w:t>nos forêts</w:t>
      </w:r>
      <w:r>
        <w:t xml:space="preserve"> urbaines.</w:t>
      </w:r>
      <w:r w:rsidRPr="00EB1619">
        <w:t xml:space="preserve"> </w:t>
      </w:r>
      <w:r>
        <w:t>Tu auras l’occasion d’échanger avec une scientifique et de réaliser avec elles plusieurs tâches essentielles à la réalisation de ses travaux de recherche.</w:t>
      </w:r>
    </w:p>
    <w:p w14:paraId="0F03E2BF" w14:textId="77777777" w:rsidR="00F71F8A" w:rsidRPr="00BF31BF" w:rsidRDefault="00F71F8A" w:rsidP="00F71F8A">
      <w:pPr>
        <w:pStyle w:val="Matriel-Titre"/>
      </w:pPr>
      <w:bookmarkStart w:id="54" w:name="_Toc37081431"/>
      <w:bookmarkStart w:id="55" w:name="_Toc37862707"/>
      <w:bookmarkStart w:id="56" w:name="_Toc41829926"/>
      <w:bookmarkStart w:id="57" w:name="_Toc41904270"/>
      <w:bookmarkStart w:id="58" w:name="_Toc42515934"/>
      <w:r w:rsidRPr="00BF31BF">
        <w:t>Matériel requis</w:t>
      </w:r>
      <w:bookmarkEnd w:id="54"/>
      <w:bookmarkEnd w:id="55"/>
      <w:bookmarkEnd w:id="56"/>
      <w:bookmarkEnd w:id="57"/>
      <w:bookmarkEnd w:id="58"/>
    </w:p>
    <w:p w14:paraId="231E7DA6" w14:textId="77777777" w:rsidR="00F71F8A" w:rsidRDefault="00F71F8A" w:rsidP="00F71F8A">
      <w:pPr>
        <w:pStyle w:val="Consigne-Texte"/>
        <w:numPr>
          <w:ilvl w:val="0"/>
          <w:numId w:val="28"/>
        </w:numPr>
        <w:ind w:left="360"/>
      </w:pPr>
      <w:r>
        <w:t>1 crayon</w:t>
      </w:r>
    </w:p>
    <w:p w14:paraId="63C70EFC" w14:textId="77777777" w:rsidR="00F71F8A" w:rsidRDefault="00F71F8A" w:rsidP="00F71F8A">
      <w:pPr>
        <w:pStyle w:val="Consigne-Texte"/>
        <w:numPr>
          <w:ilvl w:val="0"/>
          <w:numId w:val="28"/>
        </w:numPr>
        <w:ind w:left="360"/>
      </w:pPr>
      <w:r w:rsidRPr="00CC3CA5">
        <w:t>F</w:t>
      </w:r>
      <w:r>
        <w:t>euilles de papier</w:t>
      </w:r>
    </w:p>
    <w:p w14:paraId="6696D6E6" w14:textId="77777777" w:rsidR="00F71F8A" w:rsidRPr="00BF31BF" w:rsidRDefault="00F71F8A" w:rsidP="00F71F8A">
      <w:pPr>
        <w:pStyle w:val="Consigne-Texte"/>
        <w:numPr>
          <w:ilvl w:val="0"/>
          <w:numId w:val="28"/>
        </w:numPr>
        <w:ind w:left="360"/>
      </w:pPr>
      <w:r>
        <w:t>Un ordinateur, ou un téléphone, une tablette.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1F8A" w:rsidRPr="00BF31BF" w14:paraId="6FB04D5C" w14:textId="77777777" w:rsidTr="00F71F8A">
        <w:tc>
          <w:tcPr>
            <w:tcW w:w="10800" w:type="dxa"/>
            <w:shd w:val="clear" w:color="auto" w:fill="DDECEE" w:themeFill="accent5" w:themeFillTint="33"/>
            <w:tcMar>
              <w:top w:w="360" w:type="dxa"/>
              <w:left w:w="360" w:type="dxa"/>
              <w:bottom w:w="360" w:type="dxa"/>
              <w:right w:w="360" w:type="dxa"/>
            </w:tcMar>
          </w:tcPr>
          <w:p w14:paraId="43BF3156" w14:textId="77777777" w:rsidR="00F71F8A" w:rsidRPr="00BF31BF" w:rsidRDefault="00F71F8A" w:rsidP="00F71F8A">
            <w:pPr>
              <w:pStyle w:val="Tableau-Informationauxparents"/>
            </w:pPr>
            <w:bookmarkStart w:id="59" w:name="_Toc37081432"/>
            <w:bookmarkStart w:id="60" w:name="_Toc37862708"/>
            <w:bookmarkStart w:id="61" w:name="_Toc41829927"/>
            <w:bookmarkStart w:id="62" w:name="_Toc41904271"/>
            <w:bookmarkStart w:id="63" w:name="_Toc42515935"/>
            <w:r w:rsidRPr="00BF31BF">
              <w:t>Information aux parents</w:t>
            </w:r>
            <w:bookmarkEnd w:id="59"/>
            <w:bookmarkEnd w:id="60"/>
            <w:bookmarkEnd w:id="61"/>
            <w:bookmarkEnd w:id="62"/>
            <w:bookmarkEnd w:id="63"/>
          </w:p>
          <w:p w14:paraId="18D48CC8" w14:textId="77777777" w:rsidR="00F71F8A" w:rsidRPr="00BF31BF" w:rsidRDefault="00F71F8A" w:rsidP="00F71F8A">
            <w:pPr>
              <w:pStyle w:val="Tableau-titre"/>
            </w:pPr>
            <w:r w:rsidRPr="00BF31BF">
              <w:t>À propos de l</w:t>
            </w:r>
            <w:r>
              <w:t>’</w:t>
            </w:r>
            <w:r w:rsidRPr="00BF31BF">
              <w:t>activité</w:t>
            </w:r>
          </w:p>
          <w:p w14:paraId="2D2994A6" w14:textId="77777777" w:rsidR="00F71F8A" w:rsidRPr="00BF31BF" w:rsidRDefault="00F71F8A" w:rsidP="00F71F8A">
            <w:pPr>
              <w:pStyle w:val="Tableau-texte"/>
            </w:pPr>
            <w:r w:rsidRPr="00BF31BF">
              <w:t>Votre enfant s</w:t>
            </w:r>
            <w:r>
              <w:t>’</w:t>
            </w:r>
            <w:r w:rsidRPr="00BF31BF">
              <w:t>exercera à :</w:t>
            </w:r>
          </w:p>
          <w:p w14:paraId="2F385C6D" w14:textId="77777777" w:rsidR="00F71F8A" w:rsidRDefault="00F71F8A" w:rsidP="00F71F8A">
            <w:pPr>
              <w:pStyle w:val="Tableau-Liste"/>
              <w:numPr>
                <w:ilvl w:val="0"/>
                <w:numId w:val="9"/>
              </w:numPr>
              <w:ind w:left="357" w:hanging="357"/>
            </w:pPr>
            <w:r>
              <w:t xml:space="preserve">Mieux comprendre la démarche d’investigation scientifique dans un contexte réel de recherche.  À travers l’analyse de données réelles issues de recherches en cours, votre enfant pourra mobiliser des connaissances acquises en mathématiques. La collaboration virtuelle avec d’autres élèves et une scientifique lui permettra de développer sa culture scientifique. Il deviendra ainsi un citoyen informé et potentiellement engagé dans sa communauté. </w:t>
            </w:r>
          </w:p>
          <w:p w14:paraId="203E9D50" w14:textId="77777777" w:rsidR="00F71F8A" w:rsidRPr="007549DF" w:rsidRDefault="00F71F8A" w:rsidP="00F71F8A">
            <w:pPr>
              <w:pStyle w:val="Tableau-Liste"/>
              <w:numPr>
                <w:ilvl w:val="0"/>
                <w:numId w:val="9"/>
              </w:numPr>
              <w:ind w:left="357" w:hanging="357"/>
            </w:pPr>
            <w:r>
              <w:t xml:space="preserve">Bâtir sa représentation du travail de scientifique. Votre enfant vivra toutes les étapes d’une recherche scientifique. Il pourra interroger la chercheure invitée sur son parcours scolaire, sur les qualités et habiletés requises pour faire ce travail.  À travers cette rencontre, il apprendra également à mieux se connaître et pourra développer un intérêt à acquérir des attitudes propices </w:t>
            </w:r>
            <w:r w:rsidRPr="007549DF">
              <w:t xml:space="preserve">au travail de recherche. </w:t>
            </w:r>
          </w:p>
          <w:p w14:paraId="1D25C621" w14:textId="77777777" w:rsidR="00F71F8A" w:rsidRPr="00BF31BF" w:rsidRDefault="00F71F8A" w:rsidP="00F71F8A">
            <w:pPr>
              <w:pStyle w:val="Tableau-Liste"/>
              <w:numPr>
                <w:ilvl w:val="0"/>
                <w:numId w:val="9"/>
              </w:numPr>
              <w:ind w:left="357" w:hanging="357"/>
            </w:pPr>
            <w:r w:rsidRPr="00A2409B">
              <w:t>Se familiarisera notamment avec les concepts de biodiversité, d’espèces végétales, d’adaptation, de taxonomie, et de phylogénétique</w:t>
            </w:r>
            <w:r>
              <w:t>.</w:t>
            </w:r>
          </w:p>
          <w:p w14:paraId="4D2E9F14" w14:textId="77777777" w:rsidR="00F71F8A" w:rsidRPr="00BF31BF" w:rsidRDefault="00F71F8A" w:rsidP="00F71F8A">
            <w:pPr>
              <w:pStyle w:val="Tableau-Liste"/>
              <w:numPr>
                <w:ilvl w:val="0"/>
                <w:numId w:val="9"/>
              </w:numPr>
              <w:ind w:left="357" w:hanging="357"/>
            </w:pPr>
            <w:r>
              <w:t>L’activité peut être réalisée par votre enfant de manière autonome mais v</w:t>
            </w:r>
            <w:r w:rsidRPr="00BF31BF">
              <w:t>ous pou</w:t>
            </w:r>
            <w:r>
              <w:t>v</w:t>
            </w:r>
            <w:r w:rsidRPr="00BF31BF">
              <w:t>ez :</w:t>
            </w:r>
          </w:p>
          <w:p w14:paraId="109999DC" w14:textId="77777777" w:rsidR="00F71F8A" w:rsidRPr="00BF31BF" w:rsidRDefault="00F71F8A" w:rsidP="00F71F8A">
            <w:pPr>
              <w:pStyle w:val="Tableau-Liste"/>
              <w:numPr>
                <w:ilvl w:val="0"/>
                <w:numId w:val="9"/>
              </w:numPr>
              <w:ind w:left="357" w:hanging="357"/>
            </w:pPr>
            <w:r>
              <w:t xml:space="preserve">Encourager votre enfant à participer à la conférence interactive développée en collaboration avec le Cœur des sciences de l’UQAM, École en réseau, et l’Association pour l’enseignement de la science et de la technologie au Québec (AESTQ). Avant la rencontre, </w:t>
            </w:r>
            <w:r w:rsidRPr="002367C1">
              <w:t>encouragez-le</w:t>
            </w:r>
            <w:r>
              <w:t xml:space="preserve"> à faire les activités </w:t>
            </w:r>
            <w:r w:rsidRPr="00891C7E">
              <w:t>préparatoires proposées</w:t>
            </w:r>
            <w:r>
              <w:t xml:space="preserve"> dans l’Annexe 1. Puis, il pourra contribuer activement à la rencontre en proposant des réponses aux questions d’investigations posées par la scientifique invitée. Pour plus d’informations, consultez l’Annexe 1.</w:t>
            </w:r>
          </w:p>
        </w:tc>
      </w:tr>
    </w:tbl>
    <w:p w14:paraId="5994A45A" w14:textId="77777777" w:rsidR="00F71F8A" w:rsidRDefault="00F71F8A" w:rsidP="00F71F8A">
      <w:pPr>
        <w:pStyle w:val="Crdit0"/>
      </w:pPr>
      <w:r>
        <w:t>Source : Activité réalisée en collaboration avec le Cœur des sciences de l’UQAM, École en réseau et l’AESTQ.</w:t>
      </w:r>
    </w:p>
    <w:p w14:paraId="3671FA1F" w14:textId="77777777" w:rsidR="00F71F8A" w:rsidRDefault="00F71F8A" w:rsidP="00F71F8A">
      <w:pPr>
        <w:pStyle w:val="Matire-Premirepage"/>
      </w:pPr>
      <w:bookmarkStart w:id="64" w:name="_Hlk37314110"/>
      <w:r>
        <w:t>Science et technologie</w:t>
      </w:r>
      <w:bookmarkEnd w:id="64"/>
    </w:p>
    <w:p w14:paraId="4D95408B" w14:textId="77777777" w:rsidR="00F71F8A" w:rsidRPr="00BF31BF" w:rsidRDefault="00F71F8A" w:rsidP="00F71F8A">
      <w:pPr>
        <w:pStyle w:val="Titredelactivit0"/>
        <w:tabs>
          <w:tab w:val="left" w:pos="7170"/>
        </w:tabs>
      </w:pPr>
      <w:bookmarkStart w:id="65" w:name="_Toc37081433"/>
      <w:bookmarkStart w:id="66" w:name="_Toc37862709"/>
      <w:bookmarkStart w:id="67" w:name="_Toc41904272"/>
      <w:bookmarkStart w:id="68" w:name="_Toc42515936"/>
      <w:r>
        <w:t xml:space="preserve">Annexe 1 – </w:t>
      </w:r>
      <w:bookmarkEnd w:id="65"/>
      <w:bookmarkEnd w:id="66"/>
      <w:r>
        <w:t>Forêts en danger : Pensez diversité !</w:t>
      </w:r>
      <w:bookmarkEnd w:id="67"/>
      <w:bookmarkEnd w:id="68"/>
    </w:p>
    <w:p w14:paraId="71D9E0B2" w14:textId="77777777" w:rsidR="00F71F8A" w:rsidRPr="00B14054" w:rsidRDefault="00F71F8A" w:rsidP="00F71F8A">
      <w:pPr>
        <w:pStyle w:val="Consignesetmatriel-titres"/>
      </w:pPr>
      <w:r w:rsidRPr="00B14054">
        <w:t>Consigne</w:t>
      </w:r>
      <w:r>
        <w:t>s</w:t>
      </w:r>
      <w:r w:rsidRPr="00B14054">
        <w:t xml:space="preserve"> à l</w:t>
      </w:r>
      <w:r>
        <w:t>’</w:t>
      </w:r>
      <w:r w:rsidRPr="00B14054">
        <w:t>élève</w:t>
      </w:r>
    </w:p>
    <w:p w14:paraId="4E8E0273" w14:textId="77777777" w:rsidR="00F71F8A" w:rsidRDefault="00F71F8A" w:rsidP="00F71F8A">
      <w:pPr>
        <w:pStyle w:val="Consigne-Texte"/>
        <w:ind w:left="357" w:hanging="357"/>
      </w:pPr>
      <w:r w:rsidRPr="00BF505C">
        <w:t>Redoutable pour les frênes, elle a déjà tué des millions d’arbres au Canada. Du Manitoba à la Nouvelle-Écosse en passant par le Québec et le Nouveau-Brunswick, aucun prédateur naturel n’a ralenti sa progression. Insecte impitoyable, l’agrile</w:t>
      </w:r>
      <w:r>
        <w:t xml:space="preserve"> </w:t>
      </w:r>
      <w:r w:rsidRPr="00BF505C">
        <w:t xml:space="preserve">du frêne laisse des zones forestières et urbaines complètement dévastées. Que faire ? </w:t>
      </w:r>
      <w:r>
        <w:t xml:space="preserve">Comment replanter la forêt ? </w:t>
      </w:r>
      <w:r w:rsidRPr="00BF505C">
        <w:t>Et si la diversité était la solution</w:t>
      </w:r>
      <w:r>
        <w:t> </w:t>
      </w:r>
      <w:r w:rsidRPr="00BF505C">
        <w:t>?</w:t>
      </w:r>
      <w:r>
        <w:t xml:space="preserve"> En compagnie d’Élise Bouchard, doctorante </w:t>
      </w:r>
      <w:r w:rsidRPr="00BF505C">
        <w:t>au Département des sciences biologiques de l’UQAM</w:t>
      </w:r>
      <w:r>
        <w:t>, tu es invité(</w:t>
      </w:r>
      <w:proofErr w:type="spellStart"/>
      <w:r>
        <w:t>ée</w:t>
      </w:r>
      <w:proofErr w:type="spellEnd"/>
      <w:r>
        <w:t xml:space="preserve">) à trouver quelles espèces d’arbres il faudrait choisir pour avoir une forêt durable. </w:t>
      </w:r>
    </w:p>
    <w:p w14:paraId="3900E44C" w14:textId="77777777" w:rsidR="00F71F8A" w:rsidRPr="00564E3D" w:rsidRDefault="00F71F8A" w:rsidP="00F71F8A">
      <w:pPr>
        <w:pStyle w:val="Paragraphedeliste"/>
        <w:spacing w:before="60" w:after="60"/>
        <w:ind w:left="284" w:hanging="284"/>
        <w:contextualSpacing w:val="0"/>
      </w:pPr>
      <w:r>
        <w:t xml:space="preserve">Pour te préparer à notre rencontre en visioconférence voilà des questions de réflexion et </w:t>
      </w:r>
      <w:r>
        <w:rPr>
          <w:b/>
          <w:bCs/>
        </w:rPr>
        <w:t>une activité préparatoire</w:t>
      </w:r>
      <w:r>
        <w:t xml:space="preserve"> à faire :</w:t>
      </w:r>
    </w:p>
    <w:p w14:paraId="72430E60" w14:textId="77777777" w:rsidR="00F71F8A" w:rsidRDefault="00F71F8A" w:rsidP="00F71F8A">
      <w:pPr>
        <w:pStyle w:val="Consignepuceniveau2"/>
      </w:pPr>
      <w:r w:rsidRPr="00EB7ABF">
        <w:t>Quels sont les services rendus par les arbres</w:t>
      </w:r>
      <w:r w:rsidRPr="00EB7ABF">
        <w:rPr>
          <w:lang w:eastAsia="fr-CA"/>
        </w:rPr>
        <w:t xml:space="preserve"> ? </w:t>
      </w:r>
    </w:p>
    <w:p w14:paraId="118B5FC1" w14:textId="77777777" w:rsidR="00F71F8A" w:rsidRDefault="00F71F8A" w:rsidP="00F71F8A">
      <w:pPr>
        <w:pStyle w:val="Consignepuceniveau2"/>
      </w:pPr>
      <w:r w:rsidRPr="00EB7ABF">
        <w:rPr>
          <w:lang w:eastAsia="fr-CA"/>
        </w:rPr>
        <w:t>Quelles sont les menaces auxquelles les arbres font face ?</w:t>
      </w:r>
    </w:p>
    <w:p w14:paraId="2AE531BA" w14:textId="77777777" w:rsidR="00F71F8A" w:rsidRPr="000D36A2" w:rsidRDefault="00F71F8A" w:rsidP="00F71F8A">
      <w:pPr>
        <w:pStyle w:val="Consignepuceniveau2"/>
      </w:pPr>
      <w:r w:rsidRPr="00EB7ABF">
        <w:rPr>
          <w:lang w:eastAsia="fr-CA"/>
        </w:rPr>
        <w:t>Lors de l’activité participative virtuelle, notre scientifique te parlera des différents types de</w:t>
      </w:r>
      <w:r>
        <w:rPr>
          <w:lang w:eastAsia="fr-CA"/>
        </w:rPr>
        <w:t xml:space="preserve"> </w:t>
      </w:r>
      <w:r w:rsidRPr="00EB7ABF">
        <w:rPr>
          <w:lang w:eastAsia="fr-CA"/>
        </w:rPr>
        <w:t xml:space="preserve">diversité, dont la </w:t>
      </w:r>
      <w:r w:rsidRPr="000D36A2">
        <w:rPr>
          <w:b/>
          <w:bCs/>
          <w:lang w:eastAsia="fr-CA"/>
        </w:rPr>
        <w:t>biodiversité</w:t>
      </w:r>
      <w:r w:rsidRPr="00EB7ABF">
        <w:rPr>
          <w:lang w:eastAsia="fr-CA"/>
        </w:rPr>
        <w:t xml:space="preserve">. La biodiversité ça signifie les différentes espèces d’arbres présentes </w:t>
      </w:r>
      <w:r>
        <w:rPr>
          <w:lang w:eastAsia="fr-CA"/>
        </w:rPr>
        <w:t>dans une zone</w:t>
      </w:r>
      <w:r w:rsidRPr="00EB7ABF">
        <w:rPr>
          <w:lang w:eastAsia="fr-CA"/>
        </w:rPr>
        <w:t xml:space="preserve"> donné</w:t>
      </w:r>
      <w:r>
        <w:rPr>
          <w:lang w:eastAsia="fr-CA"/>
        </w:rPr>
        <w:t>e</w:t>
      </w:r>
      <w:r w:rsidRPr="00EB7ABF">
        <w:rPr>
          <w:lang w:eastAsia="fr-CA"/>
        </w:rPr>
        <w:t>. Par exemple, une forêt</w:t>
      </w:r>
      <w:r>
        <w:rPr>
          <w:lang w:eastAsia="fr-CA"/>
        </w:rPr>
        <w:t xml:space="preserve">, </w:t>
      </w:r>
      <w:r w:rsidRPr="00EB7ABF">
        <w:rPr>
          <w:lang w:eastAsia="fr-CA"/>
        </w:rPr>
        <w:t>un parc urbain</w:t>
      </w:r>
      <w:r>
        <w:rPr>
          <w:lang w:eastAsia="fr-CA"/>
        </w:rPr>
        <w:t xml:space="preserve"> ou dans ta cour. Choisis une zone près de chez toi. Combien d’arbres se situent dans ta zone (une zone de 5 à 10 arbres est suffisante) ? Combien de feuilles différentes observes-tu ? Dessine chacune d’elle. Observe les troncs des arbres. Décris leur texture. Combien de textures différentes comptes-tu ? Selon toi, dans quelle mesure ta zone présente de la diversité ? Un peu, moyennement ou beaucoup ? </w:t>
      </w:r>
    </w:p>
    <w:p w14:paraId="35B17268" w14:textId="77777777" w:rsidR="00F71F8A" w:rsidRPr="000D36A2" w:rsidRDefault="00F71F8A" w:rsidP="00F71F8A">
      <w:pPr>
        <w:pStyle w:val="Consigne-tapes"/>
      </w:pPr>
      <w:bookmarkStart w:id="69" w:name="_Toc41829929"/>
      <w:r w:rsidRPr="000D36A2">
        <w:t>Participe à une démarche d’investigation scientifique</w:t>
      </w:r>
      <w:bookmarkEnd w:id="69"/>
    </w:p>
    <w:p w14:paraId="737EBE58" w14:textId="77777777" w:rsidR="00F71F8A" w:rsidRDefault="00F71F8A" w:rsidP="00F71F8A">
      <w:pPr>
        <w:pStyle w:val="Consigne-Texte"/>
        <w:ind w:left="357" w:hanging="357"/>
      </w:pPr>
      <w:r>
        <w:t>La question d’investigation de cette activité participative : Quelles espèces d’arbres faut-il replanter pour éviter une nouvelle catastrophe telle que celle vécue avec l’insecte ravageur nommé l’agrile du frêne ? Tu seras en mesure de déterminer</w:t>
      </w:r>
      <w:r w:rsidRPr="00BF505C">
        <w:t xml:space="preserve"> quelles espèces seront les plus efficaces pour reboiser une région touchée par l’agrile. Leur plantation devra résister à toute prochaine invasion d’espèces envahissantes, mais aussi à la sécheresse, aux inondations et à la pollution !</w:t>
      </w:r>
      <w:r>
        <w:t xml:space="preserve"> Tu peux télécharger le cahier de l’élève </w:t>
      </w:r>
      <w:hyperlink r:id="rId67" w:history="1">
        <w:r w:rsidRPr="00924C4A">
          <w:rPr>
            <w:rStyle w:val="Lienhypertexte"/>
          </w:rPr>
          <w:t>ICI</w:t>
        </w:r>
      </w:hyperlink>
      <w:r>
        <w:t>. Tu n’as pas besoin de l’imprimer.</w:t>
      </w:r>
    </w:p>
    <w:p w14:paraId="60592982" w14:textId="77777777" w:rsidR="00F71F8A" w:rsidRDefault="00F71F8A" w:rsidP="00F71F8A">
      <w:pPr>
        <w:pStyle w:val="Consigne-Texte"/>
        <w:ind w:left="357" w:hanging="357"/>
      </w:pPr>
      <w:r>
        <w:t>Utilise le matériel suivant :</w:t>
      </w:r>
    </w:p>
    <w:p w14:paraId="579A3DA9" w14:textId="77777777" w:rsidR="00F71F8A" w:rsidRDefault="00F71F8A" w:rsidP="00F71F8A">
      <w:pPr>
        <w:pStyle w:val="Consignepuceniveau2"/>
      </w:pPr>
      <w:r>
        <w:t>Feuilles de papier, 1 crayon, une efface</w:t>
      </w:r>
    </w:p>
    <w:p w14:paraId="533C69A4" w14:textId="77777777" w:rsidR="00F71F8A" w:rsidRPr="000D36A2" w:rsidRDefault="00F71F8A" w:rsidP="00F71F8A">
      <w:pPr>
        <w:pStyle w:val="Consigne-tapes"/>
      </w:pPr>
      <w:bookmarkStart w:id="70" w:name="_Toc41829930"/>
      <w:r w:rsidRPr="000D36A2">
        <w:t>Participe à la visioconférence en réseau</w:t>
      </w:r>
      <w:bookmarkEnd w:id="70"/>
    </w:p>
    <w:p w14:paraId="4FAD8BF9" w14:textId="77777777" w:rsidR="00F71F8A" w:rsidRPr="00BF31BF" w:rsidRDefault="00F71F8A" w:rsidP="00F71F8A">
      <w:pPr>
        <w:pStyle w:val="Consigne-Texte"/>
        <w:ind w:left="357" w:hanging="357"/>
      </w:pPr>
      <w:r>
        <w:t xml:space="preserve">Avant la visioconférence qui se tiendra le 11 juin à 13h00, tu peux télécharger </w:t>
      </w:r>
      <w:hyperlink r:id="rId68" w:history="1">
        <w:r w:rsidRPr="00796360">
          <w:rPr>
            <w:rStyle w:val="Lienhypertexte"/>
          </w:rPr>
          <w:t>ICI</w:t>
        </w:r>
      </w:hyperlink>
      <w:r>
        <w:t xml:space="preserve"> le cahier de l’élève qui sera très utile lors de la rencontre. Tu n’as pas besoin de l’imprimer, l’affichage à l’écran est suffisant. </w:t>
      </w:r>
      <w:r w:rsidRPr="00AB05FA">
        <w:t xml:space="preserve">La rencontre aura lieu </w:t>
      </w:r>
      <w:r w:rsidRPr="000D36A2">
        <w:rPr>
          <w:b/>
        </w:rPr>
        <w:t>le 11 juin à compter de 1</w:t>
      </w:r>
      <w:r>
        <w:rPr>
          <w:b/>
        </w:rPr>
        <w:t>3</w:t>
      </w:r>
      <w:r w:rsidRPr="000D36A2">
        <w:rPr>
          <w:b/>
        </w:rPr>
        <w:t>h00</w:t>
      </w:r>
      <w:r w:rsidRPr="00AB05FA">
        <w:t xml:space="preserve">. Tu dois d’abord t’assurer que tu as les bons outils. Pour des conseils pratiques sur la connexion à une activité </w:t>
      </w:r>
      <w:r>
        <w:t>VIA</w:t>
      </w:r>
      <w:r w:rsidRPr="00AB05FA">
        <w:t xml:space="preserve">, clique sur l’hyperlien </w:t>
      </w:r>
      <w:hyperlink r:id="rId69" w:history="1">
        <w:r w:rsidRPr="00924C4A">
          <w:rPr>
            <w:rStyle w:val="Lienhypertexte"/>
          </w:rPr>
          <w:t>Conseils pratiques.</w:t>
        </w:r>
      </w:hyperlink>
      <w:r w:rsidRPr="00924C4A">
        <w:rPr>
          <w:rStyle w:val="Lienhypertexte"/>
        </w:rPr>
        <w:t xml:space="preserve"> </w:t>
      </w:r>
      <w:r w:rsidRPr="00AB05FA">
        <w:t xml:space="preserve">Pour plus de détails </w:t>
      </w:r>
      <w:hyperlink r:id="rId70" w:history="1">
        <w:r w:rsidRPr="00924C4A">
          <w:rPr>
            <w:rStyle w:val="Lienhypertexte"/>
          </w:rPr>
          <w:t>lis les consignes suivantes.</w:t>
        </w:r>
      </w:hyperlink>
      <w:r w:rsidRPr="00AB05FA">
        <w:t xml:space="preserve"> Puis pour te joindre à la visioconférence clique sur ce lien : </w:t>
      </w:r>
      <w:hyperlink r:id="rId71" w:history="1">
        <w:r w:rsidRPr="009D06C8">
          <w:rPr>
            <w:rStyle w:val="Lienhypertexte"/>
          </w:rPr>
          <w:t>https://via.eer.qc.ca/Sprint</w:t>
        </w:r>
      </w:hyperlink>
      <w:r>
        <w:t>.</w:t>
      </w:r>
    </w:p>
    <w:p w14:paraId="4FDFAFAA" w14:textId="77777777" w:rsidR="00F71F8A" w:rsidRDefault="00F71F8A" w:rsidP="00F71F8A"/>
    <w:p w14:paraId="5362EF4A" w14:textId="77777777" w:rsidR="00F71F8A" w:rsidRPr="00011135" w:rsidRDefault="00F71F8A" w:rsidP="00F71F8A">
      <w:pPr>
        <w:sectPr w:rsidR="00F71F8A" w:rsidRPr="00011135" w:rsidSect="00F71F8A">
          <w:pgSz w:w="12240" w:h="15840"/>
          <w:pgMar w:top="1168" w:right="1077" w:bottom="1440" w:left="1077" w:header="612" w:footer="709" w:gutter="0"/>
          <w:cols w:space="708"/>
          <w:docGrid w:linePitch="360"/>
        </w:sectPr>
      </w:pPr>
    </w:p>
    <w:p w14:paraId="1582BE41" w14:textId="77777777" w:rsidR="00F71F8A" w:rsidRPr="00BF31BF" w:rsidRDefault="00F71F8A" w:rsidP="00F71F8A">
      <w:pPr>
        <w:pStyle w:val="Matire-Premirepage"/>
      </w:pPr>
      <w:bookmarkStart w:id="71" w:name="_Hlk37079239"/>
      <w:bookmarkEnd w:id="4"/>
      <w:bookmarkEnd w:id="46"/>
      <w:r>
        <w:t>Histoire du Québec et du Canada</w:t>
      </w:r>
    </w:p>
    <w:p w14:paraId="53C98B52" w14:textId="77777777" w:rsidR="00F71F8A" w:rsidRPr="00BF31BF" w:rsidRDefault="00F71F8A" w:rsidP="00F71F8A">
      <w:pPr>
        <w:pStyle w:val="Titredelactivit0"/>
        <w:tabs>
          <w:tab w:val="left" w:pos="7170"/>
        </w:tabs>
      </w:pPr>
      <w:bookmarkStart w:id="72" w:name="_Toc42515937"/>
      <w:r>
        <w:t>À la conquête de l'Amérique du Nord !</w:t>
      </w:r>
      <w:bookmarkEnd w:id="72"/>
    </w:p>
    <w:p w14:paraId="75F29C1B" w14:textId="77777777" w:rsidR="00F71F8A" w:rsidRPr="00BF31BF" w:rsidRDefault="00F71F8A" w:rsidP="00F71F8A">
      <w:pPr>
        <w:pStyle w:val="Consigne-Titre"/>
      </w:pPr>
      <w:bookmarkStart w:id="73" w:name="_Toc37081789"/>
      <w:bookmarkStart w:id="74" w:name="_Toc41860117"/>
      <w:bookmarkStart w:id="75" w:name="_Toc41904572"/>
      <w:bookmarkStart w:id="76" w:name="_Toc42515938"/>
      <w:r w:rsidRPr="00BF31BF">
        <w:t>Consigne à l’élève</w:t>
      </w:r>
      <w:bookmarkEnd w:id="73"/>
      <w:bookmarkEnd w:id="74"/>
      <w:bookmarkEnd w:id="75"/>
      <w:bookmarkEnd w:id="76"/>
    </w:p>
    <w:p w14:paraId="775BB769" w14:textId="77777777" w:rsidR="00F71F8A" w:rsidRDefault="00F71F8A" w:rsidP="00F71F8A">
      <w:pPr>
        <w:pStyle w:val="Consigne-Texte"/>
        <w:numPr>
          <w:ilvl w:val="0"/>
          <w:numId w:val="27"/>
        </w:numPr>
        <w:ind w:left="360"/>
      </w:pPr>
      <w:r>
        <w:t xml:space="preserve">Cultive ton désir d'apprendre en t'intéressant à la Guerre de la Conquête. </w:t>
      </w:r>
    </w:p>
    <w:p w14:paraId="14981DE0" w14:textId="77777777" w:rsidR="00F71F8A" w:rsidRDefault="00F71F8A" w:rsidP="00F71F8A">
      <w:pPr>
        <w:pStyle w:val="Tableau-texte"/>
      </w:pPr>
      <w:r>
        <w:t xml:space="preserve">Au XVIIIe siècle, les treize colonies sont surpeuplées. Celle-ci ont besoin d'espace pour accueillir un plus grand nombre de colons originaires de la métropole anglaise, la Grande-Bretagne. Dans cet objectif, les Britanniques tentent de prendre possession de l'Amérique du Nord en réquisitionnant certains territoires de la Nouvelle-France. Ainsi, une guerre éclate entre les Français et les Anglais. </w:t>
      </w:r>
    </w:p>
    <w:p w14:paraId="2ABECF0D" w14:textId="77777777" w:rsidR="00F71F8A" w:rsidRDefault="00F71F8A" w:rsidP="00F71F8A">
      <w:pPr>
        <w:pStyle w:val="Consigne-Texte"/>
        <w:numPr>
          <w:ilvl w:val="0"/>
          <w:numId w:val="27"/>
        </w:numPr>
        <w:ind w:left="360"/>
      </w:pPr>
      <w:r>
        <w:t xml:space="preserve">Pour consolider tes apprentissages en lien avec ce conflit, visionne la vidéo </w:t>
      </w:r>
      <w:hyperlink r:id="rId72" w:history="1">
        <w:r w:rsidRPr="00C87349">
          <w:rPr>
            <w:rStyle w:val="Lienhypertexte"/>
          </w:rPr>
          <w:t>d'</w:t>
        </w:r>
        <w:r w:rsidRPr="00C7702C">
          <w:rPr>
            <w:rStyle w:val="Lienhypertexte"/>
          </w:rPr>
          <w:t>Alloprof au sujet de la guerre de la Conquête</w:t>
        </w:r>
      </w:hyperlink>
      <w:r>
        <w:t xml:space="preserve"> et </w:t>
      </w:r>
      <w:hyperlink r:id="rId73" w:history="1">
        <w:r w:rsidRPr="00C7702C">
          <w:rPr>
            <w:rStyle w:val="Lienhypertexte"/>
          </w:rPr>
          <w:t>visionne l'Histoire du Québec 12 - La Conquête Britannique 1759.</w:t>
        </w:r>
      </w:hyperlink>
      <w:r>
        <w:t xml:space="preserve"> </w:t>
      </w:r>
    </w:p>
    <w:p w14:paraId="7519F3CC" w14:textId="77777777" w:rsidR="00F71F8A" w:rsidRDefault="00F71F8A" w:rsidP="00F71F8A">
      <w:pPr>
        <w:pStyle w:val="Consignepuceniveau2"/>
      </w:pPr>
      <w:r>
        <w:t>Lors du visionnement, utilise le document présenté en annexe pour placer chronologiquement les événements qui se sont produits lors de cette guerre. Associe également les différents événements aux dates proposées et aux vainqueurs résultants des différentes batailles.</w:t>
      </w:r>
    </w:p>
    <w:p w14:paraId="7FAABD49" w14:textId="77777777" w:rsidR="00F71F8A" w:rsidRDefault="00F71F8A" w:rsidP="00F71F8A">
      <w:pPr>
        <w:pStyle w:val="Consignepuceniveau2"/>
      </w:pPr>
      <w:r>
        <w:t xml:space="preserve">Tu peux t'aider de différents ressources mises à ta disposition sur </w:t>
      </w:r>
      <w:hyperlink r:id="rId74" w:history="1">
        <w:r w:rsidRPr="00C7702C">
          <w:rPr>
            <w:rStyle w:val="Lienhypertexte"/>
          </w:rPr>
          <w:t>l'École ouverte</w:t>
        </w:r>
      </w:hyperlink>
      <w:r>
        <w:t>.</w:t>
      </w:r>
    </w:p>
    <w:p w14:paraId="542C942D" w14:textId="77777777" w:rsidR="00F71F8A" w:rsidRDefault="00F71F8A" w:rsidP="00F71F8A">
      <w:pPr>
        <w:pStyle w:val="Consigne-Texte"/>
        <w:numPr>
          <w:ilvl w:val="0"/>
          <w:numId w:val="27"/>
        </w:numPr>
        <w:ind w:left="360"/>
      </w:pPr>
      <w:r>
        <w:t xml:space="preserve">Puis, tente de mieux comprendre les conséquences de la conquête sur les plans politique, social, économique et territorial pour la Nouvelle-France en effectuant </w:t>
      </w:r>
      <w:hyperlink r:id="rId75" w:history="1">
        <w:r w:rsidRPr="00955D45">
          <w:rPr>
            <w:rStyle w:val="Lienhypertexte"/>
          </w:rPr>
          <w:t>une activité sur Récit</w:t>
        </w:r>
      </w:hyperlink>
      <w:r>
        <w:t xml:space="preserve">. </w:t>
      </w:r>
    </w:p>
    <w:p w14:paraId="4D3D6986" w14:textId="77777777" w:rsidR="00F71F8A" w:rsidRPr="00BF31BF" w:rsidRDefault="00F71F8A" w:rsidP="00F71F8A">
      <w:pPr>
        <w:pStyle w:val="Consigne-Texte"/>
        <w:numPr>
          <w:ilvl w:val="0"/>
          <w:numId w:val="27"/>
        </w:numPr>
        <w:ind w:left="360"/>
      </w:pPr>
      <w:r>
        <w:t>A la lumière des activités que tu viens de produire, en quoi peut-on affirmer que la guerre de la Conquête constitue un point tournant dans l'histoire du Québec ?</w:t>
      </w:r>
    </w:p>
    <w:p w14:paraId="48061817" w14:textId="77777777" w:rsidR="00F71F8A" w:rsidRPr="00BF31BF" w:rsidRDefault="00F71F8A" w:rsidP="00F71F8A">
      <w:pPr>
        <w:pStyle w:val="Matriel-Titre"/>
      </w:pPr>
      <w:bookmarkStart w:id="77" w:name="_Toc37081790"/>
      <w:bookmarkStart w:id="78" w:name="_Toc41860118"/>
      <w:bookmarkStart w:id="79" w:name="_Toc41904573"/>
      <w:bookmarkStart w:id="80" w:name="_Toc42515939"/>
      <w:r w:rsidRPr="00BF31BF">
        <w:t>Matériel requis</w:t>
      </w:r>
      <w:bookmarkEnd w:id="77"/>
      <w:bookmarkEnd w:id="78"/>
      <w:bookmarkEnd w:id="79"/>
      <w:bookmarkEnd w:id="80"/>
    </w:p>
    <w:p w14:paraId="2CD6FF1A" w14:textId="77777777" w:rsidR="00F71F8A" w:rsidRPr="00A244BE" w:rsidRDefault="00F71F8A" w:rsidP="00F71F8A">
      <w:pPr>
        <w:pStyle w:val="Matriel-Texte"/>
        <w:numPr>
          <w:ilvl w:val="0"/>
          <w:numId w:val="0"/>
        </w:numPr>
        <w:ind w:left="360" w:hanging="360"/>
      </w:pPr>
      <w:r w:rsidRPr="00A244BE">
        <w:t>Selon la disponibilité des ressources, voici ce qui pourrait être utile :</w:t>
      </w:r>
    </w:p>
    <w:p w14:paraId="4F054CA1" w14:textId="77777777" w:rsidR="00F71F8A" w:rsidRPr="00A244BE" w:rsidRDefault="00F71F8A" w:rsidP="00F71F8A">
      <w:pPr>
        <w:pStyle w:val="Matriel-Texte"/>
      </w:pPr>
      <w:r w:rsidRPr="00A244BE">
        <w:t>Matériel d'écriture (papier, carton, crayons, etc.).</w:t>
      </w:r>
    </w:p>
    <w:p w14:paraId="1959A192" w14:textId="77777777" w:rsidR="00F71F8A" w:rsidRPr="00A244BE" w:rsidRDefault="00F71F8A" w:rsidP="00F71F8A">
      <w:pPr>
        <w:pStyle w:val="Matriel-Texte"/>
      </w:pPr>
      <w:r w:rsidRPr="00A244BE">
        <w:t>Matériel d'impression.</w:t>
      </w:r>
    </w:p>
    <w:p w14:paraId="1E9812CA" w14:textId="77777777" w:rsidR="00F71F8A" w:rsidRPr="00A244BE" w:rsidRDefault="00F71F8A" w:rsidP="00F71F8A">
      <w:pPr>
        <w:pStyle w:val="Matriel-Texte"/>
      </w:pPr>
      <w:r w:rsidRPr="00A244BE">
        <w:t xml:space="preserve">Appareil numérique muni d'une connexion Internet.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1F8A" w:rsidRPr="00BF31BF" w14:paraId="0CB504BD" w14:textId="77777777" w:rsidTr="00F71F8A">
        <w:tc>
          <w:tcPr>
            <w:tcW w:w="11084" w:type="dxa"/>
            <w:shd w:val="clear" w:color="auto" w:fill="DDECEE" w:themeFill="accent5" w:themeFillTint="33"/>
            <w:tcMar>
              <w:top w:w="360" w:type="dxa"/>
              <w:left w:w="360" w:type="dxa"/>
              <w:bottom w:w="360" w:type="dxa"/>
              <w:right w:w="360" w:type="dxa"/>
            </w:tcMar>
          </w:tcPr>
          <w:p w14:paraId="4B15A46D" w14:textId="77777777" w:rsidR="00F71F8A" w:rsidRPr="00BF31BF" w:rsidRDefault="00F71F8A" w:rsidP="00F71F8A">
            <w:pPr>
              <w:pStyle w:val="Tableau-Informationauxparents"/>
            </w:pPr>
            <w:bookmarkStart w:id="81" w:name="_Toc37081791"/>
            <w:bookmarkStart w:id="82" w:name="_Toc41860119"/>
            <w:bookmarkStart w:id="83" w:name="_Toc41904574"/>
            <w:bookmarkStart w:id="84" w:name="_Toc42515940"/>
            <w:r w:rsidRPr="00BF31BF">
              <w:t>Information aux parents</w:t>
            </w:r>
            <w:bookmarkEnd w:id="81"/>
            <w:bookmarkEnd w:id="82"/>
            <w:bookmarkEnd w:id="83"/>
            <w:bookmarkEnd w:id="84"/>
          </w:p>
          <w:p w14:paraId="1851C9A9" w14:textId="77777777" w:rsidR="00F71F8A" w:rsidRPr="00BF31BF" w:rsidRDefault="00F71F8A" w:rsidP="00F71F8A">
            <w:pPr>
              <w:pStyle w:val="Tableau-titre"/>
            </w:pPr>
            <w:r w:rsidRPr="00BF31BF">
              <w:t>À propos de l’activité</w:t>
            </w:r>
          </w:p>
          <w:p w14:paraId="14B206A1" w14:textId="77777777" w:rsidR="00F71F8A" w:rsidRPr="00BF31BF" w:rsidRDefault="00F71F8A" w:rsidP="00F71F8A">
            <w:pPr>
              <w:pStyle w:val="Tableau-texte"/>
            </w:pPr>
            <w:r w:rsidRPr="00BF31BF">
              <w:t>Votre enfant s’exercera à</w:t>
            </w:r>
            <w:r>
              <w:t xml:space="preserve"> consolider ses apprentissages en lien avec la Conquête. Pour ce faire, il développera certaines habiletés intellectuelles en « situant dans le temps » les différents événements qui se sont produits lors de la Conquête. Puis, ils devront déterminer les conséquences de la Conquête pour la population de la Nouvelle-France en explorant les différents concepts communs (politique, social, économique, territorial). Enfin, ils devront interpréter, à la lumière de leurs apprentissages, de quelle manière cet événement constitue un point tournant pour la société de l'époque.</w:t>
            </w:r>
          </w:p>
        </w:tc>
      </w:tr>
    </w:tbl>
    <w:p w14:paraId="17838D9F" w14:textId="77777777" w:rsidR="00F71F8A" w:rsidRPr="00BF31BF" w:rsidRDefault="00F71F8A" w:rsidP="00F71F8A">
      <w:pPr>
        <w:pStyle w:val="Crdit0"/>
      </w:pPr>
      <w:r>
        <w:t>Source</w:t>
      </w:r>
      <w:r w:rsidRPr="00BF31BF">
        <w:t> : Activité proposée par</w:t>
      </w:r>
      <w:r>
        <w:t xml:space="preserve"> Amélie Fontaine, Université Laval </w:t>
      </w:r>
    </w:p>
    <w:p w14:paraId="2CDCC0C3" w14:textId="77777777" w:rsidR="00F71F8A" w:rsidRPr="00BF31BF" w:rsidRDefault="00F71F8A" w:rsidP="00F71F8A">
      <w:pPr>
        <w:pStyle w:val="Crdit0"/>
      </w:pPr>
      <w:r w:rsidRPr="00BF31BF">
        <w:br w:type="page"/>
      </w:r>
    </w:p>
    <w:p w14:paraId="2BDBD4EE" w14:textId="77777777" w:rsidR="00F71F8A" w:rsidRPr="00BF31BF" w:rsidRDefault="00F71F8A" w:rsidP="00F71F8A">
      <w:pPr>
        <w:pStyle w:val="Matire-Premirepage"/>
      </w:pPr>
      <w:r>
        <w:t>Histoire du Québec et du Canada</w:t>
      </w:r>
    </w:p>
    <w:tbl>
      <w:tblPr>
        <w:tblpPr w:leftFromText="141" w:rightFromText="141" w:vertAnchor="page" w:horzAnchor="margin" w:tblpY="8161"/>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3439"/>
        <w:gridCol w:w="3439"/>
      </w:tblGrid>
      <w:tr w:rsidR="00F71F8A" w:rsidRPr="00AA35BE" w14:paraId="24288DD3" w14:textId="77777777" w:rsidTr="00F71F8A">
        <w:trPr>
          <w:trHeight w:val="557"/>
        </w:trPr>
        <w:tc>
          <w:tcPr>
            <w:tcW w:w="3439" w:type="dxa"/>
            <w:vAlign w:val="center"/>
          </w:tcPr>
          <w:p w14:paraId="2B846B01" w14:textId="77777777" w:rsidR="00F71F8A" w:rsidRPr="00AA35BE" w:rsidRDefault="00F71F8A" w:rsidP="00F71F8A">
            <w:pPr>
              <w:rPr>
                <w:lang w:val="fr-CA" w:eastAsia="en-US"/>
              </w:rPr>
            </w:pPr>
            <w:bookmarkStart w:id="85" w:name="_Toc37081792"/>
            <w:r w:rsidRPr="00AA35BE">
              <w:rPr>
                <w:lang w:val="fr-CA" w:eastAsia="en-US"/>
              </w:rPr>
              <w:t>Événements</w:t>
            </w:r>
          </w:p>
        </w:tc>
        <w:tc>
          <w:tcPr>
            <w:tcW w:w="3439" w:type="dxa"/>
            <w:vAlign w:val="center"/>
          </w:tcPr>
          <w:p w14:paraId="1209D637" w14:textId="77777777" w:rsidR="00F71F8A" w:rsidRPr="00AA35BE" w:rsidRDefault="00F71F8A" w:rsidP="00F71F8A">
            <w:pPr>
              <w:rPr>
                <w:lang w:val="fr-CA" w:eastAsia="en-US"/>
              </w:rPr>
            </w:pPr>
            <w:r w:rsidRPr="00AA35BE">
              <w:rPr>
                <w:lang w:val="fr-CA" w:eastAsia="en-US"/>
              </w:rPr>
              <w:t>Années</w:t>
            </w:r>
          </w:p>
        </w:tc>
        <w:tc>
          <w:tcPr>
            <w:tcW w:w="3439" w:type="dxa"/>
            <w:vAlign w:val="center"/>
          </w:tcPr>
          <w:p w14:paraId="1E6BAF15" w14:textId="77777777" w:rsidR="00F71F8A" w:rsidRPr="00AA35BE" w:rsidRDefault="00F71F8A" w:rsidP="00F71F8A">
            <w:pPr>
              <w:rPr>
                <w:lang w:val="fr-CA" w:eastAsia="en-US"/>
              </w:rPr>
            </w:pPr>
            <w:r w:rsidRPr="00AA35BE">
              <w:rPr>
                <w:lang w:val="fr-CA" w:eastAsia="en-US"/>
              </w:rPr>
              <w:t>Vainqueurs</w:t>
            </w:r>
          </w:p>
        </w:tc>
      </w:tr>
      <w:tr w:rsidR="00F71F8A" w:rsidRPr="00AA35BE" w14:paraId="286E01CA" w14:textId="77777777" w:rsidTr="00F71F8A">
        <w:trPr>
          <w:trHeight w:val="424"/>
        </w:trPr>
        <w:tc>
          <w:tcPr>
            <w:tcW w:w="3439" w:type="dxa"/>
          </w:tcPr>
          <w:p w14:paraId="42D59F49" w14:textId="77777777" w:rsidR="00F71F8A" w:rsidRPr="00AA35BE" w:rsidRDefault="00F71F8A" w:rsidP="00F71F8A">
            <w:pPr>
              <w:rPr>
                <w:lang w:val="fr-CA" w:eastAsia="en-US"/>
              </w:rPr>
            </w:pPr>
            <w:r>
              <w:t>Guerre de la Conquête</w:t>
            </w:r>
          </w:p>
        </w:tc>
        <w:tc>
          <w:tcPr>
            <w:tcW w:w="3439" w:type="dxa"/>
          </w:tcPr>
          <w:p w14:paraId="184C7FE0" w14:textId="77777777" w:rsidR="00F71F8A" w:rsidRPr="00AA35BE" w:rsidRDefault="00F71F8A" w:rsidP="00F71F8A">
            <w:pPr>
              <w:rPr>
                <w:lang w:val="fr-CA" w:eastAsia="en-US"/>
              </w:rPr>
            </w:pPr>
          </w:p>
        </w:tc>
        <w:tc>
          <w:tcPr>
            <w:tcW w:w="3439" w:type="dxa"/>
          </w:tcPr>
          <w:p w14:paraId="49D26B5F" w14:textId="77777777" w:rsidR="00F71F8A" w:rsidRPr="00AA35BE" w:rsidRDefault="00F71F8A" w:rsidP="00F71F8A">
            <w:pPr>
              <w:rPr>
                <w:lang w:val="fr-CA" w:eastAsia="en-US"/>
              </w:rPr>
            </w:pPr>
          </w:p>
        </w:tc>
      </w:tr>
      <w:tr w:rsidR="00F71F8A" w:rsidRPr="00AA35BE" w14:paraId="745C7A6D" w14:textId="77777777" w:rsidTr="00F71F8A">
        <w:trPr>
          <w:trHeight w:val="416"/>
        </w:trPr>
        <w:tc>
          <w:tcPr>
            <w:tcW w:w="3439" w:type="dxa"/>
          </w:tcPr>
          <w:p w14:paraId="1F4779E7" w14:textId="77777777" w:rsidR="00F71F8A" w:rsidRPr="00AA35BE" w:rsidRDefault="00F71F8A" w:rsidP="00F71F8A">
            <w:pPr>
              <w:rPr>
                <w:lang w:val="fr-CA" w:eastAsia="en-US"/>
              </w:rPr>
            </w:pPr>
            <w:r>
              <w:t>Guerre de Sept ans</w:t>
            </w:r>
          </w:p>
        </w:tc>
        <w:tc>
          <w:tcPr>
            <w:tcW w:w="3439" w:type="dxa"/>
          </w:tcPr>
          <w:p w14:paraId="141C4C64" w14:textId="77777777" w:rsidR="00F71F8A" w:rsidRPr="00AA35BE" w:rsidRDefault="00F71F8A" w:rsidP="00F71F8A">
            <w:pPr>
              <w:rPr>
                <w:lang w:val="fr-CA" w:eastAsia="en-US"/>
              </w:rPr>
            </w:pPr>
          </w:p>
        </w:tc>
        <w:tc>
          <w:tcPr>
            <w:tcW w:w="3439" w:type="dxa"/>
          </w:tcPr>
          <w:p w14:paraId="1CAB5805" w14:textId="77777777" w:rsidR="00F71F8A" w:rsidRPr="00AA35BE" w:rsidRDefault="00F71F8A" w:rsidP="00F71F8A">
            <w:pPr>
              <w:rPr>
                <w:lang w:val="fr-CA" w:eastAsia="en-US"/>
              </w:rPr>
            </w:pPr>
          </w:p>
        </w:tc>
      </w:tr>
      <w:tr w:rsidR="00F71F8A" w:rsidRPr="00AA35BE" w14:paraId="20BD049E" w14:textId="77777777" w:rsidTr="00F71F8A">
        <w:trPr>
          <w:trHeight w:val="424"/>
        </w:trPr>
        <w:tc>
          <w:tcPr>
            <w:tcW w:w="3439" w:type="dxa"/>
          </w:tcPr>
          <w:p w14:paraId="1AD193CC" w14:textId="77777777" w:rsidR="00F71F8A" w:rsidRPr="00AA35BE" w:rsidRDefault="00F71F8A" w:rsidP="00F71F8A">
            <w:pPr>
              <w:rPr>
                <w:lang w:val="fr-CA" w:eastAsia="en-US"/>
              </w:rPr>
            </w:pPr>
          </w:p>
        </w:tc>
        <w:tc>
          <w:tcPr>
            <w:tcW w:w="3439" w:type="dxa"/>
          </w:tcPr>
          <w:p w14:paraId="751FB7AC" w14:textId="77777777" w:rsidR="00F71F8A" w:rsidRPr="00AA35BE" w:rsidRDefault="00F71F8A" w:rsidP="00F71F8A">
            <w:pPr>
              <w:rPr>
                <w:lang w:val="fr-CA" w:eastAsia="en-US"/>
              </w:rPr>
            </w:pPr>
          </w:p>
        </w:tc>
        <w:tc>
          <w:tcPr>
            <w:tcW w:w="3439" w:type="dxa"/>
          </w:tcPr>
          <w:p w14:paraId="5CD63506" w14:textId="77777777" w:rsidR="00F71F8A" w:rsidRPr="00AA35BE" w:rsidRDefault="00F71F8A" w:rsidP="00F71F8A">
            <w:pPr>
              <w:rPr>
                <w:lang w:val="fr-CA" w:eastAsia="en-US"/>
              </w:rPr>
            </w:pPr>
          </w:p>
        </w:tc>
      </w:tr>
      <w:tr w:rsidR="00F71F8A" w:rsidRPr="00AA35BE" w14:paraId="3F53887E" w14:textId="77777777" w:rsidTr="00F71F8A">
        <w:trPr>
          <w:trHeight w:val="416"/>
        </w:trPr>
        <w:tc>
          <w:tcPr>
            <w:tcW w:w="3439" w:type="dxa"/>
          </w:tcPr>
          <w:p w14:paraId="0E66E849" w14:textId="77777777" w:rsidR="00F71F8A" w:rsidRPr="00AA35BE" w:rsidRDefault="00F71F8A" w:rsidP="00F71F8A">
            <w:pPr>
              <w:rPr>
                <w:lang w:val="fr-CA" w:eastAsia="en-US"/>
              </w:rPr>
            </w:pPr>
          </w:p>
        </w:tc>
        <w:tc>
          <w:tcPr>
            <w:tcW w:w="3439" w:type="dxa"/>
          </w:tcPr>
          <w:p w14:paraId="1CE9E58E" w14:textId="77777777" w:rsidR="00F71F8A" w:rsidRPr="00AA35BE" w:rsidRDefault="00F71F8A" w:rsidP="00F71F8A">
            <w:pPr>
              <w:rPr>
                <w:lang w:val="fr-CA" w:eastAsia="en-US"/>
              </w:rPr>
            </w:pPr>
          </w:p>
        </w:tc>
        <w:tc>
          <w:tcPr>
            <w:tcW w:w="3439" w:type="dxa"/>
          </w:tcPr>
          <w:p w14:paraId="5418326E" w14:textId="77777777" w:rsidR="00F71F8A" w:rsidRPr="00AA35BE" w:rsidRDefault="00F71F8A" w:rsidP="00F71F8A">
            <w:pPr>
              <w:rPr>
                <w:lang w:val="fr-CA" w:eastAsia="en-US"/>
              </w:rPr>
            </w:pPr>
          </w:p>
        </w:tc>
      </w:tr>
      <w:tr w:rsidR="00F71F8A" w:rsidRPr="00AA35BE" w14:paraId="04ECCDDD" w14:textId="77777777" w:rsidTr="00F71F8A">
        <w:trPr>
          <w:trHeight w:val="424"/>
        </w:trPr>
        <w:tc>
          <w:tcPr>
            <w:tcW w:w="3439" w:type="dxa"/>
          </w:tcPr>
          <w:p w14:paraId="02A81E26" w14:textId="77777777" w:rsidR="00F71F8A" w:rsidRPr="00AA35BE" w:rsidRDefault="00F71F8A" w:rsidP="00F71F8A">
            <w:pPr>
              <w:rPr>
                <w:lang w:val="fr-CA" w:eastAsia="en-US"/>
              </w:rPr>
            </w:pPr>
          </w:p>
        </w:tc>
        <w:tc>
          <w:tcPr>
            <w:tcW w:w="3439" w:type="dxa"/>
          </w:tcPr>
          <w:p w14:paraId="06993927" w14:textId="77777777" w:rsidR="00F71F8A" w:rsidRPr="00AA35BE" w:rsidRDefault="00F71F8A" w:rsidP="00F71F8A">
            <w:pPr>
              <w:rPr>
                <w:lang w:val="fr-CA" w:eastAsia="en-US"/>
              </w:rPr>
            </w:pPr>
          </w:p>
        </w:tc>
        <w:tc>
          <w:tcPr>
            <w:tcW w:w="3439" w:type="dxa"/>
          </w:tcPr>
          <w:p w14:paraId="3F323A21" w14:textId="77777777" w:rsidR="00F71F8A" w:rsidRPr="00AA35BE" w:rsidRDefault="00F71F8A" w:rsidP="00F71F8A">
            <w:pPr>
              <w:rPr>
                <w:lang w:val="fr-CA" w:eastAsia="en-US"/>
              </w:rPr>
            </w:pPr>
          </w:p>
        </w:tc>
      </w:tr>
      <w:tr w:rsidR="00F71F8A" w:rsidRPr="00AA35BE" w14:paraId="2191CA2F" w14:textId="77777777" w:rsidTr="00F71F8A">
        <w:trPr>
          <w:trHeight w:val="416"/>
        </w:trPr>
        <w:tc>
          <w:tcPr>
            <w:tcW w:w="3439" w:type="dxa"/>
          </w:tcPr>
          <w:p w14:paraId="0BA23F3A" w14:textId="77777777" w:rsidR="00F71F8A" w:rsidRPr="00AA35BE" w:rsidRDefault="00F71F8A" w:rsidP="00F71F8A">
            <w:pPr>
              <w:rPr>
                <w:lang w:val="fr-CA" w:eastAsia="en-US"/>
              </w:rPr>
            </w:pPr>
          </w:p>
        </w:tc>
        <w:tc>
          <w:tcPr>
            <w:tcW w:w="3439" w:type="dxa"/>
          </w:tcPr>
          <w:p w14:paraId="6A60406D" w14:textId="77777777" w:rsidR="00F71F8A" w:rsidRPr="00AA35BE" w:rsidRDefault="00F71F8A" w:rsidP="00F71F8A">
            <w:pPr>
              <w:rPr>
                <w:lang w:val="fr-CA" w:eastAsia="en-US"/>
              </w:rPr>
            </w:pPr>
          </w:p>
        </w:tc>
        <w:tc>
          <w:tcPr>
            <w:tcW w:w="3439" w:type="dxa"/>
          </w:tcPr>
          <w:p w14:paraId="099483D2" w14:textId="77777777" w:rsidR="00F71F8A" w:rsidRPr="00AA35BE" w:rsidRDefault="00F71F8A" w:rsidP="00F71F8A">
            <w:pPr>
              <w:rPr>
                <w:lang w:val="fr-CA" w:eastAsia="en-US"/>
              </w:rPr>
            </w:pPr>
          </w:p>
        </w:tc>
      </w:tr>
      <w:tr w:rsidR="00F71F8A" w:rsidRPr="00AA35BE" w14:paraId="5864763E" w14:textId="77777777" w:rsidTr="00F71F8A">
        <w:trPr>
          <w:trHeight w:val="424"/>
        </w:trPr>
        <w:tc>
          <w:tcPr>
            <w:tcW w:w="3439" w:type="dxa"/>
          </w:tcPr>
          <w:p w14:paraId="71063E12" w14:textId="77777777" w:rsidR="00F71F8A" w:rsidRPr="00AA35BE" w:rsidRDefault="00F71F8A" w:rsidP="00F71F8A">
            <w:pPr>
              <w:rPr>
                <w:lang w:val="fr-CA" w:eastAsia="en-US"/>
              </w:rPr>
            </w:pPr>
          </w:p>
        </w:tc>
        <w:tc>
          <w:tcPr>
            <w:tcW w:w="3439" w:type="dxa"/>
          </w:tcPr>
          <w:p w14:paraId="17881FF1" w14:textId="77777777" w:rsidR="00F71F8A" w:rsidRPr="00AA35BE" w:rsidRDefault="00F71F8A" w:rsidP="00F71F8A">
            <w:pPr>
              <w:rPr>
                <w:lang w:val="fr-CA" w:eastAsia="en-US"/>
              </w:rPr>
            </w:pPr>
          </w:p>
        </w:tc>
        <w:tc>
          <w:tcPr>
            <w:tcW w:w="3439" w:type="dxa"/>
          </w:tcPr>
          <w:p w14:paraId="5C3E2D80" w14:textId="77777777" w:rsidR="00F71F8A" w:rsidRPr="00AA35BE" w:rsidRDefault="00F71F8A" w:rsidP="00F71F8A">
            <w:pPr>
              <w:rPr>
                <w:lang w:val="fr-CA" w:eastAsia="en-US"/>
              </w:rPr>
            </w:pPr>
          </w:p>
        </w:tc>
      </w:tr>
      <w:tr w:rsidR="00F71F8A" w:rsidRPr="00AA35BE" w14:paraId="651C7FAC" w14:textId="77777777" w:rsidTr="00F71F8A">
        <w:trPr>
          <w:trHeight w:val="416"/>
        </w:trPr>
        <w:tc>
          <w:tcPr>
            <w:tcW w:w="3439" w:type="dxa"/>
          </w:tcPr>
          <w:p w14:paraId="21191433" w14:textId="77777777" w:rsidR="00F71F8A" w:rsidRPr="00AA35BE" w:rsidRDefault="00F71F8A" w:rsidP="00F71F8A">
            <w:pPr>
              <w:rPr>
                <w:lang w:val="fr-CA" w:eastAsia="en-US"/>
              </w:rPr>
            </w:pPr>
          </w:p>
        </w:tc>
        <w:tc>
          <w:tcPr>
            <w:tcW w:w="3439" w:type="dxa"/>
          </w:tcPr>
          <w:p w14:paraId="5A289CAD" w14:textId="77777777" w:rsidR="00F71F8A" w:rsidRPr="00AA35BE" w:rsidRDefault="00F71F8A" w:rsidP="00F71F8A">
            <w:pPr>
              <w:rPr>
                <w:lang w:val="fr-CA" w:eastAsia="en-US"/>
              </w:rPr>
            </w:pPr>
          </w:p>
        </w:tc>
        <w:tc>
          <w:tcPr>
            <w:tcW w:w="3439" w:type="dxa"/>
          </w:tcPr>
          <w:p w14:paraId="630F82DF" w14:textId="77777777" w:rsidR="00F71F8A" w:rsidRPr="00AA35BE" w:rsidRDefault="00F71F8A" w:rsidP="00F71F8A">
            <w:pPr>
              <w:rPr>
                <w:lang w:val="fr-CA" w:eastAsia="en-US"/>
              </w:rPr>
            </w:pPr>
          </w:p>
        </w:tc>
      </w:tr>
      <w:tr w:rsidR="00F71F8A" w:rsidRPr="00AA35BE" w14:paraId="24CAD5BC" w14:textId="77777777" w:rsidTr="00F71F8A">
        <w:trPr>
          <w:trHeight w:val="424"/>
        </w:trPr>
        <w:tc>
          <w:tcPr>
            <w:tcW w:w="3439" w:type="dxa"/>
          </w:tcPr>
          <w:p w14:paraId="115AE173" w14:textId="77777777" w:rsidR="00F71F8A" w:rsidRPr="00AA35BE" w:rsidRDefault="00F71F8A" w:rsidP="00F71F8A">
            <w:pPr>
              <w:rPr>
                <w:lang w:val="fr-CA" w:eastAsia="en-US"/>
              </w:rPr>
            </w:pPr>
          </w:p>
        </w:tc>
        <w:tc>
          <w:tcPr>
            <w:tcW w:w="3439" w:type="dxa"/>
          </w:tcPr>
          <w:p w14:paraId="6687A4D5" w14:textId="77777777" w:rsidR="00F71F8A" w:rsidRPr="00AA35BE" w:rsidRDefault="00F71F8A" w:rsidP="00F71F8A">
            <w:pPr>
              <w:rPr>
                <w:lang w:val="fr-CA" w:eastAsia="en-US"/>
              </w:rPr>
            </w:pPr>
          </w:p>
        </w:tc>
        <w:tc>
          <w:tcPr>
            <w:tcW w:w="3439" w:type="dxa"/>
          </w:tcPr>
          <w:p w14:paraId="7CCB7816" w14:textId="77777777" w:rsidR="00F71F8A" w:rsidRPr="00AA35BE" w:rsidRDefault="00F71F8A" w:rsidP="00F71F8A">
            <w:pPr>
              <w:rPr>
                <w:lang w:val="fr-CA" w:eastAsia="en-US"/>
              </w:rPr>
            </w:pPr>
          </w:p>
        </w:tc>
      </w:tr>
      <w:tr w:rsidR="00F71F8A" w:rsidRPr="00AA35BE" w14:paraId="225EFBB6" w14:textId="77777777" w:rsidTr="00F71F8A">
        <w:trPr>
          <w:trHeight w:val="416"/>
        </w:trPr>
        <w:tc>
          <w:tcPr>
            <w:tcW w:w="3439" w:type="dxa"/>
          </w:tcPr>
          <w:p w14:paraId="14765CF3" w14:textId="77777777" w:rsidR="00F71F8A" w:rsidRPr="00AA35BE" w:rsidRDefault="00F71F8A" w:rsidP="00F71F8A">
            <w:pPr>
              <w:rPr>
                <w:lang w:val="fr-CA" w:eastAsia="en-US"/>
              </w:rPr>
            </w:pPr>
          </w:p>
        </w:tc>
        <w:tc>
          <w:tcPr>
            <w:tcW w:w="3439" w:type="dxa"/>
          </w:tcPr>
          <w:p w14:paraId="1BD88CFA" w14:textId="77777777" w:rsidR="00F71F8A" w:rsidRPr="00AA35BE" w:rsidRDefault="00F71F8A" w:rsidP="00F71F8A">
            <w:pPr>
              <w:rPr>
                <w:lang w:val="fr-CA" w:eastAsia="en-US"/>
              </w:rPr>
            </w:pPr>
          </w:p>
        </w:tc>
        <w:tc>
          <w:tcPr>
            <w:tcW w:w="3439" w:type="dxa"/>
          </w:tcPr>
          <w:p w14:paraId="5DA51D39" w14:textId="77777777" w:rsidR="00F71F8A" w:rsidRPr="00AA35BE" w:rsidRDefault="00F71F8A" w:rsidP="00F71F8A">
            <w:pPr>
              <w:rPr>
                <w:lang w:val="fr-CA" w:eastAsia="en-US"/>
              </w:rPr>
            </w:pPr>
          </w:p>
        </w:tc>
      </w:tr>
    </w:tbl>
    <w:p w14:paraId="30EB2D17" w14:textId="77777777" w:rsidR="00F71F8A" w:rsidRDefault="00F71F8A" w:rsidP="00F71F8A">
      <w:pPr>
        <w:pStyle w:val="Titredelactivit0"/>
        <w:tabs>
          <w:tab w:val="left" w:pos="7170"/>
        </w:tabs>
      </w:pPr>
      <w:bookmarkStart w:id="86" w:name="_Toc42515941"/>
      <w:r>
        <w:t xml:space="preserve">Annexe 1 – </w:t>
      </w:r>
      <w:bookmarkEnd w:id="71"/>
      <w:bookmarkEnd w:id="85"/>
      <w:r>
        <w:t>À la conquête de l'Amérique du Nord !</w:t>
      </w:r>
      <w:bookmarkEnd w:id="86"/>
    </w:p>
    <w:p w14:paraId="492D9921" w14:textId="77777777" w:rsidR="00F71F8A" w:rsidRDefault="00F71F8A" w:rsidP="00F71F8A">
      <w:r>
        <w:t xml:space="preserve">À l'aide des vidéos visionnées plus haut, ordonne chronologiquement les événements qui se sont produits lors de la Guerre de la Conquête.  </w:t>
      </w:r>
    </w:p>
    <w:tbl>
      <w:tblPr>
        <w:tblpPr w:leftFromText="141" w:rightFromText="141" w:vertAnchor="page" w:horzAnchor="margin" w:tblpY="4141"/>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3439"/>
        <w:gridCol w:w="3439"/>
      </w:tblGrid>
      <w:tr w:rsidR="00F71F8A" w:rsidRPr="00AA35BE" w14:paraId="0027D81D" w14:textId="77777777" w:rsidTr="00F71F8A">
        <w:trPr>
          <w:trHeight w:val="557"/>
        </w:trPr>
        <w:tc>
          <w:tcPr>
            <w:tcW w:w="3439" w:type="dxa"/>
            <w:vAlign w:val="center"/>
          </w:tcPr>
          <w:p w14:paraId="755875A8" w14:textId="77777777" w:rsidR="00F71F8A" w:rsidRPr="00AA35BE" w:rsidRDefault="00F71F8A" w:rsidP="00F71F8A">
            <w:pPr>
              <w:rPr>
                <w:lang w:val="fr-CA" w:eastAsia="en-US"/>
              </w:rPr>
            </w:pPr>
            <w:r w:rsidRPr="00AA35BE">
              <w:rPr>
                <w:lang w:val="fr-CA" w:eastAsia="en-US"/>
              </w:rPr>
              <w:t>Événements</w:t>
            </w:r>
          </w:p>
        </w:tc>
        <w:tc>
          <w:tcPr>
            <w:tcW w:w="3439" w:type="dxa"/>
            <w:vAlign w:val="center"/>
          </w:tcPr>
          <w:p w14:paraId="5DA692BC" w14:textId="77777777" w:rsidR="00F71F8A" w:rsidRPr="00AA35BE" w:rsidRDefault="00F71F8A" w:rsidP="00F71F8A">
            <w:pPr>
              <w:rPr>
                <w:lang w:val="fr-CA" w:eastAsia="en-US"/>
              </w:rPr>
            </w:pPr>
            <w:r w:rsidRPr="00AA35BE">
              <w:rPr>
                <w:lang w:val="fr-CA" w:eastAsia="en-US"/>
              </w:rPr>
              <w:t>Années</w:t>
            </w:r>
          </w:p>
        </w:tc>
        <w:tc>
          <w:tcPr>
            <w:tcW w:w="3439" w:type="dxa"/>
            <w:vAlign w:val="center"/>
          </w:tcPr>
          <w:p w14:paraId="5A5814EE" w14:textId="77777777" w:rsidR="00F71F8A" w:rsidRPr="00AA35BE" w:rsidRDefault="00F71F8A" w:rsidP="00F71F8A">
            <w:pPr>
              <w:rPr>
                <w:lang w:val="fr-CA" w:eastAsia="en-US"/>
              </w:rPr>
            </w:pPr>
            <w:r w:rsidRPr="00AA35BE">
              <w:rPr>
                <w:lang w:val="fr-CA" w:eastAsia="en-US"/>
              </w:rPr>
              <w:t>Vainqueurs</w:t>
            </w:r>
          </w:p>
        </w:tc>
      </w:tr>
      <w:tr w:rsidR="00F71F8A" w:rsidRPr="00AA35BE" w14:paraId="17824059" w14:textId="77777777" w:rsidTr="00F71F8A">
        <w:trPr>
          <w:trHeight w:val="2476"/>
        </w:trPr>
        <w:tc>
          <w:tcPr>
            <w:tcW w:w="3439" w:type="dxa"/>
          </w:tcPr>
          <w:p w14:paraId="139A885C" w14:textId="77777777" w:rsidR="00F71F8A" w:rsidRPr="00AA35BE" w:rsidRDefault="00F71F8A" w:rsidP="00F71F8A">
            <w:pPr>
              <w:rPr>
                <w:lang w:val="fr-CA" w:eastAsia="en-US"/>
              </w:rPr>
            </w:pPr>
            <w:r w:rsidRPr="00AA35BE">
              <w:rPr>
                <w:lang w:val="fr-CA" w:eastAsia="en-US"/>
              </w:rPr>
              <w:t>Guerre de la Conquête</w:t>
            </w:r>
          </w:p>
          <w:p w14:paraId="2A6DF144" w14:textId="77777777" w:rsidR="00F71F8A" w:rsidRPr="00AA35BE" w:rsidRDefault="00F71F8A" w:rsidP="00F71F8A">
            <w:pPr>
              <w:rPr>
                <w:lang w:val="fr-CA" w:eastAsia="en-US"/>
              </w:rPr>
            </w:pPr>
            <w:r w:rsidRPr="00AA35BE">
              <w:rPr>
                <w:lang w:val="fr-CA" w:eastAsia="en-US"/>
              </w:rPr>
              <w:t>Bataille de Louisbourg</w:t>
            </w:r>
          </w:p>
          <w:p w14:paraId="56CD7641" w14:textId="77777777" w:rsidR="00F71F8A" w:rsidRPr="00AA35BE" w:rsidRDefault="00F71F8A" w:rsidP="00F71F8A">
            <w:pPr>
              <w:rPr>
                <w:lang w:val="fr-CA" w:eastAsia="en-US"/>
              </w:rPr>
            </w:pPr>
            <w:r w:rsidRPr="00AA35BE">
              <w:rPr>
                <w:lang w:val="fr-CA" w:eastAsia="en-US"/>
              </w:rPr>
              <w:t>Bataille des Plaines d’Abraham</w:t>
            </w:r>
          </w:p>
          <w:p w14:paraId="233E82A4" w14:textId="77777777" w:rsidR="00F71F8A" w:rsidRPr="00AA35BE" w:rsidRDefault="00F71F8A" w:rsidP="00F71F8A">
            <w:pPr>
              <w:rPr>
                <w:lang w:val="fr-CA" w:eastAsia="en-US"/>
              </w:rPr>
            </w:pPr>
            <w:r w:rsidRPr="00AA35BE">
              <w:rPr>
                <w:lang w:val="fr-CA" w:eastAsia="en-US"/>
              </w:rPr>
              <w:t xml:space="preserve">Bataille de Montmorency </w:t>
            </w:r>
          </w:p>
          <w:p w14:paraId="30269E0D" w14:textId="77777777" w:rsidR="00F71F8A" w:rsidRPr="00AA35BE" w:rsidRDefault="00F71F8A" w:rsidP="00F71F8A">
            <w:pPr>
              <w:rPr>
                <w:lang w:val="fr-CA" w:eastAsia="en-US"/>
              </w:rPr>
            </w:pPr>
            <w:r w:rsidRPr="00AA35BE">
              <w:rPr>
                <w:lang w:val="fr-CA" w:eastAsia="en-US"/>
              </w:rPr>
              <w:t>Bataille de Sainte-Foy</w:t>
            </w:r>
          </w:p>
          <w:p w14:paraId="548A35B5" w14:textId="77777777" w:rsidR="00F71F8A" w:rsidRPr="00AA35BE" w:rsidRDefault="00F71F8A" w:rsidP="00F71F8A">
            <w:pPr>
              <w:rPr>
                <w:lang w:val="fr-CA" w:eastAsia="en-US"/>
              </w:rPr>
            </w:pPr>
            <w:r w:rsidRPr="00AA35BE">
              <w:rPr>
                <w:lang w:val="fr-CA" w:eastAsia="en-US"/>
              </w:rPr>
              <w:t>Capitulation de Montréal</w:t>
            </w:r>
          </w:p>
          <w:p w14:paraId="553B4A8D" w14:textId="77777777" w:rsidR="00F71F8A" w:rsidRPr="00AA35BE" w:rsidRDefault="00F71F8A" w:rsidP="00F71F8A">
            <w:pPr>
              <w:rPr>
                <w:lang w:val="fr-CA" w:eastAsia="en-US"/>
              </w:rPr>
            </w:pPr>
            <w:r w:rsidRPr="00AA35BE">
              <w:rPr>
                <w:lang w:val="fr-CA" w:eastAsia="en-US"/>
              </w:rPr>
              <w:t xml:space="preserve">Bataille dans la vallée de l’Ohio et dans les Grands-Lacs </w:t>
            </w:r>
          </w:p>
          <w:p w14:paraId="5EA7EF58" w14:textId="77777777" w:rsidR="00F71F8A" w:rsidRDefault="00F71F8A" w:rsidP="00F71F8A">
            <w:pPr>
              <w:rPr>
                <w:lang w:val="fr-CA" w:eastAsia="en-US"/>
              </w:rPr>
            </w:pPr>
            <w:r w:rsidRPr="00AA35BE">
              <w:rPr>
                <w:lang w:val="fr-CA" w:eastAsia="en-US"/>
              </w:rPr>
              <w:t>Déportation des Acadiens</w:t>
            </w:r>
          </w:p>
          <w:p w14:paraId="6B95E0ED" w14:textId="77777777" w:rsidR="00F71F8A" w:rsidRPr="00AA35BE" w:rsidRDefault="00F71F8A" w:rsidP="00F71F8A">
            <w:pPr>
              <w:rPr>
                <w:lang w:val="fr-CA" w:eastAsia="en-US"/>
              </w:rPr>
            </w:pPr>
            <w:r>
              <w:t>Fin de la guerre de la Conquête</w:t>
            </w:r>
          </w:p>
          <w:p w14:paraId="6FE2DBC1" w14:textId="77777777" w:rsidR="00F71F8A" w:rsidRPr="00AA35BE" w:rsidRDefault="00F71F8A" w:rsidP="00F71F8A">
            <w:pPr>
              <w:rPr>
                <w:lang w:val="fr-CA" w:eastAsia="en-US"/>
              </w:rPr>
            </w:pPr>
            <w:r w:rsidRPr="00AA35BE">
              <w:rPr>
                <w:lang w:val="fr-CA" w:eastAsia="en-US"/>
              </w:rPr>
              <w:t>Traité de Paris</w:t>
            </w:r>
          </w:p>
          <w:p w14:paraId="6D157E76" w14:textId="77777777" w:rsidR="00F71F8A" w:rsidRPr="00AA35BE" w:rsidRDefault="00F71F8A" w:rsidP="00F71F8A">
            <w:pPr>
              <w:rPr>
                <w:lang w:val="fr-CA" w:eastAsia="en-US"/>
              </w:rPr>
            </w:pPr>
            <w:r w:rsidRPr="00AA35BE">
              <w:rPr>
                <w:lang w:val="fr-CA" w:eastAsia="en-US"/>
              </w:rPr>
              <w:t xml:space="preserve">Guerre de Sept Ans </w:t>
            </w:r>
          </w:p>
        </w:tc>
        <w:tc>
          <w:tcPr>
            <w:tcW w:w="3439" w:type="dxa"/>
          </w:tcPr>
          <w:p w14:paraId="6CA15EBD" w14:textId="77777777" w:rsidR="00F71F8A" w:rsidRPr="00AA35BE" w:rsidRDefault="00F71F8A" w:rsidP="00F71F8A">
            <w:pPr>
              <w:rPr>
                <w:lang w:val="fr-CA" w:eastAsia="en-US"/>
              </w:rPr>
            </w:pPr>
            <w:r w:rsidRPr="00AA35BE">
              <w:rPr>
                <w:lang w:val="fr-CA" w:eastAsia="en-US"/>
              </w:rPr>
              <w:t>13 septembre 1759</w:t>
            </w:r>
          </w:p>
          <w:p w14:paraId="05BC6BD4" w14:textId="77777777" w:rsidR="00F71F8A" w:rsidRPr="00AA35BE" w:rsidRDefault="00F71F8A" w:rsidP="00F71F8A">
            <w:pPr>
              <w:rPr>
                <w:lang w:val="fr-CA" w:eastAsia="en-US"/>
              </w:rPr>
            </w:pPr>
            <w:r w:rsidRPr="00AA35BE">
              <w:rPr>
                <w:lang w:val="fr-CA" w:eastAsia="en-US"/>
              </w:rPr>
              <w:t>10 février 1763</w:t>
            </w:r>
          </w:p>
          <w:p w14:paraId="28815E89" w14:textId="77777777" w:rsidR="00F71F8A" w:rsidRPr="00AA35BE" w:rsidRDefault="00F71F8A" w:rsidP="00F71F8A">
            <w:pPr>
              <w:rPr>
                <w:lang w:val="fr-CA" w:eastAsia="en-US"/>
              </w:rPr>
            </w:pPr>
            <w:r w:rsidRPr="00AA35BE">
              <w:rPr>
                <w:lang w:val="fr-CA" w:eastAsia="en-US"/>
              </w:rPr>
              <w:t>8 septembre 1760</w:t>
            </w:r>
          </w:p>
          <w:p w14:paraId="0614824B" w14:textId="77777777" w:rsidR="00F71F8A" w:rsidRPr="00AA35BE" w:rsidRDefault="00F71F8A" w:rsidP="00F71F8A">
            <w:pPr>
              <w:rPr>
                <w:lang w:val="fr-CA" w:eastAsia="en-US"/>
              </w:rPr>
            </w:pPr>
            <w:r w:rsidRPr="00AA35BE">
              <w:rPr>
                <w:lang w:val="fr-CA" w:eastAsia="en-US"/>
              </w:rPr>
              <w:t>1754-1757</w:t>
            </w:r>
          </w:p>
          <w:p w14:paraId="5BD72686" w14:textId="77777777" w:rsidR="00F71F8A" w:rsidRPr="00AA35BE" w:rsidRDefault="00F71F8A" w:rsidP="00F71F8A">
            <w:pPr>
              <w:rPr>
                <w:lang w:val="fr-CA" w:eastAsia="en-US"/>
              </w:rPr>
            </w:pPr>
            <w:r w:rsidRPr="00AA35BE">
              <w:rPr>
                <w:lang w:val="fr-CA" w:eastAsia="en-US"/>
              </w:rPr>
              <w:t>29 avril 1760</w:t>
            </w:r>
          </w:p>
          <w:p w14:paraId="67EDD41E" w14:textId="77777777" w:rsidR="00F71F8A" w:rsidRDefault="00F71F8A" w:rsidP="00F71F8A">
            <w:pPr>
              <w:rPr>
                <w:lang w:val="fr-CA" w:eastAsia="en-US"/>
              </w:rPr>
            </w:pPr>
            <w:r w:rsidRPr="00AA35BE">
              <w:rPr>
                <w:lang w:val="fr-CA" w:eastAsia="en-US"/>
              </w:rPr>
              <w:t>1755</w:t>
            </w:r>
          </w:p>
          <w:p w14:paraId="29EF8341" w14:textId="77777777" w:rsidR="00F71F8A" w:rsidRPr="00AA35BE" w:rsidRDefault="00F71F8A" w:rsidP="00F71F8A">
            <w:pPr>
              <w:rPr>
                <w:lang w:val="fr-CA" w:eastAsia="en-US"/>
              </w:rPr>
            </w:pPr>
            <w:r>
              <w:t>8 septembre 1760</w:t>
            </w:r>
          </w:p>
          <w:p w14:paraId="648B0DDB" w14:textId="77777777" w:rsidR="00F71F8A" w:rsidRPr="00AA35BE" w:rsidRDefault="00F71F8A" w:rsidP="00F71F8A">
            <w:pPr>
              <w:rPr>
                <w:lang w:val="fr-CA" w:eastAsia="en-US"/>
              </w:rPr>
            </w:pPr>
            <w:r w:rsidRPr="00AA35BE">
              <w:rPr>
                <w:lang w:val="fr-CA" w:eastAsia="en-US"/>
              </w:rPr>
              <w:t>8-26 juillet 1758</w:t>
            </w:r>
          </w:p>
          <w:p w14:paraId="459F8212" w14:textId="77777777" w:rsidR="00F71F8A" w:rsidRPr="00AA35BE" w:rsidRDefault="00F71F8A" w:rsidP="00F71F8A">
            <w:pPr>
              <w:rPr>
                <w:lang w:val="fr-CA" w:eastAsia="en-US"/>
              </w:rPr>
            </w:pPr>
            <w:r w:rsidRPr="00AA35BE">
              <w:rPr>
                <w:lang w:val="fr-CA" w:eastAsia="en-US"/>
              </w:rPr>
              <w:t>1754-1760</w:t>
            </w:r>
          </w:p>
          <w:p w14:paraId="134DBB84" w14:textId="77777777" w:rsidR="00F71F8A" w:rsidRPr="00AA35BE" w:rsidRDefault="00F71F8A" w:rsidP="00F71F8A">
            <w:pPr>
              <w:rPr>
                <w:lang w:val="fr-CA" w:eastAsia="en-US"/>
              </w:rPr>
            </w:pPr>
            <w:r w:rsidRPr="00AA35BE">
              <w:rPr>
                <w:lang w:val="fr-CA" w:eastAsia="en-US"/>
              </w:rPr>
              <w:t>31 juillet 1759</w:t>
            </w:r>
          </w:p>
          <w:p w14:paraId="281F7BAA" w14:textId="77777777" w:rsidR="00F71F8A" w:rsidRPr="00AA35BE" w:rsidRDefault="00F71F8A" w:rsidP="00F71F8A">
            <w:pPr>
              <w:rPr>
                <w:lang w:val="fr-CA" w:eastAsia="en-US"/>
              </w:rPr>
            </w:pPr>
            <w:r w:rsidRPr="00AA35BE">
              <w:rPr>
                <w:lang w:val="fr-CA" w:eastAsia="en-US"/>
              </w:rPr>
              <w:t>1756-1763</w:t>
            </w:r>
          </w:p>
        </w:tc>
        <w:tc>
          <w:tcPr>
            <w:tcW w:w="3439" w:type="dxa"/>
          </w:tcPr>
          <w:p w14:paraId="5AD7F1E3" w14:textId="77777777" w:rsidR="00F71F8A" w:rsidRPr="00AA35BE" w:rsidRDefault="00F71F8A" w:rsidP="00F71F8A">
            <w:pPr>
              <w:rPr>
                <w:lang w:val="fr-CA" w:eastAsia="en-US"/>
              </w:rPr>
            </w:pPr>
            <w:r w:rsidRPr="00AA35BE">
              <w:rPr>
                <w:lang w:val="fr-CA" w:eastAsia="en-US"/>
              </w:rPr>
              <w:t>Grande-Bretagne</w:t>
            </w:r>
          </w:p>
          <w:p w14:paraId="29677618" w14:textId="77777777" w:rsidR="00F71F8A" w:rsidRPr="00AA35BE" w:rsidRDefault="00F71F8A" w:rsidP="00F71F8A">
            <w:pPr>
              <w:rPr>
                <w:lang w:val="fr-CA" w:eastAsia="en-US"/>
              </w:rPr>
            </w:pPr>
            <w:r w:rsidRPr="00AA35BE">
              <w:rPr>
                <w:lang w:val="fr-CA" w:eastAsia="en-US"/>
              </w:rPr>
              <w:t>Britanniques</w:t>
            </w:r>
          </w:p>
          <w:p w14:paraId="012A4E64" w14:textId="77777777" w:rsidR="00F71F8A" w:rsidRPr="00AA35BE" w:rsidRDefault="00F71F8A" w:rsidP="00F71F8A">
            <w:pPr>
              <w:rPr>
                <w:lang w:val="fr-CA" w:eastAsia="en-US"/>
              </w:rPr>
            </w:pPr>
            <w:r w:rsidRPr="00AA35BE">
              <w:rPr>
                <w:lang w:val="fr-CA" w:eastAsia="en-US"/>
              </w:rPr>
              <w:t>Grande-Bretagne</w:t>
            </w:r>
          </w:p>
          <w:p w14:paraId="4F0DF35F" w14:textId="77777777" w:rsidR="00F71F8A" w:rsidRPr="00AA35BE" w:rsidRDefault="00F71F8A" w:rsidP="00F71F8A">
            <w:pPr>
              <w:rPr>
                <w:lang w:val="fr-CA" w:eastAsia="en-US"/>
              </w:rPr>
            </w:pPr>
            <w:r w:rsidRPr="00AA35BE">
              <w:rPr>
                <w:lang w:val="fr-CA" w:eastAsia="en-US"/>
              </w:rPr>
              <w:t>Britanniques</w:t>
            </w:r>
          </w:p>
          <w:p w14:paraId="653E6152" w14:textId="77777777" w:rsidR="00F71F8A" w:rsidRPr="00AA35BE" w:rsidRDefault="00F71F8A" w:rsidP="00F71F8A">
            <w:pPr>
              <w:rPr>
                <w:lang w:val="fr-CA" w:eastAsia="en-US"/>
              </w:rPr>
            </w:pPr>
            <w:r w:rsidRPr="00AA35BE">
              <w:rPr>
                <w:lang w:val="fr-CA" w:eastAsia="en-US"/>
              </w:rPr>
              <w:t>Britanniques</w:t>
            </w:r>
          </w:p>
          <w:p w14:paraId="25287BFB" w14:textId="77777777" w:rsidR="00F71F8A" w:rsidRPr="00AA35BE" w:rsidRDefault="00F71F8A" w:rsidP="00F71F8A">
            <w:pPr>
              <w:rPr>
                <w:lang w:val="fr-CA" w:eastAsia="en-US"/>
              </w:rPr>
            </w:pPr>
            <w:r w:rsidRPr="00AA35BE">
              <w:rPr>
                <w:lang w:val="fr-CA" w:eastAsia="en-US"/>
              </w:rPr>
              <w:t>Britanniques</w:t>
            </w:r>
          </w:p>
          <w:p w14:paraId="1D2902F5" w14:textId="77777777" w:rsidR="00F71F8A" w:rsidRDefault="00F71F8A" w:rsidP="00F71F8A">
            <w:pPr>
              <w:rPr>
                <w:lang w:val="fr-CA" w:eastAsia="en-US"/>
              </w:rPr>
            </w:pPr>
            <w:r w:rsidRPr="00AA35BE">
              <w:rPr>
                <w:lang w:val="fr-CA" w:eastAsia="en-US"/>
              </w:rPr>
              <w:t>Français</w:t>
            </w:r>
          </w:p>
          <w:p w14:paraId="49634260" w14:textId="77777777" w:rsidR="00F71F8A" w:rsidRPr="00AA35BE" w:rsidRDefault="00F71F8A" w:rsidP="00F71F8A">
            <w:pPr>
              <w:rPr>
                <w:lang w:val="fr-CA" w:eastAsia="en-US"/>
              </w:rPr>
            </w:pPr>
            <w:r>
              <w:t>Britanniques</w:t>
            </w:r>
          </w:p>
          <w:p w14:paraId="7FF640C0" w14:textId="77777777" w:rsidR="00F71F8A" w:rsidRPr="00AA35BE" w:rsidRDefault="00F71F8A" w:rsidP="00F71F8A">
            <w:pPr>
              <w:rPr>
                <w:lang w:val="fr-CA" w:eastAsia="en-US"/>
              </w:rPr>
            </w:pPr>
            <w:r w:rsidRPr="00AA35BE">
              <w:rPr>
                <w:lang w:val="fr-CA" w:eastAsia="en-US"/>
              </w:rPr>
              <w:t>Domination majoritairement française</w:t>
            </w:r>
          </w:p>
          <w:p w14:paraId="251F0AD3" w14:textId="77777777" w:rsidR="00F71F8A" w:rsidRPr="00AA35BE" w:rsidRDefault="00F71F8A" w:rsidP="00F71F8A">
            <w:pPr>
              <w:rPr>
                <w:lang w:val="fr-CA" w:eastAsia="en-US"/>
              </w:rPr>
            </w:pPr>
            <w:r w:rsidRPr="00AA35BE">
              <w:rPr>
                <w:lang w:val="fr-CA" w:eastAsia="en-US"/>
              </w:rPr>
              <w:t>Français</w:t>
            </w:r>
          </w:p>
          <w:p w14:paraId="32EF0AE8" w14:textId="77777777" w:rsidR="00F71F8A" w:rsidRPr="00AA35BE" w:rsidRDefault="00F71F8A" w:rsidP="00F71F8A">
            <w:pPr>
              <w:rPr>
                <w:lang w:val="fr-CA" w:eastAsia="en-US"/>
              </w:rPr>
            </w:pPr>
            <w:r w:rsidRPr="00AA35BE">
              <w:rPr>
                <w:lang w:val="fr-CA" w:eastAsia="en-US"/>
              </w:rPr>
              <w:t>Britanniques</w:t>
            </w:r>
          </w:p>
        </w:tc>
      </w:tr>
    </w:tbl>
    <w:p w14:paraId="7AEB568B" w14:textId="77777777" w:rsidR="00F71F8A" w:rsidRDefault="00F71F8A" w:rsidP="00F71F8A"/>
    <w:p w14:paraId="316405E3" w14:textId="77777777" w:rsidR="00F71F8A" w:rsidRDefault="00F71F8A">
      <w:pPr>
        <w:rPr>
          <w:rFonts w:cs="Arial"/>
          <w:b/>
          <w:color w:val="737373"/>
          <w:szCs w:val="22"/>
        </w:rPr>
      </w:pPr>
      <w:r>
        <w:br w:type="page"/>
      </w:r>
    </w:p>
    <w:p w14:paraId="6542A4D0" w14:textId="77777777" w:rsidR="00F71F8A" w:rsidRDefault="00F71F8A" w:rsidP="00F71F8A">
      <w:pPr>
        <w:pStyle w:val="Matire-Premirepage"/>
      </w:pPr>
      <w:r>
        <w:t>Histoire du Québec et du Canada</w:t>
      </w:r>
    </w:p>
    <w:p w14:paraId="48B9A71D" w14:textId="77777777" w:rsidR="00F71F8A" w:rsidRDefault="00F71F8A" w:rsidP="00F71F8A">
      <w:pPr>
        <w:pStyle w:val="Titredelactivit0"/>
        <w:tabs>
          <w:tab w:val="left" w:pos="7170"/>
        </w:tabs>
      </w:pPr>
      <w:bookmarkStart w:id="87" w:name="_Toc42515942"/>
      <w:r>
        <w:t>Annexe 2 – Corrigé À la conquête de l'Amérique du Nord !</w:t>
      </w:r>
      <w:bookmarkEnd w:id="87"/>
    </w:p>
    <w:p w14:paraId="154CDE6D" w14:textId="77777777" w:rsidR="00F71F8A" w:rsidRDefault="00F71F8A" w:rsidP="00F71F8A">
      <w:pPr>
        <w:rPr>
          <w:noProof/>
        </w:rPr>
      </w:pPr>
    </w:p>
    <w:tbl>
      <w:tblPr>
        <w:tblpPr w:leftFromText="141" w:rightFromText="141" w:vertAnchor="page" w:horzAnchor="margin" w:tblpY="408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723"/>
        <w:gridCol w:w="3202"/>
      </w:tblGrid>
      <w:tr w:rsidR="00F71F8A" w:rsidRPr="002D7A69" w14:paraId="29F2713E" w14:textId="77777777" w:rsidTr="00F71F8A">
        <w:trPr>
          <w:trHeight w:val="557"/>
        </w:trPr>
        <w:tc>
          <w:tcPr>
            <w:tcW w:w="3681" w:type="dxa"/>
            <w:vAlign w:val="center"/>
          </w:tcPr>
          <w:p w14:paraId="40FDBBBD" w14:textId="77777777" w:rsidR="00F71F8A" w:rsidRPr="002D7A69" w:rsidRDefault="00F71F8A" w:rsidP="00F71F8A">
            <w:pPr>
              <w:rPr>
                <w:lang w:val="fr-CA" w:eastAsia="en-US"/>
              </w:rPr>
            </w:pPr>
            <w:r w:rsidRPr="002D7A69">
              <w:rPr>
                <w:lang w:val="fr-CA" w:eastAsia="en-US"/>
              </w:rPr>
              <w:t>Événements</w:t>
            </w:r>
          </w:p>
        </w:tc>
        <w:tc>
          <w:tcPr>
            <w:tcW w:w="2723" w:type="dxa"/>
            <w:vAlign w:val="center"/>
          </w:tcPr>
          <w:p w14:paraId="611807B7" w14:textId="77777777" w:rsidR="00F71F8A" w:rsidRPr="002D7A69" w:rsidRDefault="00F71F8A" w:rsidP="00F71F8A">
            <w:pPr>
              <w:rPr>
                <w:lang w:val="fr-CA" w:eastAsia="en-US"/>
              </w:rPr>
            </w:pPr>
            <w:r w:rsidRPr="002D7A69">
              <w:rPr>
                <w:lang w:val="fr-CA" w:eastAsia="en-US"/>
              </w:rPr>
              <w:t>Années</w:t>
            </w:r>
          </w:p>
        </w:tc>
        <w:tc>
          <w:tcPr>
            <w:tcW w:w="3202" w:type="dxa"/>
            <w:vAlign w:val="center"/>
          </w:tcPr>
          <w:p w14:paraId="71ECF150" w14:textId="77777777" w:rsidR="00F71F8A" w:rsidRPr="002D7A69" w:rsidRDefault="00F71F8A" w:rsidP="00F71F8A">
            <w:pPr>
              <w:rPr>
                <w:lang w:val="fr-CA" w:eastAsia="en-US"/>
              </w:rPr>
            </w:pPr>
            <w:r w:rsidRPr="002D7A69">
              <w:rPr>
                <w:lang w:val="fr-CA" w:eastAsia="en-US"/>
              </w:rPr>
              <w:t>Vainqueurs</w:t>
            </w:r>
          </w:p>
        </w:tc>
      </w:tr>
      <w:tr w:rsidR="00F71F8A" w:rsidRPr="002D7A69" w14:paraId="1CEBDF40" w14:textId="77777777" w:rsidTr="00F71F8A">
        <w:trPr>
          <w:trHeight w:val="424"/>
        </w:trPr>
        <w:tc>
          <w:tcPr>
            <w:tcW w:w="3681" w:type="dxa"/>
          </w:tcPr>
          <w:p w14:paraId="54EF0FA5" w14:textId="77777777" w:rsidR="00F71F8A" w:rsidRPr="002D7A69" w:rsidRDefault="00F71F8A" w:rsidP="00F71F8A">
            <w:pPr>
              <w:rPr>
                <w:lang w:val="fr-CA" w:eastAsia="en-US"/>
              </w:rPr>
            </w:pPr>
            <w:r w:rsidRPr="002D7A69">
              <w:rPr>
                <w:lang w:val="fr-CA" w:eastAsia="en-US"/>
              </w:rPr>
              <w:t>Guerre de la Conquête</w:t>
            </w:r>
          </w:p>
        </w:tc>
        <w:tc>
          <w:tcPr>
            <w:tcW w:w="2723" w:type="dxa"/>
          </w:tcPr>
          <w:p w14:paraId="723808A7" w14:textId="77777777" w:rsidR="00F71F8A" w:rsidRPr="002D7A69" w:rsidRDefault="00F71F8A" w:rsidP="00F71F8A">
            <w:pPr>
              <w:rPr>
                <w:lang w:val="fr-CA" w:eastAsia="en-US"/>
              </w:rPr>
            </w:pPr>
            <w:r w:rsidRPr="002D7A69">
              <w:rPr>
                <w:lang w:val="fr-CA" w:eastAsia="en-US"/>
              </w:rPr>
              <w:t>1754-1760</w:t>
            </w:r>
          </w:p>
        </w:tc>
        <w:tc>
          <w:tcPr>
            <w:tcW w:w="3202" w:type="dxa"/>
          </w:tcPr>
          <w:p w14:paraId="6AB0D518" w14:textId="77777777" w:rsidR="00F71F8A" w:rsidRPr="002D7A69" w:rsidRDefault="00F71F8A" w:rsidP="00F71F8A">
            <w:pPr>
              <w:rPr>
                <w:lang w:val="fr-CA" w:eastAsia="en-US"/>
              </w:rPr>
            </w:pPr>
            <w:r w:rsidRPr="002D7A69">
              <w:rPr>
                <w:lang w:val="fr-CA" w:eastAsia="en-US"/>
              </w:rPr>
              <w:t>Grande-Bretagne</w:t>
            </w:r>
          </w:p>
        </w:tc>
      </w:tr>
      <w:tr w:rsidR="00F71F8A" w:rsidRPr="002D7A69" w14:paraId="4A5DCD02" w14:textId="77777777" w:rsidTr="00F71F8A">
        <w:trPr>
          <w:trHeight w:val="416"/>
        </w:trPr>
        <w:tc>
          <w:tcPr>
            <w:tcW w:w="3681" w:type="dxa"/>
          </w:tcPr>
          <w:p w14:paraId="1FE05273" w14:textId="77777777" w:rsidR="00F71F8A" w:rsidRPr="002D7A69" w:rsidRDefault="00F71F8A" w:rsidP="00F71F8A">
            <w:pPr>
              <w:rPr>
                <w:lang w:val="fr-CA" w:eastAsia="en-US"/>
              </w:rPr>
            </w:pPr>
            <w:r w:rsidRPr="002D7A69">
              <w:rPr>
                <w:lang w:val="fr-CA" w:eastAsia="en-US"/>
              </w:rPr>
              <w:t>Guerre de Sept ans</w:t>
            </w:r>
          </w:p>
        </w:tc>
        <w:tc>
          <w:tcPr>
            <w:tcW w:w="2723" w:type="dxa"/>
          </w:tcPr>
          <w:p w14:paraId="7BC7C217" w14:textId="77777777" w:rsidR="00F71F8A" w:rsidRPr="002D7A69" w:rsidRDefault="00F71F8A" w:rsidP="00F71F8A">
            <w:pPr>
              <w:rPr>
                <w:lang w:val="fr-CA" w:eastAsia="en-US"/>
              </w:rPr>
            </w:pPr>
            <w:r w:rsidRPr="002D7A69">
              <w:rPr>
                <w:lang w:val="fr-CA" w:eastAsia="en-US"/>
              </w:rPr>
              <w:t>1756-1763</w:t>
            </w:r>
          </w:p>
        </w:tc>
        <w:tc>
          <w:tcPr>
            <w:tcW w:w="3202" w:type="dxa"/>
          </w:tcPr>
          <w:p w14:paraId="396DF507" w14:textId="77777777" w:rsidR="00F71F8A" w:rsidRPr="002D7A69" w:rsidRDefault="00F71F8A" w:rsidP="00F71F8A">
            <w:pPr>
              <w:rPr>
                <w:lang w:val="fr-CA" w:eastAsia="en-US"/>
              </w:rPr>
            </w:pPr>
            <w:r w:rsidRPr="002D7A69">
              <w:rPr>
                <w:lang w:val="fr-CA" w:eastAsia="en-US"/>
              </w:rPr>
              <w:t>Grande-Bretagne</w:t>
            </w:r>
          </w:p>
        </w:tc>
      </w:tr>
      <w:tr w:rsidR="00F71F8A" w:rsidRPr="002D7A69" w14:paraId="4F2E81D2" w14:textId="77777777" w:rsidTr="00F71F8A">
        <w:trPr>
          <w:trHeight w:val="424"/>
        </w:trPr>
        <w:tc>
          <w:tcPr>
            <w:tcW w:w="3681" w:type="dxa"/>
          </w:tcPr>
          <w:p w14:paraId="0B8E99CD" w14:textId="77777777" w:rsidR="00F71F8A" w:rsidRPr="002D7A69" w:rsidRDefault="00F71F8A" w:rsidP="00F71F8A">
            <w:pPr>
              <w:rPr>
                <w:lang w:val="fr-CA" w:eastAsia="en-US"/>
              </w:rPr>
            </w:pPr>
            <w:r w:rsidRPr="002D7A69">
              <w:rPr>
                <w:lang w:val="fr-CA" w:eastAsia="en-US"/>
              </w:rPr>
              <w:t>Bataille dans la vallée de l’Ohio et dans les Grands-Lacs</w:t>
            </w:r>
          </w:p>
        </w:tc>
        <w:tc>
          <w:tcPr>
            <w:tcW w:w="2723" w:type="dxa"/>
          </w:tcPr>
          <w:p w14:paraId="78AEF94D" w14:textId="77777777" w:rsidR="00F71F8A" w:rsidRPr="002D7A69" w:rsidRDefault="00F71F8A" w:rsidP="00F71F8A">
            <w:pPr>
              <w:rPr>
                <w:lang w:val="fr-CA" w:eastAsia="en-US"/>
              </w:rPr>
            </w:pPr>
            <w:r w:rsidRPr="002D7A69">
              <w:rPr>
                <w:lang w:val="fr-CA" w:eastAsia="en-US"/>
              </w:rPr>
              <w:t>1754-1757</w:t>
            </w:r>
          </w:p>
        </w:tc>
        <w:tc>
          <w:tcPr>
            <w:tcW w:w="3202" w:type="dxa"/>
          </w:tcPr>
          <w:p w14:paraId="6B9F0923" w14:textId="77777777" w:rsidR="00F71F8A" w:rsidRPr="002D7A69" w:rsidRDefault="00F71F8A" w:rsidP="00F71F8A">
            <w:pPr>
              <w:rPr>
                <w:lang w:val="fr-CA" w:eastAsia="en-US"/>
              </w:rPr>
            </w:pPr>
            <w:r w:rsidRPr="002D7A69">
              <w:rPr>
                <w:lang w:val="fr-CA" w:eastAsia="en-US"/>
              </w:rPr>
              <w:t>Domination majoritairement française</w:t>
            </w:r>
          </w:p>
        </w:tc>
      </w:tr>
      <w:tr w:rsidR="00F71F8A" w:rsidRPr="002D7A69" w14:paraId="40F6506D" w14:textId="77777777" w:rsidTr="00F71F8A">
        <w:trPr>
          <w:trHeight w:val="416"/>
        </w:trPr>
        <w:tc>
          <w:tcPr>
            <w:tcW w:w="3681" w:type="dxa"/>
          </w:tcPr>
          <w:p w14:paraId="463723BD" w14:textId="77777777" w:rsidR="00F71F8A" w:rsidRPr="002D7A69" w:rsidRDefault="00F71F8A" w:rsidP="00F71F8A">
            <w:pPr>
              <w:rPr>
                <w:lang w:val="fr-CA" w:eastAsia="en-US"/>
              </w:rPr>
            </w:pPr>
            <w:r w:rsidRPr="002D7A69">
              <w:rPr>
                <w:lang w:val="fr-CA" w:eastAsia="en-US"/>
              </w:rPr>
              <w:t>Déportation des Acadiens</w:t>
            </w:r>
          </w:p>
        </w:tc>
        <w:tc>
          <w:tcPr>
            <w:tcW w:w="2723" w:type="dxa"/>
          </w:tcPr>
          <w:p w14:paraId="4C62EA51" w14:textId="77777777" w:rsidR="00F71F8A" w:rsidRPr="002D7A69" w:rsidRDefault="00F71F8A" w:rsidP="00F71F8A">
            <w:pPr>
              <w:rPr>
                <w:lang w:val="fr-CA" w:eastAsia="en-US"/>
              </w:rPr>
            </w:pPr>
            <w:r w:rsidRPr="002D7A69">
              <w:rPr>
                <w:lang w:val="fr-CA" w:eastAsia="en-US"/>
              </w:rPr>
              <w:t>1755</w:t>
            </w:r>
          </w:p>
        </w:tc>
        <w:tc>
          <w:tcPr>
            <w:tcW w:w="3202" w:type="dxa"/>
          </w:tcPr>
          <w:p w14:paraId="09C40B68" w14:textId="77777777" w:rsidR="00F71F8A" w:rsidRPr="002D7A69" w:rsidRDefault="00F71F8A" w:rsidP="00F71F8A">
            <w:pPr>
              <w:rPr>
                <w:lang w:val="fr-CA" w:eastAsia="en-US"/>
              </w:rPr>
            </w:pPr>
            <w:r w:rsidRPr="002D7A69">
              <w:rPr>
                <w:lang w:val="fr-CA" w:eastAsia="en-US"/>
              </w:rPr>
              <w:t>Britanniques</w:t>
            </w:r>
          </w:p>
        </w:tc>
      </w:tr>
      <w:tr w:rsidR="00F71F8A" w:rsidRPr="002D7A69" w14:paraId="6C338DCC" w14:textId="77777777" w:rsidTr="00F71F8A">
        <w:trPr>
          <w:trHeight w:val="424"/>
        </w:trPr>
        <w:tc>
          <w:tcPr>
            <w:tcW w:w="3681" w:type="dxa"/>
          </w:tcPr>
          <w:p w14:paraId="44782F8D" w14:textId="77777777" w:rsidR="00F71F8A" w:rsidRPr="002D7A69" w:rsidRDefault="00F71F8A" w:rsidP="00F71F8A">
            <w:pPr>
              <w:rPr>
                <w:lang w:val="fr-CA" w:eastAsia="en-US"/>
              </w:rPr>
            </w:pPr>
            <w:r w:rsidRPr="002D7A69">
              <w:rPr>
                <w:lang w:val="fr-CA" w:eastAsia="en-US"/>
              </w:rPr>
              <w:t>Bataille de Louisbourg</w:t>
            </w:r>
          </w:p>
        </w:tc>
        <w:tc>
          <w:tcPr>
            <w:tcW w:w="2723" w:type="dxa"/>
          </w:tcPr>
          <w:p w14:paraId="51C518C7" w14:textId="77777777" w:rsidR="00F71F8A" w:rsidRPr="002D7A69" w:rsidRDefault="00F71F8A" w:rsidP="00F71F8A">
            <w:pPr>
              <w:rPr>
                <w:lang w:val="fr-CA" w:eastAsia="en-US"/>
              </w:rPr>
            </w:pPr>
            <w:r w:rsidRPr="002D7A69">
              <w:rPr>
                <w:lang w:val="fr-CA" w:eastAsia="en-US"/>
              </w:rPr>
              <w:t>8-26 juillet 1758</w:t>
            </w:r>
          </w:p>
        </w:tc>
        <w:tc>
          <w:tcPr>
            <w:tcW w:w="3202" w:type="dxa"/>
          </w:tcPr>
          <w:p w14:paraId="11545AFE" w14:textId="77777777" w:rsidR="00F71F8A" w:rsidRPr="002D7A69" w:rsidRDefault="00F71F8A" w:rsidP="00F71F8A">
            <w:pPr>
              <w:rPr>
                <w:lang w:val="fr-CA" w:eastAsia="en-US"/>
              </w:rPr>
            </w:pPr>
            <w:r w:rsidRPr="002D7A69">
              <w:rPr>
                <w:lang w:val="fr-CA" w:eastAsia="en-US"/>
              </w:rPr>
              <w:t>Britanniques</w:t>
            </w:r>
          </w:p>
        </w:tc>
      </w:tr>
      <w:tr w:rsidR="00F71F8A" w:rsidRPr="002D7A69" w14:paraId="00AC27CA" w14:textId="77777777" w:rsidTr="00F71F8A">
        <w:trPr>
          <w:trHeight w:val="416"/>
        </w:trPr>
        <w:tc>
          <w:tcPr>
            <w:tcW w:w="3681" w:type="dxa"/>
          </w:tcPr>
          <w:p w14:paraId="10D3CEE9" w14:textId="77777777" w:rsidR="00F71F8A" w:rsidRPr="002D7A69" w:rsidRDefault="00F71F8A" w:rsidP="00F71F8A">
            <w:pPr>
              <w:rPr>
                <w:lang w:val="fr-CA" w:eastAsia="en-US"/>
              </w:rPr>
            </w:pPr>
            <w:r w:rsidRPr="002D7A69">
              <w:rPr>
                <w:lang w:val="fr-CA" w:eastAsia="en-US"/>
              </w:rPr>
              <w:t>Bataille de Montmorency</w:t>
            </w:r>
          </w:p>
        </w:tc>
        <w:tc>
          <w:tcPr>
            <w:tcW w:w="2723" w:type="dxa"/>
          </w:tcPr>
          <w:p w14:paraId="28B5879A" w14:textId="77777777" w:rsidR="00F71F8A" w:rsidRPr="002D7A69" w:rsidRDefault="00F71F8A" w:rsidP="00F71F8A">
            <w:pPr>
              <w:rPr>
                <w:lang w:val="fr-CA" w:eastAsia="en-US"/>
              </w:rPr>
            </w:pPr>
            <w:r w:rsidRPr="002D7A69">
              <w:rPr>
                <w:lang w:val="fr-CA" w:eastAsia="en-US"/>
              </w:rPr>
              <w:t xml:space="preserve">31 juillet 1759 </w:t>
            </w:r>
          </w:p>
        </w:tc>
        <w:tc>
          <w:tcPr>
            <w:tcW w:w="3202" w:type="dxa"/>
          </w:tcPr>
          <w:p w14:paraId="571FF94F" w14:textId="77777777" w:rsidR="00F71F8A" w:rsidRPr="002D7A69" w:rsidRDefault="00F71F8A" w:rsidP="00F71F8A">
            <w:pPr>
              <w:rPr>
                <w:lang w:val="fr-CA" w:eastAsia="en-US"/>
              </w:rPr>
            </w:pPr>
            <w:r w:rsidRPr="002D7A69">
              <w:rPr>
                <w:lang w:val="fr-CA" w:eastAsia="en-US"/>
              </w:rPr>
              <w:t>Français</w:t>
            </w:r>
          </w:p>
        </w:tc>
      </w:tr>
      <w:tr w:rsidR="00F71F8A" w:rsidRPr="002D7A69" w14:paraId="1ECA83A6" w14:textId="77777777" w:rsidTr="00F71F8A">
        <w:trPr>
          <w:trHeight w:val="424"/>
        </w:trPr>
        <w:tc>
          <w:tcPr>
            <w:tcW w:w="3681" w:type="dxa"/>
          </w:tcPr>
          <w:p w14:paraId="677F2CEC" w14:textId="77777777" w:rsidR="00F71F8A" w:rsidRPr="002D7A69" w:rsidRDefault="00F71F8A" w:rsidP="00F71F8A">
            <w:pPr>
              <w:rPr>
                <w:lang w:val="fr-CA" w:eastAsia="en-US"/>
              </w:rPr>
            </w:pPr>
            <w:r w:rsidRPr="002D7A69">
              <w:rPr>
                <w:lang w:val="fr-CA" w:eastAsia="en-US"/>
              </w:rPr>
              <w:t>Bataille des Plaines d’Abraham</w:t>
            </w:r>
          </w:p>
        </w:tc>
        <w:tc>
          <w:tcPr>
            <w:tcW w:w="2723" w:type="dxa"/>
          </w:tcPr>
          <w:p w14:paraId="14EB50F3" w14:textId="77777777" w:rsidR="00F71F8A" w:rsidRPr="002D7A69" w:rsidRDefault="00F71F8A" w:rsidP="00F71F8A">
            <w:pPr>
              <w:rPr>
                <w:lang w:val="fr-CA" w:eastAsia="en-US"/>
              </w:rPr>
            </w:pPr>
            <w:r w:rsidRPr="002D7A69">
              <w:rPr>
                <w:lang w:val="fr-CA" w:eastAsia="en-US"/>
              </w:rPr>
              <w:t>13 septembre 1759</w:t>
            </w:r>
          </w:p>
        </w:tc>
        <w:tc>
          <w:tcPr>
            <w:tcW w:w="3202" w:type="dxa"/>
          </w:tcPr>
          <w:p w14:paraId="228D38D8" w14:textId="77777777" w:rsidR="00F71F8A" w:rsidRPr="002D7A69" w:rsidRDefault="00F71F8A" w:rsidP="00F71F8A">
            <w:pPr>
              <w:rPr>
                <w:lang w:val="fr-CA" w:eastAsia="en-US"/>
              </w:rPr>
            </w:pPr>
            <w:r w:rsidRPr="002D7A69">
              <w:rPr>
                <w:lang w:val="fr-CA" w:eastAsia="en-US"/>
              </w:rPr>
              <w:t>Britanniques</w:t>
            </w:r>
          </w:p>
        </w:tc>
      </w:tr>
      <w:tr w:rsidR="00F71F8A" w:rsidRPr="002D7A69" w14:paraId="7CF5BAE8" w14:textId="77777777" w:rsidTr="00F71F8A">
        <w:trPr>
          <w:trHeight w:val="416"/>
        </w:trPr>
        <w:tc>
          <w:tcPr>
            <w:tcW w:w="3681" w:type="dxa"/>
          </w:tcPr>
          <w:p w14:paraId="5A292E3A" w14:textId="77777777" w:rsidR="00F71F8A" w:rsidRPr="002D7A69" w:rsidRDefault="00F71F8A" w:rsidP="00F71F8A">
            <w:pPr>
              <w:rPr>
                <w:lang w:val="fr-CA" w:eastAsia="en-US"/>
              </w:rPr>
            </w:pPr>
            <w:r w:rsidRPr="002D7A69">
              <w:rPr>
                <w:lang w:val="fr-CA" w:eastAsia="en-US"/>
              </w:rPr>
              <w:t>Bataille de Sainte-Foy</w:t>
            </w:r>
          </w:p>
        </w:tc>
        <w:tc>
          <w:tcPr>
            <w:tcW w:w="2723" w:type="dxa"/>
          </w:tcPr>
          <w:p w14:paraId="78DF4660" w14:textId="77777777" w:rsidR="00F71F8A" w:rsidRPr="002D7A69" w:rsidRDefault="00F71F8A" w:rsidP="00F71F8A">
            <w:pPr>
              <w:rPr>
                <w:lang w:val="fr-CA" w:eastAsia="en-US"/>
              </w:rPr>
            </w:pPr>
            <w:r w:rsidRPr="002D7A69">
              <w:rPr>
                <w:lang w:val="fr-CA" w:eastAsia="en-US"/>
              </w:rPr>
              <w:t>29 avril 1760</w:t>
            </w:r>
          </w:p>
        </w:tc>
        <w:tc>
          <w:tcPr>
            <w:tcW w:w="3202" w:type="dxa"/>
          </w:tcPr>
          <w:p w14:paraId="289BD2E1" w14:textId="77777777" w:rsidR="00F71F8A" w:rsidRPr="002D7A69" w:rsidRDefault="00F71F8A" w:rsidP="00F71F8A">
            <w:pPr>
              <w:rPr>
                <w:lang w:val="fr-CA" w:eastAsia="en-US"/>
              </w:rPr>
            </w:pPr>
            <w:r w:rsidRPr="002D7A69">
              <w:rPr>
                <w:lang w:val="fr-CA" w:eastAsia="en-US"/>
              </w:rPr>
              <w:t xml:space="preserve">Français </w:t>
            </w:r>
          </w:p>
        </w:tc>
      </w:tr>
      <w:tr w:rsidR="00F71F8A" w:rsidRPr="002D7A69" w14:paraId="3F86054C" w14:textId="77777777" w:rsidTr="00F71F8A">
        <w:trPr>
          <w:trHeight w:val="424"/>
        </w:trPr>
        <w:tc>
          <w:tcPr>
            <w:tcW w:w="3681" w:type="dxa"/>
          </w:tcPr>
          <w:p w14:paraId="7A1046D2" w14:textId="77777777" w:rsidR="00F71F8A" w:rsidRPr="002D7A69" w:rsidRDefault="00F71F8A" w:rsidP="00F71F8A">
            <w:pPr>
              <w:rPr>
                <w:lang w:val="fr-CA" w:eastAsia="en-US"/>
              </w:rPr>
            </w:pPr>
            <w:r w:rsidRPr="002D7A69">
              <w:rPr>
                <w:lang w:val="fr-CA" w:eastAsia="en-US"/>
              </w:rPr>
              <w:t>Capitulation de Montréal</w:t>
            </w:r>
          </w:p>
        </w:tc>
        <w:tc>
          <w:tcPr>
            <w:tcW w:w="2723" w:type="dxa"/>
          </w:tcPr>
          <w:p w14:paraId="5D79DFE5" w14:textId="77777777" w:rsidR="00F71F8A" w:rsidRPr="002D7A69" w:rsidRDefault="00F71F8A" w:rsidP="00F71F8A">
            <w:pPr>
              <w:rPr>
                <w:lang w:val="fr-CA" w:eastAsia="en-US"/>
              </w:rPr>
            </w:pPr>
            <w:r w:rsidRPr="002D7A69">
              <w:rPr>
                <w:lang w:val="fr-CA" w:eastAsia="en-US"/>
              </w:rPr>
              <w:t>8 septembre 1760</w:t>
            </w:r>
          </w:p>
        </w:tc>
        <w:tc>
          <w:tcPr>
            <w:tcW w:w="3202" w:type="dxa"/>
          </w:tcPr>
          <w:p w14:paraId="278F4CE7" w14:textId="77777777" w:rsidR="00F71F8A" w:rsidRPr="002D7A69" w:rsidRDefault="00F71F8A" w:rsidP="00F71F8A">
            <w:pPr>
              <w:rPr>
                <w:lang w:val="fr-CA" w:eastAsia="en-US"/>
              </w:rPr>
            </w:pPr>
            <w:r w:rsidRPr="002D7A69">
              <w:rPr>
                <w:lang w:val="fr-CA" w:eastAsia="en-US"/>
              </w:rPr>
              <w:t>Britanniques</w:t>
            </w:r>
          </w:p>
        </w:tc>
      </w:tr>
      <w:tr w:rsidR="00F71F8A" w:rsidRPr="002D7A69" w14:paraId="78BB1FDD" w14:textId="77777777" w:rsidTr="00F71F8A">
        <w:trPr>
          <w:trHeight w:val="424"/>
        </w:trPr>
        <w:tc>
          <w:tcPr>
            <w:tcW w:w="3681" w:type="dxa"/>
          </w:tcPr>
          <w:p w14:paraId="1386041D" w14:textId="77777777" w:rsidR="00F71F8A" w:rsidRPr="002D7A69" w:rsidRDefault="00F71F8A" w:rsidP="00F71F8A">
            <w:pPr>
              <w:rPr>
                <w:lang w:val="fr-CA" w:eastAsia="en-US"/>
              </w:rPr>
            </w:pPr>
            <w:r w:rsidRPr="002D7A69">
              <w:rPr>
                <w:lang w:val="fr-CA" w:eastAsia="en-US"/>
              </w:rPr>
              <w:t>Traité de Paris</w:t>
            </w:r>
          </w:p>
        </w:tc>
        <w:tc>
          <w:tcPr>
            <w:tcW w:w="2723" w:type="dxa"/>
          </w:tcPr>
          <w:p w14:paraId="1758754D" w14:textId="77777777" w:rsidR="00F71F8A" w:rsidRPr="002D7A69" w:rsidRDefault="00F71F8A" w:rsidP="00F71F8A">
            <w:pPr>
              <w:rPr>
                <w:lang w:val="fr-CA" w:eastAsia="en-US"/>
              </w:rPr>
            </w:pPr>
            <w:r w:rsidRPr="002D7A69">
              <w:rPr>
                <w:lang w:val="fr-CA" w:eastAsia="en-US"/>
              </w:rPr>
              <w:t>10 février 1763</w:t>
            </w:r>
          </w:p>
        </w:tc>
        <w:tc>
          <w:tcPr>
            <w:tcW w:w="3202" w:type="dxa"/>
          </w:tcPr>
          <w:p w14:paraId="3798B742" w14:textId="77777777" w:rsidR="00F71F8A" w:rsidRPr="002D7A69" w:rsidRDefault="00F71F8A" w:rsidP="00F71F8A">
            <w:pPr>
              <w:rPr>
                <w:lang w:val="fr-CA" w:eastAsia="en-US"/>
              </w:rPr>
            </w:pPr>
            <w:r w:rsidRPr="002D7A69">
              <w:rPr>
                <w:lang w:val="fr-CA" w:eastAsia="en-US"/>
              </w:rPr>
              <w:t>Britanniques</w:t>
            </w:r>
          </w:p>
        </w:tc>
      </w:tr>
    </w:tbl>
    <w:p w14:paraId="3DC246AA" w14:textId="77777777" w:rsidR="00F71F8A" w:rsidRPr="001C20AF" w:rsidRDefault="00F71F8A" w:rsidP="00F71F8A"/>
    <w:p w14:paraId="611DB874" w14:textId="77777777" w:rsidR="00F71F8A" w:rsidRDefault="00F71F8A">
      <w:pPr>
        <w:rPr>
          <w:rFonts w:eastAsia="Arial" w:cs="Arial"/>
          <w:b/>
          <w:color w:val="737373"/>
        </w:rPr>
      </w:pPr>
      <w:r>
        <w:rPr>
          <w:rFonts w:eastAsia="Arial" w:cs="Arial"/>
          <w:b/>
          <w:color w:val="737373"/>
        </w:rPr>
        <w:br w:type="page"/>
      </w:r>
    </w:p>
    <w:p w14:paraId="4C3A2C08" w14:textId="77777777" w:rsidR="00F71F8A" w:rsidRDefault="00F71F8A" w:rsidP="00F71F8A">
      <w:pPr>
        <w:pBdr>
          <w:top w:val="nil"/>
          <w:left w:val="nil"/>
          <w:bottom w:val="nil"/>
          <w:right w:val="nil"/>
          <w:between w:val="nil"/>
        </w:pBdr>
        <w:jc w:val="right"/>
        <w:rPr>
          <w:rFonts w:eastAsia="Arial" w:cs="Arial"/>
          <w:b/>
          <w:color w:val="737373"/>
        </w:rPr>
      </w:pPr>
      <w:r>
        <w:rPr>
          <w:rFonts w:eastAsia="Arial" w:cs="Arial"/>
          <w:b/>
          <w:color w:val="737373"/>
        </w:rPr>
        <w:t>Danse</w:t>
      </w:r>
    </w:p>
    <w:p w14:paraId="6EB80C57" w14:textId="77777777" w:rsidR="00F71F8A" w:rsidRPr="004B4644" w:rsidRDefault="00F71F8A" w:rsidP="00F71F8A">
      <w:pPr>
        <w:pStyle w:val="Titredelactivit0"/>
        <w:tabs>
          <w:tab w:val="left" w:pos="7170"/>
        </w:tabs>
      </w:pPr>
      <w:bookmarkStart w:id="88" w:name="_heading=h.3o7alnk" w:colFirst="0" w:colLast="0"/>
      <w:bookmarkStart w:id="89" w:name="_Toc41821250"/>
      <w:bookmarkStart w:id="90" w:name="_Toc41899610"/>
      <w:bookmarkStart w:id="91" w:name="_Toc42515943"/>
      <w:bookmarkEnd w:id="88"/>
      <w:r w:rsidRPr="004B4644">
        <w:t>Danse : En quête d’équilibre</w:t>
      </w:r>
      <w:bookmarkEnd w:id="89"/>
      <w:bookmarkEnd w:id="90"/>
      <w:bookmarkEnd w:id="91"/>
    </w:p>
    <w:p w14:paraId="25BE52DA" w14:textId="77777777" w:rsidR="00F71F8A" w:rsidRPr="004B4644" w:rsidRDefault="00F71F8A" w:rsidP="00F71F8A">
      <w:pPr>
        <w:pStyle w:val="Consigne-Titre"/>
      </w:pPr>
      <w:bookmarkStart w:id="92" w:name="_heading=h.23ckvvd" w:colFirst="0" w:colLast="0"/>
      <w:bookmarkStart w:id="93" w:name="_Toc41821251"/>
      <w:bookmarkStart w:id="94" w:name="_Toc41899611"/>
      <w:bookmarkStart w:id="95" w:name="_Toc41904578"/>
      <w:bookmarkStart w:id="96" w:name="_Toc42515944"/>
      <w:bookmarkEnd w:id="92"/>
      <w:r w:rsidRPr="004B4644">
        <w:t>Consignes</w:t>
      </w:r>
      <w:r>
        <w:t xml:space="preserve"> à l’élève</w:t>
      </w:r>
      <w:bookmarkEnd w:id="93"/>
      <w:bookmarkEnd w:id="94"/>
      <w:bookmarkEnd w:id="95"/>
      <w:bookmarkEnd w:id="96"/>
    </w:p>
    <w:p w14:paraId="117D48BE" w14:textId="77777777" w:rsidR="00F71F8A" w:rsidRDefault="00F71F8A" w:rsidP="00F71F8A">
      <w:pPr>
        <w:pStyle w:val="Sansinterligne"/>
        <w:rPr>
          <w:rFonts w:eastAsia="Arial" w:cs="Arial"/>
        </w:rPr>
      </w:pPr>
      <w:r>
        <w:t xml:space="preserve">Description sommaire du projet </w:t>
      </w:r>
    </w:p>
    <w:p w14:paraId="0E5C68CF" w14:textId="77777777" w:rsidR="00F71F8A" w:rsidRDefault="00F71F8A" w:rsidP="00F71F8A">
      <w:pPr>
        <w:pStyle w:val="Tableau-texte"/>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0A2D8121" w14:textId="77777777" w:rsidR="00F71F8A" w:rsidRDefault="00F71F8A" w:rsidP="00F71F8A">
      <w:pPr>
        <w:pStyle w:val="Tableau-texte"/>
      </w:pPr>
      <w:r>
        <w:t xml:space="preserve">Comment la danse peut-elle parvenir à atténuer l’incertitude, le doute? Comment peut-elle nous aider à mieux se sentir, à nous faire retrouver un certain équilibre ?  On te propose un projet d’improvisation divisé en trois parties qui t’invite à explorer différents états de corps et d’esprit.  </w:t>
      </w:r>
    </w:p>
    <w:p w14:paraId="0EBF7DBF" w14:textId="77777777" w:rsidR="00F71F8A" w:rsidRPr="00DB3DBB" w:rsidRDefault="00F71F8A" w:rsidP="00F71F8A">
      <w:pPr>
        <w:pStyle w:val="Consigne-tapes"/>
      </w:pPr>
      <w:r w:rsidRPr="00DB3DBB">
        <w:t>Partie 1</w:t>
      </w:r>
      <w:r>
        <w:t xml:space="preserve"> </w:t>
      </w:r>
      <w:r w:rsidRPr="00DB3DBB">
        <w:t xml:space="preserve">: Initier le déséquilibre </w:t>
      </w:r>
    </w:p>
    <w:p w14:paraId="6347C90C" w14:textId="77777777" w:rsidR="00F71F8A" w:rsidRDefault="00F71F8A" w:rsidP="00F71F8A">
      <w:pPr>
        <w:pStyle w:val="Tableau-texte"/>
      </w:pPr>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3F8C832" w14:textId="77777777" w:rsidR="00F71F8A" w:rsidRDefault="00F71F8A" w:rsidP="00F71F8A">
      <w:pPr>
        <w:pStyle w:val="Tableau-texte"/>
      </w:pPr>
      <w:r>
        <w:t xml:space="preserve">Consigne: Explore tous les déséquilibres possibles en initiant les mouvements et déplacements par différents segments du corps (tête, épaule, jambe). </w:t>
      </w:r>
    </w:p>
    <w:p w14:paraId="0A250327" w14:textId="77777777" w:rsidR="00F71F8A" w:rsidRDefault="00F71F8A" w:rsidP="00F71F8A">
      <w:pPr>
        <w:pBdr>
          <w:top w:val="nil"/>
          <w:left w:val="nil"/>
          <w:bottom w:val="nil"/>
          <w:right w:val="nil"/>
          <w:between w:val="nil"/>
        </w:pBdr>
        <w:spacing w:after="60"/>
        <w:jc w:val="both"/>
      </w:pPr>
      <w:r>
        <w:t>Notion technique: Il est bon de rappeler que ton bassin constitue ton centre de gravité et que le déséquilibre survient lorsqu’un mouvement appelle un déplacement du centre (bassin).</w:t>
      </w:r>
    </w:p>
    <w:p w14:paraId="48F6B29A" w14:textId="77777777" w:rsidR="00F71F8A" w:rsidRDefault="00F71F8A" w:rsidP="00F71F8A">
      <w:pPr>
        <w:pStyle w:val="Consigne-tapes"/>
      </w:pPr>
      <w:r>
        <w:t>Partie 2 : Chuter et prendre appui</w:t>
      </w:r>
    </w:p>
    <w:p w14:paraId="3B2EAA11" w14:textId="77777777" w:rsidR="00F71F8A" w:rsidRDefault="00F71F8A" w:rsidP="00F71F8A">
      <w:pPr>
        <w:pStyle w:val="Tableau-texte"/>
      </w:pPr>
      <w:r>
        <w:t xml:space="preserve">Lorsque le doute est en nous, on a l’impression de chuter et de perdre nos repères. Dans cette deuxième partie du projet, nous t’invitons à traduire dans ton corps tous les moyens que tu utilises pour déjouer le sort de la chute. </w:t>
      </w:r>
    </w:p>
    <w:p w14:paraId="083F2C24" w14:textId="77777777" w:rsidR="00F71F8A" w:rsidRDefault="00F71F8A" w:rsidP="00F71F8A">
      <w:pPr>
        <w:pStyle w:val="Tableau-texte"/>
      </w:pPr>
      <w:r>
        <w:t xml:space="preserve">Consigne: Explore toutes les façons d’amortir la chute et de prendre appui à partir ton corps. Fais également de ton environnement extérieur un réceptacle bienveillant de tes chutes:  le divan, les coussins, les amoncellements de vêtements, un édredon, autant d’objets qui sont là pour recevoir tes déséquilibres. </w:t>
      </w:r>
    </w:p>
    <w:p w14:paraId="7A8D0C02" w14:textId="77777777" w:rsidR="00F71F8A" w:rsidRDefault="00F71F8A" w:rsidP="00F71F8A">
      <w:pPr>
        <w:pStyle w:val="Consigne-tapes"/>
      </w:pPr>
      <w:r>
        <w:t xml:space="preserve">Partie 3 : Retour vers soi </w:t>
      </w:r>
    </w:p>
    <w:p w14:paraId="1012AC01" w14:textId="77777777" w:rsidR="00F71F8A" w:rsidRDefault="00F71F8A" w:rsidP="00F71F8A">
      <w:pPr>
        <w:pStyle w:val="Tableau-texte"/>
      </w:pPr>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375D5ED5" w14:textId="77777777" w:rsidR="00F71F8A" w:rsidRDefault="00F71F8A" w:rsidP="00F71F8A">
      <w:r>
        <w:br w:type="page"/>
      </w:r>
    </w:p>
    <w:p w14:paraId="140BDB43" w14:textId="77777777" w:rsidR="00F71F8A" w:rsidRDefault="00F71F8A" w:rsidP="00F71F8A">
      <w:pPr>
        <w:pBdr>
          <w:top w:val="nil"/>
          <w:left w:val="nil"/>
          <w:bottom w:val="nil"/>
          <w:right w:val="nil"/>
          <w:between w:val="nil"/>
        </w:pBdr>
        <w:jc w:val="right"/>
        <w:rPr>
          <w:rFonts w:eastAsia="Arial" w:cs="Arial"/>
          <w:b/>
          <w:color w:val="737373"/>
        </w:rPr>
      </w:pPr>
      <w:r>
        <w:rPr>
          <w:rFonts w:eastAsia="Arial" w:cs="Arial"/>
          <w:b/>
          <w:color w:val="737373"/>
        </w:rPr>
        <w:t>Danse</w:t>
      </w:r>
    </w:p>
    <w:p w14:paraId="25E75090" w14:textId="77777777" w:rsidR="00F71F8A" w:rsidRDefault="00F71F8A" w:rsidP="00F71F8A">
      <w:pPr>
        <w:pStyle w:val="Titredelactivit0"/>
        <w:tabs>
          <w:tab w:val="left" w:pos="7170"/>
        </w:tabs>
      </w:pPr>
      <w:bookmarkStart w:id="97" w:name="_Toc41821252"/>
      <w:bookmarkStart w:id="98" w:name="_Toc41899612"/>
      <w:bookmarkStart w:id="99" w:name="_Toc42515945"/>
      <w:r>
        <w:t>Annexe : Option numérique :</w:t>
      </w:r>
      <w:bookmarkEnd w:id="97"/>
      <w:bookmarkEnd w:id="98"/>
      <w:bookmarkEnd w:id="99"/>
      <w:r>
        <w:t xml:space="preserve"> </w:t>
      </w:r>
    </w:p>
    <w:p w14:paraId="360A7922" w14:textId="77777777" w:rsidR="00F71F8A" w:rsidRDefault="00F71F8A" w:rsidP="00F71F8A">
      <w:pPr>
        <w:pBdr>
          <w:top w:val="nil"/>
          <w:left w:val="nil"/>
          <w:bottom w:val="nil"/>
          <w:right w:val="nil"/>
          <w:between w:val="nil"/>
        </w:pBdr>
        <w:spacing w:after="60"/>
      </w:pPr>
      <w:r>
        <w:t xml:space="preserve">Sur la </w:t>
      </w:r>
      <w:hyperlink r:id="rId76">
        <w:r w:rsidRPr="008D230C">
          <w:rPr>
            <w:rStyle w:val="Lienhypertexte"/>
          </w:rPr>
          <w:t xml:space="preserve">plateforme </w:t>
        </w:r>
        <w:proofErr w:type="spellStart"/>
        <w:r w:rsidRPr="008D230C">
          <w:rPr>
            <w:rStyle w:val="Lienhypertexte"/>
          </w:rPr>
          <w:t>Numéridanse</w:t>
        </w:r>
        <w:proofErr w:type="spellEnd"/>
      </w:hyperlink>
      <w:r>
        <w:t>, il y a plusieurs extraits vidéos de danse intéressants à visionner. Tu peux t’amuser à explorer ce site.</w:t>
      </w:r>
    </w:p>
    <w:p w14:paraId="4AD5D881" w14:textId="77777777" w:rsidR="00F71F8A" w:rsidRDefault="00F71F8A" w:rsidP="00F71F8A">
      <w:pPr>
        <w:pBdr>
          <w:top w:val="nil"/>
          <w:left w:val="nil"/>
          <w:bottom w:val="nil"/>
          <w:right w:val="nil"/>
          <w:between w:val="nil"/>
        </w:pBdr>
        <w:spacing w:after="60"/>
      </w:pPr>
      <w:r>
        <w:t xml:space="preserve">Voici un extrait vidéo qui explore une façon d’amener les déséquilibres et les chutes.  </w:t>
      </w:r>
    </w:p>
    <w:p w14:paraId="08DFADD3" w14:textId="77777777" w:rsidR="00F71F8A" w:rsidRPr="008D230C" w:rsidRDefault="00F71F8A" w:rsidP="00F71F8A">
      <w:pPr>
        <w:pBdr>
          <w:top w:val="nil"/>
          <w:left w:val="nil"/>
          <w:bottom w:val="nil"/>
          <w:right w:val="nil"/>
          <w:between w:val="nil"/>
        </w:pBdr>
        <w:spacing w:after="60"/>
        <w:rPr>
          <w:rStyle w:val="Lienhypertexte"/>
        </w:rPr>
      </w:pPr>
      <w:hyperlink r:id="rId77">
        <w:proofErr w:type="spellStart"/>
        <w:r w:rsidRPr="008D230C">
          <w:rPr>
            <w:rStyle w:val="Lienhypertexte"/>
          </w:rPr>
          <w:t>Numéridanse</w:t>
        </w:r>
        <w:proofErr w:type="spellEnd"/>
        <w:r w:rsidRPr="008D230C">
          <w:rPr>
            <w:rStyle w:val="Lienhypertexte"/>
          </w:rPr>
          <w:t xml:space="preserve"> extrait déséquilibres et chutes</w:t>
        </w:r>
      </w:hyperlink>
    </w:p>
    <w:p w14:paraId="081C2CC8" w14:textId="77777777" w:rsidR="00F71F8A" w:rsidRDefault="00F71F8A" w:rsidP="00F71F8A">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3BEE9FD1" w14:textId="77777777" w:rsidR="00F71F8A" w:rsidRPr="003D3AF8" w:rsidRDefault="00F71F8A" w:rsidP="00F71F8A">
      <w:pPr>
        <w:pStyle w:val="Matriel-Titre"/>
      </w:pPr>
      <w:bookmarkStart w:id="100" w:name="_heading=h.ihv636" w:colFirst="0" w:colLast="0"/>
      <w:bookmarkStart w:id="101" w:name="_Toc41821253"/>
      <w:bookmarkStart w:id="102" w:name="_Toc41827642"/>
      <w:bookmarkStart w:id="103" w:name="_Toc42515946"/>
      <w:bookmarkEnd w:id="100"/>
      <w:r w:rsidRPr="003D3AF8">
        <w:t>Matériel requis</w:t>
      </w:r>
      <w:bookmarkEnd w:id="101"/>
      <w:bookmarkEnd w:id="102"/>
      <w:bookmarkEnd w:id="103"/>
    </w:p>
    <w:p w14:paraId="4C75E061" w14:textId="77777777" w:rsidR="00F71F8A" w:rsidRDefault="00F71F8A" w:rsidP="00F71F8A">
      <w:pPr>
        <w:pStyle w:val="Liste"/>
      </w:pPr>
      <w:r>
        <w:t>Choisir ou modifier un espace qui permettra de travailler le déséquilibre et les chutes</w:t>
      </w:r>
    </w:p>
    <w:p w14:paraId="612DBFB4" w14:textId="77777777" w:rsidR="00F71F8A" w:rsidRDefault="00F71F8A" w:rsidP="00F71F8A">
      <w:pPr>
        <w:pStyle w:val="Liste"/>
      </w:pPr>
      <w:r w:rsidRPr="003D3AF8">
        <w:t>Entourer cet espace par des meubles ou des objets à partir desquels prendre appui</w:t>
      </w:r>
      <w:r>
        <w:rPr>
          <w:rStyle w:val="eop"/>
          <w:rFonts w:cs="Arial"/>
        </w:rPr>
        <w:t> </w:t>
      </w:r>
    </w:p>
    <w:p w14:paraId="33204DC2" w14:textId="77777777" w:rsidR="00F71F8A" w:rsidRDefault="00F71F8A" w:rsidP="00F71F8A">
      <w:pPr>
        <w:pStyle w:val="Liste"/>
        <w:numPr>
          <w:ilvl w:val="0"/>
          <w:numId w:val="0"/>
        </w:numPr>
      </w:pPr>
    </w:p>
    <w:p w14:paraId="452E7EFD" w14:textId="4FA5024B" w:rsidR="00DE096F" w:rsidRDefault="00DE096F" w:rsidP="00961EC3"/>
    <w:sectPr w:rsidR="00DE096F" w:rsidSect="00F71F8A">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D8FBF" w14:textId="77777777" w:rsidR="00F71F8A" w:rsidRDefault="00F71F8A" w:rsidP="005E3AF4">
      <w:r>
        <w:separator/>
      </w:r>
    </w:p>
  </w:endnote>
  <w:endnote w:type="continuationSeparator" w:id="0">
    <w:p w14:paraId="3DD2C73A" w14:textId="77777777" w:rsidR="00F71F8A" w:rsidRDefault="00F71F8A" w:rsidP="005E3AF4">
      <w:r>
        <w:continuationSeparator/>
      </w:r>
    </w:p>
  </w:endnote>
  <w:endnote w:type="continuationNotice" w:id="1">
    <w:p w14:paraId="4324D19F" w14:textId="77777777" w:rsidR="00F71F8A" w:rsidRDefault="00F71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5FDCB733" w:rsidR="00F71F8A" w:rsidRDefault="00F71F8A" w:rsidP="00E324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16</w:t>
        </w:r>
        <w:r>
          <w:rPr>
            <w:rStyle w:val="Numrodepage"/>
          </w:rPr>
          <w:fldChar w:fldCharType="end"/>
        </w:r>
      </w:p>
    </w:sdtContent>
  </w:sdt>
  <w:p w14:paraId="61B2AF75" w14:textId="77777777" w:rsidR="00F71F8A" w:rsidRDefault="00F71F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A37CBEA" w:rsidR="00F71F8A" w:rsidRPr="00F80F0A" w:rsidRDefault="00F71F8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329D">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F71F8A" w:rsidRPr="00F80F0A" w:rsidRDefault="00F71F8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43431213"/>
      <w:docPartObj>
        <w:docPartGallery w:val="Page Numbers (Bottom of Page)"/>
        <w:docPartUnique/>
      </w:docPartObj>
    </w:sdtPr>
    <w:sdtEndPr>
      <w:rPr>
        <w:rStyle w:val="Numrodepage"/>
        <w:sz w:val="36"/>
        <w:szCs w:val="36"/>
      </w:rPr>
    </w:sdtEndPr>
    <w:sdtContent>
      <w:p w14:paraId="520BE00C" w14:textId="18E103B7" w:rsidR="00F71F8A" w:rsidRPr="00F80F0A" w:rsidRDefault="00F71F8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329D">
          <w:rPr>
            <w:rStyle w:val="Numrodepage"/>
            <w:noProof/>
            <w:color w:val="BFBFBF" w:themeColor="background1" w:themeShade="BF"/>
            <w:szCs w:val="30"/>
          </w:rPr>
          <w:t>5</w:t>
        </w:r>
        <w:r w:rsidRPr="00F80F0A">
          <w:rPr>
            <w:rStyle w:val="Numrodepage"/>
            <w:color w:val="BFBFBF" w:themeColor="background1" w:themeShade="BF"/>
            <w:szCs w:val="30"/>
          </w:rPr>
          <w:fldChar w:fldCharType="end"/>
        </w:r>
      </w:p>
    </w:sdtContent>
  </w:sdt>
  <w:p w14:paraId="2C9F0D18" w14:textId="77777777" w:rsidR="00F71F8A" w:rsidRPr="00F80F0A" w:rsidRDefault="00F71F8A"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67118378"/>
      <w:docPartObj>
        <w:docPartGallery w:val="Page Numbers (Bottom of Page)"/>
        <w:docPartUnique/>
      </w:docPartObj>
    </w:sdtPr>
    <w:sdtEndPr>
      <w:rPr>
        <w:rStyle w:val="Numrodepage"/>
        <w:sz w:val="36"/>
        <w:szCs w:val="36"/>
      </w:rPr>
    </w:sdtEndPr>
    <w:sdtContent>
      <w:p w14:paraId="1D8EC002" w14:textId="3015CAF9" w:rsidR="00F71F8A" w:rsidRPr="00F80F0A" w:rsidRDefault="00F71F8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329D">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0868BD0F" w14:textId="77777777" w:rsidR="00F71F8A" w:rsidRPr="00F80F0A" w:rsidRDefault="00F71F8A"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38143735"/>
      <w:docPartObj>
        <w:docPartGallery w:val="Page Numbers (Bottom of Page)"/>
        <w:docPartUnique/>
      </w:docPartObj>
    </w:sdtPr>
    <w:sdtEndPr>
      <w:rPr>
        <w:rStyle w:val="Numrodepage"/>
        <w:sz w:val="36"/>
        <w:szCs w:val="36"/>
      </w:rPr>
    </w:sdtEndPr>
    <w:sdtContent>
      <w:p w14:paraId="492938E7" w14:textId="03044F31" w:rsidR="00F71F8A" w:rsidRPr="00F80F0A" w:rsidRDefault="00F71F8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329D">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4D78DBE5" w14:textId="77777777" w:rsidR="00F71F8A" w:rsidRPr="00F80F0A" w:rsidRDefault="00F71F8A" w:rsidP="00F80F0A">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643890466"/>
      <w:docPartObj>
        <w:docPartGallery w:val="Page Numbers (Bottom of Page)"/>
        <w:docPartUnique/>
      </w:docPartObj>
    </w:sdtPr>
    <w:sdtContent>
      <w:p w14:paraId="424D088F" w14:textId="77777777" w:rsidR="00F71F8A" w:rsidRDefault="00F71F8A" w:rsidP="00F71F8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24D088F" w14:textId="77777777" w:rsidR="00F71F8A" w:rsidRDefault="00F71F8A">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483904"/>
      <w:docPartObj>
        <w:docPartGallery w:val="Page Numbers (Bottom of Page)"/>
        <w:docPartUnique/>
      </w:docPartObj>
    </w:sdtPr>
    <w:sdtEndPr>
      <w:rPr>
        <w:sz w:val="30"/>
        <w:szCs w:val="30"/>
      </w:rPr>
    </w:sdtEndPr>
    <w:sdtContent>
      <w:p w14:paraId="7A3F692C" w14:textId="7694A4A0" w:rsidR="00F71F8A" w:rsidRPr="00F866C0" w:rsidRDefault="00F71F8A">
        <w:pPr>
          <w:pStyle w:val="Pieddepage"/>
          <w:jc w:val="right"/>
          <w:rPr>
            <w:sz w:val="30"/>
            <w:szCs w:val="30"/>
          </w:rPr>
        </w:pPr>
        <w:r w:rsidRPr="00F866C0">
          <w:rPr>
            <w:sz w:val="30"/>
            <w:szCs w:val="30"/>
          </w:rPr>
          <w:fldChar w:fldCharType="begin"/>
        </w:r>
        <w:r w:rsidRPr="00F866C0">
          <w:rPr>
            <w:sz w:val="30"/>
            <w:szCs w:val="30"/>
          </w:rPr>
          <w:instrText>PAGE   \* MERGEFORMAT</w:instrText>
        </w:r>
        <w:r w:rsidRPr="00F866C0">
          <w:rPr>
            <w:sz w:val="30"/>
            <w:szCs w:val="30"/>
          </w:rPr>
          <w:fldChar w:fldCharType="separate"/>
        </w:r>
        <w:r w:rsidR="00A9329D">
          <w:rPr>
            <w:noProof/>
            <w:sz w:val="30"/>
            <w:szCs w:val="30"/>
          </w:rPr>
          <w:t>6</w:t>
        </w:r>
        <w:r w:rsidRPr="00F866C0">
          <w:rPr>
            <w:sz w:val="30"/>
            <w:szCs w:val="3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0770558"/>
      <w:docPartObj>
        <w:docPartGallery w:val="Page Numbers (Bottom of Page)"/>
        <w:docPartUnique/>
      </w:docPartObj>
    </w:sdtPr>
    <w:sdtEndPr>
      <w:rPr>
        <w:rStyle w:val="Numrodepage"/>
        <w:sz w:val="36"/>
        <w:szCs w:val="36"/>
      </w:rPr>
    </w:sdtEndPr>
    <w:sdtContent>
      <w:p w14:paraId="3B51B760" w14:textId="28EE585F" w:rsidR="00F71F8A" w:rsidRPr="00F80F0A" w:rsidRDefault="00F71F8A" w:rsidP="00F71F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9329D">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48F4ACD9" w14:textId="46E49530" w:rsidR="00F71F8A" w:rsidRPr="00F80F0A" w:rsidRDefault="00F71F8A" w:rsidP="00F71F8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2A419" w14:textId="77777777" w:rsidR="00F71F8A" w:rsidRDefault="00F71F8A" w:rsidP="005E3AF4">
      <w:r>
        <w:separator/>
      </w:r>
    </w:p>
  </w:footnote>
  <w:footnote w:type="continuationSeparator" w:id="0">
    <w:p w14:paraId="45D8A1A7" w14:textId="77777777" w:rsidR="00F71F8A" w:rsidRDefault="00F71F8A" w:rsidP="005E3AF4">
      <w:r>
        <w:continuationSeparator/>
      </w:r>
    </w:p>
  </w:footnote>
  <w:footnote w:type="continuationNotice" w:id="1">
    <w:p w14:paraId="7C1EB582" w14:textId="77777777" w:rsidR="00F71F8A" w:rsidRDefault="00F71F8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31911DD5" w:rsidR="00F71F8A" w:rsidRPr="00DA3FAE" w:rsidRDefault="00F71F8A" w:rsidP="00EA31FE">
    <w:pPr>
      <w:pStyle w:val="Titre2"/>
      <w:jc w:val="right"/>
      <w:rPr>
        <w:rFonts w:ascii="Arial Rounded MT Bold" w:hAnsi="Arial Rounded MT Bold" w:cs="Arial"/>
        <w:color w:val="0070C0"/>
        <w:sz w:val="36"/>
        <w:szCs w:val="36"/>
      </w:rPr>
    </w:pPr>
    <w:r w:rsidRPr="00AD1B8E">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176C7DA2" w:rsidR="00F71F8A" w:rsidRPr="00684325" w:rsidRDefault="00F71F8A" w:rsidP="00684325">
    <w:pPr>
      <w:pStyle w:val="Semaine"/>
      <w:spacing w:after="360"/>
      <w:rPr>
        <w:sz w:val="28"/>
        <w:szCs w:val="28"/>
      </w:rPr>
    </w:pPr>
    <w:r>
      <w:rPr>
        <w:sz w:val="28"/>
        <w:szCs w:val="28"/>
      </w:rPr>
      <w:t>Semaine du 4 mai</w:t>
    </w:r>
    <w:r w:rsidRPr="00684325">
      <w:rPr>
        <w:sz w:val="28"/>
        <w:szCs w:val="28"/>
      </w:rPr>
      <w:t xml:space="preserve"> 2020</w:t>
    </w:r>
  </w:p>
  <w:p w14:paraId="472DF501" w14:textId="77777777" w:rsidR="00F71F8A" w:rsidRPr="005E3AF4" w:rsidRDefault="00F71F8A"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6C4F3739" w:rsidR="00F71F8A" w:rsidRPr="005E3AF4" w:rsidRDefault="00F71F8A"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85CE0" w14:textId="36066444" w:rsidR="00F71F8A" w:rsidRPr="005E3AF4" w:rsidRDefault="00F71F8A"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7CA" w14:textId="78EC6A6E" w:rsidR="00F71F8A" w:rsidRPr="005E3AF4" w:rsidRDefault="00F71F8A"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7052" w14:textId="0B16EA96" w:rsidR="00F71F8A" w:rsidRPr="005E3AF4" w:rsidRDefault="00F71F8A" w:rsidP="00035250">
    <w:pPr>
      <w:pStyle w:val="Nomdelamatireetniveau"/>
      <w:spacing w:before="480" w:after="720"/>
    </w:pPr>
    <w:r>
      <w:t>Éducation physique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0E20" w14:textId="2EB7EC76" w:rsidR="00F71F8A" w:rsidRPr="005E3AF4" w:rsidRDefault="00F71F8A"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230CB" w14:textId="6DB53074" w:rsidR="00F71F8A" w:rsidRPr="00F71F8A" w:rsidRDefault="00F71F8A" w:rsidP="00F71F8A">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E3586" w14:textId="77777777" w:rsidR="00F71F8A" w:rsidRPr="00175BAA" w:rsidRDefault="00F71F8A" w:rsidP="00F71F8A">
    <w:pPr>
      <w:pStyle w:val="Niveau-Pagessuivantes"/>
      <w:rPr>
        <w:vertAlign w:val="superscript"/>
      </w:rPr>
    </w:pPr>
    <w:r>
      <w:t>3</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0AC2E" w14:textId="77777777" w:rsidR="00F71F8A" w:rsidRPr="005E3AF4" w:rsidRDefault="00F71F8A" w:rsidP="00F71F8A">
    <w:pPr>
      <w:pStyle w:val="Niveau-Pagessuivantes"/>
    </w:pPr>
    <w:r>
      <w:t>3</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5DE"/>
    <w:multiLevelType w:val="hybridMultilevel"/>
    <w:tmpl w:val="690A20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F17115"/>
    <w:multiLevelType w:val="hybridMultilevel"/>
    <w:tmpl w:val="04F21F48"/>
    <w:lvl w:ilvl="0" w:tplc="6DACBE6A">
      <w:start w:val="1"/>
      <w:numFmt w:val="bullet"/>
      <w:lvlText w:val=""/>
      <w:lvlJc w:val="left"/>
      <w:pPr>
        <w:ind w:left="720" w:hanging="360"/>
      </w:pPr>
      <w:rPr>
        <w:rFonts w:ascii="Symbol" w:hAnsi="Symbol" w:hint="default"/>
      </w:rPr>
    </w:lvl>
    <w:lvl w:ilvl="1" w:tplc="69D6CC46">
      <w:start w:val="1"/>
      <w:numFmt w:val="bullet"/>
      <w:lvlText w:val="o"/>
      <w:lvlJc w:val="left"/>
      <w:pPr>
        <w:ind w:left="1440" w:hanging="360"/>
      </w:pPr>
      <w:rPr>
        <w:rFonts w:ascii="Courier New" w:hAnsi="Courier New" w:hint="default"/>
      </w:rPr>
    </w:lvl>
    <w:lvl w:ilvl="2" w:tplc="37A62D3E">
      <w:start w:val="1"/>
      <w:numFmt w:val="bullet"/>
      <w:lvlText w:val=""/>
      <w:lvlJc w:val="left"/>
      <w:pPr>
        <w:ind w:left="2160" w:hanging="360"/>
      </w:pPr>
      <w:rPr>
        <w:rFonts w:ascii="Wingdings" w:hAnsi="Wingdings" w:hint="default"/>
      </w:rPr>
    </w:lvl>
    <w:lvl w:ilvl="3" w:tplc="1E724244">
      <w:start w:val="1"/>
      <w:numFmt w:val="bullet"/>
      <w:lvlText w:val=""/>
      <w:lvlJc w:val="left"/>
      <w:pPr>
        <w:ind w:left="2880" w:hanging="360"/>
      </w:pPr>
      <w:rPr>
        <w:rFonts w:ascii="Symbol" w:hAnsi="Symbol" w:hint="default"/>
      </w:rPr>
    </w:lvl>
    <w:lvl w:ilvl="4" w:tplc="A92A38EA">
      <w:start w:val="1"/>
      <w:numFmt w:val="bullet"/>
      <w:lvlText w:val="o"/>
      <w:lvlJc w:val="left"/>
      <w:pPr>
        <w:ind w:left="3600" w:hanging="360"/>
      </w:pPr>
      <w:rPr>
        <w:rFonts w:ascii="Courier New" w:hAnsi="Courier New" w:hint="default"/>
      </w:rPr>
    </w:lvl>
    <w:lvl w:ilvl="5" w:tplc="B8F8769C">
      <w:start w:val="1"/>
      <w:numFmt w:val="bullet"/>
      <w:lvlText w:val=""/>
      <w:lvlJc w:val="left"/>
      <w:pPr>
        <w:ind w:left="4320" w:hanging="360"/>
      </w:pPr>
      <w:rPr>
        <w:rFonts w:ascii="Wingdings" w:hAnsi="Wingdings" w:hint="default"/>
      </w:rPr>
    </w:lvl>
    <w:lvl w:ilvl="6" w:tplc="A7BA3C90">
      <w:start w:val="1"/>
      <w:numFmt w:val="bullet"/>
      <w:lvlText w:val=""/>
      <w:lvlJc w:val="left"/>
      <w:pPr>
        <w:ind w:left="5040" w:hanging="360"/>
      </w:pPr>
      <w:rPr>
        <w:rFonts w:ascii="Symbol" w:hAnsi="Symbol" w:hint="default"/>
      </w:rPr>
    </w:lvl>
    <w:lvl w:ilvl="7" w:tplc="ED6E4D38">
      <w:start w:val="1"/>
      <w:numFmt w:val="bullet"/>
      <w:lvlText w:val="o"/>
      <w:lvlJc w:val="left"/>
      <w:pPr>
        <w:ind w:left="5760" w:hanging="360"/>
      </w:pPr>
      <w:rPr>
        <w:rFonts w:ascii="Courier New" w:hAnsi="Courier New" w:hint="default"/>
      </w:rPr>
    </w:lvl>
    <w:lvl w:ilvl="8" w:tplc="BD90D028">
      <w:start w:val="1"/>
      <w:numFmt w:val="bullet"/>
      <w:lvlText w:val=""/>
      <w:lvlJc w:val="left"/>
      <w:pPr>
        <w:ind w:left="6480" w:hanging="360"/>
      </w:pPr>
      <w:rPr>
        <w:rFonts w:ascii="Wingdings" w:hAnsi="Wingdings" w:hint="default"/>
      </w:rPr>
    </w:lvl>
  </w:abstractNum>
  <w:abstractNum w:abstractNumId="3" w15:restartNumberingAfterBreak="0">
    <w:nsid w:val="0FCD55E8"/>
    <w:multiLevelType w:val="hybridMultilevel"/>
    <w:tmpl w:val="B4EC5ED6"/>
    <w:lvl w:ilvl="0" w:tplc="C33C47DC">
      <w:start w:val="1"/>
      <w:numFmt w:val="bullet"/>
      <w:lvlText w:val=""/>
      <w:lvlJc w:val="left"/>
      <w:pPr>
        <w:ind w:left="720" w:hanging="360"/>
      </w:pPr>
      <w:rPr>
        <w:rFonts w:ascii="Symbol" w:hAnsi="Symbol" w:hint="default"/>
      </w:rPr>
    </w:lvl>
    <w:lvl w:ilvl="1" w:tplc="3B349AC4">
      <w:start w:val="1"/>
      <w:numFmt w:val="bullet"/>
      <w:lvlText w:val="o"/>
      <w:lvlJc w:val="left"/>
      <w:pPr>
        <w:ind w:left="1440" w:hanging="360"/>
      </w:pPr>
      <w:rPr>
        <w:rFonts w:ascii="Courier New" w:hAnsi="Courier New" w:hint="default"/>
      </w:rPr>
    </w:lvl>
    <w:lvl w:ilvl="2" w:tplc="E6C0115C">
      <w:start w:val="1"/>
      <w:numFmt w:val="bullet"/>
      <w:lvlText w:val=""/>
      <w:lvlJc w:val="left"/>
      <w:pPr>
        <w:ind w:left="2160" w:hanging="360"/>
      </w:pPr>
      <w:rPr>
        <w:rFonts w:ascii="Wingdings" w:hAnsi="Wingdings" w:hint="default"/>
      </w:rPr>
    </w:lvl>
    <w:lvl w:ilvl="3" w:tplc="45D2E80C">
      <w:start w:val="1"/>
      <w:numFmt w:val="bullet"/>
      <w:lvlText w:val=""/>
      <w:lvlJc w:val="left"/>
      <w:pPr>
        <w:ind w:left="2880" w:hanging="360"/>
      </w:pPr>
      <w:rPr>
        <w:rFonts w:ascii="Symbol" w:hAnsi="Symbol" w:hint="default"/>
      </w:rPr>
    </w:lvl>
    <w:lvl w:ilvl="4" w:tplc="9172704A">
      <w:start w:val="1"/>
      <w:numFmt w:val="bullet"/>
      <w:lvlText w:val="o"/>
      <w:lvlJc w:val="left"/>
      <w:pPr>
        <w:ind w:left="3600" w:hanging="360"/>
      </w:pPr>
      <w:rPr>
        <w:rFonts w:ascii="Courier New" w:hAnsi="Courier New" w:hint="default"/>
      </w:rPr>
    </w:lvl>
    <w:lvl w:ilvl="5" w:tplc="5ED2F534">
      <w:start w:val="1"/>
      <w:numFmt w:val="bullet"/>
      <w:lvlText w:val=""/>
      <w:lvlJc w:val="left"/>
      <w:pPr>
        <w:ind w:left="4320" w:hanging="360"/>
      </w:pPr>
      <w:rPr>
        <w:rFonts w:ascii="Wingdings" w:hAnsi="Wingdings" w:hint="default"/>
      </w:rPr>
    </w:lvl>
    <w:lvl w:ilvl="6" w:tplc="572C90B2">
      <w:start w:val="1"/>
      <w:numFmt w:val="bullet"/>
      <w:lvlText w:val=""/>
      <w:lvlJc w:val="left"/>
      <w:pPr>
        <w:ind w:left="5040" w:hanging="360"/>
      </w:pPr>
      <w:rPr>
        <w:rFonts w:ascii="Symbol" w:hAnsi="Symbol" w:hint="default"/>
      </w:rPr>
    </w:lvl>
    <w:lvl w:ilvl="7" w:tplc="71B48198">
      <w:start w:val="1"/>
      <w:numFmt w:val="bullet"/>
      <w:lvlText w:val="o"/>
      <w:lvlJc w:val="left"/>
      <w:pPr>
        <w:ind w:left="5760" w:hanging="360"/>
      </w:pPr>
      <w:rPr>
        <w:rFonts w:ascii="Courier New" w:hAnsi="Courier New" w:hint="default"/>
      </w:rPr>
    </w:lvl>
    <w:lvl w:ilvl="8" w:tplc="05ACF0CC">
      <w:start w:val="1"/>
      <w:numFmt w:val="bullet"/>
      <w:lvlText w:val=""/>
      <w:lvlJc w:val="left"/>
      <w:pPr>
        <w:ind w:left="6480" w:hanging="360"/>
      </w:pPr>
      <w:rPr>
        <w:rFonts w:ascii="Wingdings" w:hAnsi="Wingdings" w:hint="default"/>
      </w:rPr>
    </w:lvl>
  </w:abstractNum>
  <w:abstractNum w:abstractNumId="4" w15:restartNumberingAfterBreak="0">
    <w:nsid w:val="151D3EDC"/>
    <w:multiLevelType w:val="hybridMultilevel"/>
    <w:tmpl w:val="8E40BEA4"/>
    <w:lvl w:ilvl="0" w:tplc="3CF62E0A">
      <w:start w:val="1"/>
      <w:numFmt w:val="bullet"/>
      <w:lvlText w:val=""/>
      <w:lvlJc w:val="left"/>
      <w:pPr>
        <w:ind w:left="720" w:hanging="360"/>
      </w:pPr>
      <w:rPr>
        <w:rFonts w:ascii="Symbol" w:hAnsi="Symbol" w:hint="default"/>
      </w:rPr>
    </w:lvl>
    <w:lvl w:ilvl="1" w:tplc="AEB04A5E">
      <w:start w:val="1"/>
      <w:numFmt w:val="bullet"/>
      <w:lvlText w:val="o"/>
      <w:lvlJc w:val="left"/>
      <w:pPr>
        <w:ind w:left="1440" w:hanging="360"/>
      </w:pPr>
      <w:rPr>
        <w:rFonts w:ascii="Courier New" w:hAnsi="Courier New" w:hint="default"/>
      </w:rPr>
    </w:lvl>
    <w:lvl w:ilvl="2" w:tplc="7A48AD06">
      <w:start w:val="1"/>
      <w:numFmt w:val="bullet"/>
      <w:lvlText w:val=""/>
      <w:lvlJc w:val="left"/>
      <w:pPr>
        <w:ind w:left="2160" w:hanging="360"/>
      </w:pPr>
      <w:rPr>
        <w:rFonts w:ascii="Wingdings" w:hAnsi="Wingdings" w:hint="default"/>
      </w:rPr>
    </w:lvl>
    <w:lvl w:ilvl="3" w:tplc="3CFAB354">
      <w:start w:val="1"/>
      <w:numFmt w:val="bullet"/>
      <w:lvlText w:val=""/>
      <w:lvlJc w:val="left"/>
      <w:pPr>
        <w:ind w:left="2880" w:hanging="360"/>
      </w:pPr>
      <w:rPr>
        <w:rFonts w:ascii="Symbol" w:hAnsi="Symbol" w:hint="default"/>
      </w:rPr>
    </w:lvl>
    <w:lvl w:ilvl="4" w:tplc="3A6821BE">
      <w:start w:val="1"/>
      <w:numFmt w:val="bullet"/>
      <w:lvlText w:val="o"/>
      <w:lvlJc w:val="left"/>
      <w:pPr>
        <w:ind w:left="3600" w:hanging="360"/>
      </w:pPr>
      <w:rPr>
        <w:rFonts w:ascii="Courier New" w:hAnsi="Courier New" w:hint="default"/>
      </w:rPr>
    </w:lvl>
    <w:lvl w:ilvl="5" w:tplc="CC06C070">
      <w:start w:val="1"/>
      <w:numFmt w:val="bullet"/>
      <w:lvlText w:val=""/>
      <w:lvlJc w:val="left"/>
      <w:pPr>
        <w:ind w:left="4320" w:hanging="360"/>
      </w:pPr>
      <w:rPr>
        <w:rFonts w:ascii="Wingdings" w:hAnsi="Wingdings" w:hint="default"/>
      </w:rPr>
    </w:lvl>
    <w:lvl w:ilvl="6" w:tplc="235E1C7C">
      <w:start w:val="1"/>
      <w:numFmt w:val="bullet"/>
      <w:lvlText w:val=""/>
      <w:lvlJc w:val="left"/>
      <w:pPr>
        <w:ind w:left="5040" w:hanging="360"/>
      </w:pPr>
      <w:rPr>
        <w:rFonts w:ascii="Symbol" w:hAnsi="Symbol" w:hint="default"/>
      </w:rPr>
    </w:lvl>
    <w:lvl w:ilvl="7" w:tplc="10945674">
      <w:start w:val="1"/>
      <w:numFmt w:val="bullet"/>
      <w:lvlText w:val="o"/>
      <w:lvlJc w:val="left"/>
      <w:pPr>
        <w:ind w:left="5760" w:hanging="360"/>
      </w:pPr>
      <w:rPr>
        <w:rFonts w:ascii="Courier New" w:hAnsi="Courier New" w:hint="default"/>
      </w:rPr>
    </w:lvl>
    <w:lvl w:ilvl="8" w:tplc="33D600CC">
      <w:start w:val="1"/>
      <w:numFmt w:val="bullet"/>
      <w:lvlText w:val=""/>
      <w:lvlJc w:val="left"/>
      <w:pPr>
        <w:ind w:left="6480" w:hanging="360"/>
      </w:pPr>
      <w:rPr>
        <w:rFonts w:ascii="Wingdings" w:hAnsi="Wingdings" w:hint="default"/>
      </w:rPr>
    </w:lvl>
  </w:abstractNum>
  <w:abstractNum w:abstractNumId="5"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6"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212AF4"/>
    <w:multiLevelType w:val="hybridMultilevel"/>
    <w:tmpl w:val="F822D07E"/>
    <w:lvl w:ilvl="0" w:tplc="16528CC8">
      <w:start w:val="1"/>
      <w:numFmt w:val="bullet"/>
      <w:lvlText w:val="o"/>
      <w:lvlJc w:val="left"/>
      <w:pPr>
        <w:ind w:left="720" w:hanging="360"/>
      </w:pPr>
      <w:rPr>
        <w:rFonts w:ascii="Courier New" w:hAnsi="Courier New" w:hint="default"/>
      </w:rPr>
    </w:lvl>
    <w:lvl w:ilvl="1" w:tplc="74C88138">
      <w:start w:val="1"/>
      <w:numFmt w:val="bullet"/>
      <w:lvlText w:val="o"/>
      <w:lvlJc w:val="left"/>
      <w:pPr>
        <w:ind w:left="1440" w:hanging="360"/>
      </w:pPr>
      <w:rPr>
        <w:rFonts w:ascii="Courier New" w:hAnsi="Courier New" w:hint="default"/>
      </w:rPr>
    </w:lvl>
    <w:lvl w:ilvl="2" w:tplc="DDDE455E">
      <w:start w:val="1"/>
      <w:numFmt w:val="bullet"/>
      <w:lvlText w:val=""/>
      <w:lvlJc w:val="left"/>
      <w:pPr>
        <w:ind w:left="2160" w:hanging="360"/>
      </w:pPr>
      <w:rPr>
        <w:rFonts w:ascii="Wingdings" w:hAnsi="Wingdings" w:hint="default"/>
      </w:rPr>
    </w:lvl>
    <w:lvl w:ilvl="3" w:tplc="A22CDDC2">
      <w:start w:val="1"/>
      <w:numFmt w:val="bullet"/>
      <w:lvlText w:val=""/>
      <w:lvlJc w:val="left"/>
      <w:pPr>
        <w:ind w:left="2880" w:hanging="360"/>
      </w:pPr>
      <w:rPr>
        <w:rFonts w:ascii="Symbol" w:hAnsi="Symbol" w:hint="default"/>
      </w:rPr>
    </w:lvl>
    <w:lvl w:ilvl="4" w:tplc="EBB297E4">
      <w:start w:val="1"/>
      <w:numFmt w:val="bullet"/>
      <w:lvlText w:val="o"/>
      <w:lvlJc w:val="left"/>
      <w:pPr>
        <w:ind w:left="3600" w:hanging="360"/>
      </w:pPr>
      <w:rPr>
        <w:rFonts w:ascii="Courier New" w:hAnsi="Courier New" w:hint="default"/>
      </w:rPr>
    </w:lvl>
    <w:lvl w:ilvl="5" w:tplc="B4582C6A">
      <w:start w:val="1"/>
      <w:numFmt w:val="bullet"/>
      <w:lvlText w:val=""/>
      <w:lvlJc w:val="left"/>
      <w:pPr>
        <w:ind w:left="4320" w:hanging="360"/>
      </w:pPr>
      <w:rPr>
        <w:rFonts w:ascii="Wingdings" w:hAnsi="Wingdings" w:hint="default"/>
      </w:rPr>
    </w:lvl>
    <w:lvl w:ilvl="6" w:tplc="587ACD44">
      <w:start w:val="1"/>
      <w:numFmt w:val="bullet"/>
      <w:lvlText w:val=""/>
      <w:lvlJc w:val="left"/>
      <w:pPr>
        <w:ind w:left="5040" w:hanging="360"/>
      </w:pPr>
      <w:rPr>
        <w:rFonts w:ascii="Symbol" w:hAnsi="Symbol" w:hint="default"/>
      </w:rPr>
    </w:lvl>
    <w:lvl w:ilvl="7" w:tplc="27C29680">
      <w:start w:val="1"/>
      <w:numFmt w:val="bullet"/>
      <w:lvlText w:val="o"/>
      <w:lvlJc w:val="left"/>
      <w:pPr>
        <w:ind w:left="5760" w:hanging="360"/>
      </w:pPr>
      <w:rPr>
        <w:rFonts w:ascii="Courier New" w:hAnsi="Courier New" w:hint="default"/>
      </w:rPr>
    </w:lvl>
    <w:lvl w:ilvl="8" w:tplc="3B9E8ED2">
      <w:start w:val="1"/>
      <w:numFmt w:val="bullet"/>
      <w:lvlText w:val=""/>
      <w:lvlJc w:val="left"/>
      <w:pPr>
        <w:ind w:left="6480" w:hanging="360"/>
      </w:pPr>
      <w:rPr>
        <w:rFonts w:ascii="Wingdings" w:hAnsi="Wingdings" w:hint="default"/>
      </w:rPr>
    </w:lvl>
  </w:abstractNum>
  <w:abstractNum w:abstractNumId="8" w15:restartNumberingAfterBreak="0">
    <w:nsid w:val="29997D39"/>
    <w:multiLevelType w:val="hybridMultilevel"/>
    <w:tmpl w:val="0F0CA5B2"/>
    <w:lvl w:ilvl="0" w:tplc="4958450A">
      <w:start w:val="1"/>
      <w:numFmt w:val="bullet"/>
      <w:pStyle w:val="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3F8C1F8D"/>
    <w:multiLevelType w:val="hybridMultilevel"/>
    <w:tmpl w:val="4AEA8706"/>
    <w:lvl w:ilvl="0" w:tplc="6C04320E">
      <w:start w:val="1"/>
      <w:numFmt w:val="bullet"/>
      <w:lvlText w:val="o"/>
      <w:lvlJc w:val="left"/>
      <w:pPr>
        <w:ind w:left="720" w:hanging="360"/>
      </w:pPr>
      <w:rPr>
        <w:rFonts w:ascii="Courier New" w:hAnsi="Courier New" w:hint="default"/>
      </w:rPr>
    </w:lvl>
    <w:lvl w:ilvl="1" w:tplc="D4789402">
      <w:start w:val="1"/>
      <w:numFmt w:val="bullet"/>
      <w:lvlText w:val="o"/>
      <w:lvlJc w:val="left"/>
      <w:pPr>
        <w:ind w:left="1440" w:hanging="360"/>
      </w:pPr>
      <w:rPr>
        <w:rFonts w:ascii="Courier New" w:hAnsi="Courier New" w:hint="default"/>
      </w:rPr>
    </w:lvl>
    <w:lvl w:ilvl="2" w:tplc="B6FA179A">
      <w:start w:val="1"/>
      <w:numFmt w:val="bullet"/>
      <w:lvlText w:val=""/>
      <w:lvlJc w:val="left"/>
      <w:pPr>
        <w:ind w:left="2160" w:hanging="360"/>
      </w:pPr>
      <w:rPr>
        <w:rFonts w:ascii="Wingdings" w:hAnsi="Wingdings" w:hint="default"/>
      </w:rPr>
    </w:lvl>
    <w:lvl w:ilvl="3" w:tplc="C97E6B6C">
      <w:start w:val="1"/>
      <w:numFmt w:val="bullet"/>
      <w:lvlText w:val=""/>
      <w:lvlJc w:val="left"/>
      <w:pPr>
        <w:ind w:left="2880" w:hanging="360"/>
      </w:pPr>
      <w:rPr>
        <w:rFonts w:ascii="Symbol" w:hAnsi="Symbol" w:hint="default"/>
      </w:rPr>
    </w:lvl>
    <w:lvl w:ilvl="4" w:tplc="9702BB82">
      <w:start w:val="1"/>
      <w:numFmt w:val="bullet"/>
      <w:lvlText w:val="o"/>
      <w:lvlJc w:val="left"/>
      <w:pPr>
        <w:ind w:left="3600" w:hanging="360"/>
      </w:pPr>
      <w:rPr>
        <w:rFonts w:ascii="Courier New" w:hAnsi="Courier New" w:hint="default"/>
      </w:rPr>
    </w:lvl>
    <w:lvl w:ilvl="5" w:tplc="DBA01EAA">
      <w:start w:val="1"/>
      <w:numFmt w:val="bullet"/>
      <w:lvlText w:val=""/>
      <w:lvlJc w:val="left"/>
      <w:pPr>
        <w:ind w:left="4320" w:hanging="360"/>
      </w:pPr>
      <w:rPr>
        <w:rFonts w:ascii="Wingdings" w:hAnsi="Wingdings" w:hint="default"/>
      </w:rPr>
    </w:lvl>
    <w:lvl w:ilvl="6" w:tplc="C89A3258">
      <w:start w:val="1"/>
      <w:numFmt w:val="bullet"/>
      <w:lvlText w:val=""/>
      <w:lvlJc w:val="left"/>
      <w:pPr>
        <w:ind w:left="5040" w:hanging="360"/>
      </w:pPr>
      <w:rPr>
        <w:rFonts w:ascii="Symbol" w:hAnsi="Symbol" w:hint="default"/>
      </w:rPr>
    </w:lvl>
    <w:lvl w:ilvl="7" w:tplc="CF80DA4C">
      <w:start w:val="1"/>
      <w:numFmt w:val="bullet"/>
      <w:lvlText w:val="o"/>
      <w:lvlJc w:val="left"/>
      <w:pPr>
        <w:ind w:left="5760" w:hanging="360"/>
      </w:pPr>
      <w:rPr>
        <w:rFonts w:ascii="Courier New" w:hAnsi="Courier New" w:hint="default"/>
      </w:rPr>
    </w:lvl>
    <w:lvl w:ilvl="8" w:tplc="3F480EAE">
      <w:start w:val="1"/>
      <w:numFmt w:val="bullet"/>
      <w:lvlText w:val=""/>
      <w:lvlJc w:val="left"/>
      <w:pPr>
        <w:ind w:left="6480" w:hanging="360"/>
      </w:pPr>
      <w:rPr>
        <w:rFonts w:ascii="Wingdings" w:hAnsi="Wingdings" w:hint="default"/>
      </w:rPr>
    </w:lvl>
  </w:abstractNum>
  <w:abstractNum w:abstractNumId="10" w15:restartNumberingAfterBreak="0">
    <w:nsid w:val="40220E9E"/>
    <w:multiLevelType w:val="hybridMultilevel"/>
    <w:tmpl w:val="F19224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12" w15:restartNumberingAfterBreak="0">
    <w:nsid w:val="458F5166"/>
    <w:multiLevelType w:val="hybridMultilevel"/>
    <w:tmpl w:val="0DC474E0"/>
    <w:lvl w:ilvl="0" w:tplc="0F5A5AE0">
      <w:start w:val="1"/>
      <w:numFmt w:val="bullet"/>
      <w:lvlText w:val=""/>
      <w:lvlJc w:val="left"/>
      <w:pPr>
        <w:ind w:left="720" w:hanging="360"/>
      </w:pPr>
      <w:rPr>
        <w:rFonts w:ascii="Symbol" w:hAnsi="Symbol" w:hint="default"/>
      </w:rPr>
    </w:lvl>
    <w:lvl w:ilvl="1" w:tplc="BE6260BC">
      <w:start w:val="1"/>
      <w:numFmt w:val="bullet"/>
      <w:lvlText w:val="o"/>
      <w:lvlJc w:val="left"/>
      <w:pPr>
        <w:ind w:left="1440" w:hanging="360"/>
      </w:pPr>
      <w:rPr>
        <w:rFonts w:ascii="Courier New" w:hAnsi="Courier New" w:hint="default"/>
      </w:rPr>
    </w:lvl>
    <w:lvl w:ilvl="2" w:tplc="78361516">
      <w:start w:val="1"/>
      <w:numFmt w:val="bullet"/>
      <w:lvlText w:val=""/>
      <w:lvlJc w:val="left"/>
      <w:pPr>
        <w:ind w:left="2160" w:hanging="360"/>
      </w:pPr>
      <w:rPr>
        <w:rFonts w:ascii="Wingdings" w:hAnsi="Wingdings" w:hint="default"/>
      </w:rPr>
    </w:lvl>
    <w:lvl w:ilvl="3" w:tplc="544EC448">
      <w:start w:val="1"/>
      <w:numFmt w:val="bullet"/>
      <w:lvlText w:val=""/>
      <w:lvlJc w:val="left"/>
      <w:pPr>
        <w:ind w:left="2880" w:hanging="360"/>
      </w:pPr>
      <w:rPr>
        <w:rFonts w:ascii="Symbol" w:hAnsi="Symbol" w:hint="default"/>
      </w:rPr>
    </w:lvl>
    <w:lvl w:ilvl="4" w:tplc="84983CD8">
      <w:start w:val="1"/>
      <w:numFmt w:val="bullet"/>
      <w:lvlText w:val="o"/>
      <w:lvlJc w:val="left"/>
      <w:pPr>
        <w:ind w:left="3600" w:hanging="360"/>
      </w:pPr>
      <w:rPr>
        <w:rFonts w:ascii="Courier New" w:hAnsi="Courier New" w:hint="default"/>
      </w:rPr>
    </w:lvl>
    <w:lvl w:ilvl="5" w:tplc="9A6A568C">
      <w:start w:val="1"/>
      <w:numFmt w:val="bullet"/>
      <w:lvlText w:val=""/>
      <w:lvlJc w:val="left"/>
      <w:pPr>
        <w:ind w:left="4320" w:hanging="360"/>
      </w:pPr>
      <w:rPr>
        <w:rFonts w:ascii="Wingdings" w:hAnsi="Wingdings" w:hint="default"/>
      </w:rPr>
    </w:lvl>
    <w:lvl w:ilvl="6" w:tplc="9FB0C998">
      <w:start w:val="1"/>
      <w:numFmt w:val="bullet"/>
      <w:lvlText w:val=""/>
      <w:lvlJc w:val="left"/>
      <w:pPr>
        <w:ind w:left="5040" w:hanging="360"/>
      </w:pPr>
      <w:rPr>
        <w:rFonts w:ascii="Symbol" w:hAnsi="Symbol" w:hint="default"/>
      </w:rPr>
    </w:lvl>
    <w:lvl w:ilvl="7" w:tplc="3F8A2300">
      <w:start w:val="1"/>
      <w:numFmt w:val="bullet"/>
      <w:lvlText w:val="o"/>
      <w:lvlJc w:val="left"/>
      <w:pPr>
        <w:ind w:left="5760" w:hanging="360"/>
      </w:pPr>
      <w:rPr>
        <w:rFonts w:ascii="Courier New" w:hAnsi="Courier New" w:hint="default"/>
      </w:rPr>
    </w:lvl>
    <w:lvl w:ilvl="8" w:tplc="F88A9106">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2392D67"/>
    <w:multiLevelType w:val="hybridMultilevel"/>
    <w:tmpl w:val="1B004B46"/>
    <w:lvl w:ilvl="0" w:tplc="1E9EF7FE">
      <w:start w:val="1"/>
      <w:numFmt w:val="decimal"/>
      <w:lvlText w:val="%1."/>
      <w:lvlJc w:val="left"/>
      <w:pPr>
        <w:ind w:left="720" w:hanging="360"/>
      </w:pPr>
    </w:lvl>
    <w:lvl w:ilvl="1" w:tplc="899217AA">
      <w:start w:val="1"/>
      <w:numFmt w:val="lowerLetter"/>
      <w:lvlText w:val="%2."/>
      <w:lvlJc w:val="left"/>
      <w:pPr>
        <w:ind w:left="1440" w:hanging="360"/>
      </w:pPr>
    </w:lvl>
    <w:lvl w:ilvl="2" w:tplc="4438AB96">
      <w:start w:val="1"/>
      <w:numFmt w:val="lowerRoman"/>
      <w:lvlText w:val="%3."/>
      <w:lvlJc w:val="right"/>
      <w:pPr>
        <w:ind w:left="2160" w:hanging="180"/>
      </w:pPr>
    </w:lvl>
    <w:lvl w:ilvl="3" w:tplc="26AA97C8">
      <w:start w:val="1"/>
      <w:numFmt w:val="decimal"/>
      <w:lvlText w:val="%4."/>
      <w:lvlJc w:val="left"/>
      <w:pPr>
        <w:ind w:left="2880" w:hanging="360"/>
      </w:pPr>
    </w:lvl>
    <w:lvl w:ilvl="4" w:tplc="77FC83B8">
      <w:start w:val="1"/>
      <w:numFmt w:val="lowerLetter"/>
      <w:lvlText w:val="%5."/>
      <w:lvlJc w:val="left"/>
      <w:pPr>
        <w:ind w:left="3600" w:hanging="360"/>
      </w:pPr>
    </w:lvl>
    <w:lvl w:ilvl="5" w:tplc="B77CAD52">
      <w:start w:val="1"/>
      <w:numFmt w:val="lowerRoman"/>
      <w:lvlText w:val="%6."/>
      <w:lvlJc w:val="right"/>
      <w:pPr>
        <w:ind w:left="4320" w:hanging="180"/>
      </w:pPr>
    </w:lvl>
    <w:lvl w:ilvl="6" w:tplc="D6A64A86">
      <w:start w:val="1"/>
      <w:numFmt w:val="decimal"/>
      <w:lvlText w:val="%7."/>
      <w:lvlJc w:val="left"/>
      <w:pPr>
        <w:ind w:left="5040" w:hanging="360"/>
      </w:pPr>
    </w:lvl>
    <w:lvl w:ilvl="7" w:tplc="51EC23B2">
      <w:start w:val="1"/>
      <w:numFmt w:val="lowerLetter"/>
      <w:lvlText w:val="%8."/>
      <w:lvlJc w:val="left"/>
      <w:pPr>
        <w:ind w:left="5760" w:hanging="360"/>
      </w:pPr>
    </w:lvl>
    <w:lvl w:ilvl="8" w:tplc="E2661C8E">
      <w:start w:val="1"/>
      <w:numFmt w:val="lowerRoman"/>
      <w:lvlText w:val="%9."/>
      <w:lvlJc w:val="right"/>
      <w:pPr>
        <w:ind w:left="6480" w:hanging="180"/>
      </w:pPr>
    </w:lvl>
  </w:abstractNum>
  <w:abstractNum w:abstractNumId="15" w15:restartNumberingAfterBreak="0">
    <w:nsid w:val="5B7562EC"/>
    <w:multiLevelType w:val="hybridMultilevel"/>
    <w:tmpl w:val="83641E1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717D05"/>
    <w:multiLevelType w:val="hybridMultilevel"/>
    <w:tmpl w:val="15D2593A"/>
    <w:lvl w:ilvl="0" w:tplc="5FD866C2">
      <w:start w:val="1"/>
      <w:numFmt w:val="decimal"/>
      <w:lvlText w:val="%1."/>
      <w:lvlJc w:val="left"/>
      <w:pPr>
        <w:ind w:left="720" w:hanging="360"/>
      </w:pPr>
    </w:lvl>
    <w:lvl w:ilvl="1" w:tplc="94DA1A2A">
      <w:start w:val="1"/>
      <w:numFmt w:val="lowerLetter"/>
      <w:lvlText w:val="%2."/>
      <w:lvlJc w:val="left"/>
      <w:pPr>
        <w:ind w:left="1440" w:hanging="360"/>
      </w:pPr>
    </w:lvl>
    <w:lvl w:ilvl="2" w:tplc="291219A2">
      <w:start w:val="1"/>
      <w:numFmt w:val="lowerRoman"/>
      <w:lvlText w:val="%3."/>
      <w:lvlJc w:val="right"/>
      <w:pPr>
        <w:ind w:left="2160" w:hanging="180"/>
      </w:pPr>
    </w:lvl>
    <w:lvl w:ilvl="3" w:tplc="E34ED286">
      <w:start w:val="1"/>
      <w:numFmt w:val="decimal"/>
      <w:lvlText w:val="%4."/>
      <w:lvlJc w:val="left"/>
      <w:pPr>
        <w:ind w:left="2880" w:hanging="360"/>
      </w:pPr>
    </w:lvl>
    <w:lvl w:ilvl="4" w:tplc="F9A2468A">
      <w:start w:val="1"/>
      <w:numFmt w:val="lowerLetter"/>
      <w:lvlText w:val="%5."/>
      <w:lvlJc w:val="left"/>
      <w:pPr>
        <w:ind w:left="3600" w:hanging="360"/>
      </w:pPr>
    </w:lvl>
    <w:lvl w:ilvl="5" w:tplc="7F3A3A12">
      <w:start w:val="1"/>
      <w:numFmt w:val="lowerRoman"/>
      <w:lvlText w:val="%6."/>
      <w:lvlJc w:val="right"/>
      <w:pPr>
        <w:ind w:left="4320" w:hanging="180"/>
      </w:pPr>
    </w:lvl>
    <w:lvl w:ilvl="6" w:tplc="498613C0">
      <w:start w:val="1"/>
      <w:numFmt w:val="decimal"/>
      <w:lvlText w:val="%7."/>
      <w:lvlJc w:val="left"/>
      <w:pPr>
        <w:ind w:left="5040" w:hanging="360"/>
      </w:pPr>
    </w:lvl>
    <w:lvl w:ilvl="7" w:tplc="2C6EE1B8">
      <w:start w:val="1"/>
      <w:numFmt w:val="lowerLetter"/>
      <w:lvlText w:val="%8."/>
      <w:lvlJc w:val="left"/>
      <w:pPr>
        <w:ind w:left="5760" w:hanging="360"/>
      </w:pPr>
    </w:lvl>
    <w:lvl w:ilvl="8" w:tplc="D4B827D4">
      <w:start w:val="1"/>
      <w:numFmt w:val="lowerRoman"/>
      <w:lvlText w:val="%9."/>
      <w:lvlJc w:val="right"/>
      <w:pPr>
        <w:ind w:left="6480" w:hanging="180"/>
      </w:pPr>
    </w:lvl>
  </w:abstractNum>
  <w:abstractNum w:abstractNumId="18" w15:restartNumberingAfterBreak="0">
    <w:nsid w:val="661A4A48"/>
    <w:multiLevelType w:val="hybridMultilevel"/>
    <w:tmpl w:val="70A6EF72"/>
    <w:lvl w:ilvl="0" w:tplc="998C3490">
      <w:start w:val="1"/>
      <w:numFmt w:val="upperLetter"/>
      <w:lvlText w:val="%1-"/>
      <w:lvlJc w:val="left"/>
      <w:pPr>
        <w:ind w:left="644" w:hanging="360"/>
      </w:pPr>
      <w:rPr>
        <w:rFonts w:hint="default"/>
        <w:b/>
        <w:sz w:val="36"/>
        <w:szCs w:val="36"/>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19"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493F65"/>
    <w:multiLevelType w:val="hybridMultilevel"/>
    <w:tmpl w:val="74F8C382"/>
    <w:lvl w:ilvl="0" w:tplc="0E1CAF2A">
      <w:start w:val="1"/>
      <w:numFmt w:val="decimal"/>
      <w:lvlText w:val="%1."/>
      <w:lvlJc w:val="left"/>
      <w:pPr>
        <w:ind w:left="720" w:hanging="360"/>
      </w:pPr>
      <w:rPr>
        <w:b w:val="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1" w15:restartNumberingAfterBreak="0">
    <w:nsid w:val="73583CDD"/>
    <w:multiLevelType w:val="hybridMultilevel"/>
    <w:tmpl w:val="595694D2"/>
    <w:lvl w:ilvl="0" w:tplc="0C0C000F">
      <w:start w:val="1"/>
      <w:numFmt w:val="decimal"/>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22" w15:restartNumberingAfterBreak="0">
    <w:nsid w:val="75BE59D3"/>
    <w:multiLevelType w:val="hybridMultilevel"/>
    <w:tmpl w:val="7E4A6C70"/>
    <w:lvl w:ilvl="0" w:tplc="9D2E7A5A">
      <w:start w:val="1"/>
      <w:numFmt w:val="bullet"/>
      <w:lvlText w:val=""/>
      <w:lvlJc w:val="left"/>
      <w:pPr>
        <w:ind w:left="720" w:hanging="360"/>
      </w:pPr>
      <w:rPr>
        <w:rFonts w:ascii="Symbol" w:hAnsi="Symbol" w:hint="default"/>
      </w:rPr>
    </w:lvl>
    <w:lvl w:ilvl="1" w:tplc="500EBAD6">
      <w:start w:val="1"/>
      <w:numFmt w:val="bullet"/>
      <w:lvlText w:val="o"/>
      <w:lvlJc w:val="left"/>
      <w:pPr>
        <w:ind w:left="1440" w:hanging="360"/>
      </w:pPr>
      <w:rPr>
        <w:rFonts w:ascii="Courier New" w:hAnsi="Courier New" w:hint="default"/>
      </w:rPr>
    </w:lvl>
    <w:lvl w:ilvl="2" w:tplc="3CACF7A6">
      <w:start w:val="1"/>
      <w:numFmt w:val="bullet"/>
      <w:lvlText w:val=""/>
      <w:lvlJc w:val="left"/>
      <w:pPr>
        <w:ind w:left="2160" w:hanging="360"/>
      </w:pPr>
      <w:rPr>
        <w:rFonts w:ascii="Wingdings" w:hAnsi="Wingdings" w:hint="default"/>
      </w:rPr>
    </w:lvl>
    <w:lvl w:ilvl="3" w:tplc="54D85C7C">
      <w:start w:val="1"/>
      <w:numFmt w:val="bullet"/>
      <w:lvlText w:val=""/>
      <w:lvlJc w:val="left"/>
      <w:pPr>
        <w:ind w:left="2880" w:hanging="360"/>
      </w:pPr>
      <w:rPr>
        <w:rFonts w:ascii="Symbol" w:hAnsi="Symbol" w:hint="default"/>
      </w:rPr>
    </w:lvl>
    <w:lvl w:ilvl="4" w:tplc="6C18386E">
      <w:start w:val="1"/>
      <w:numFmt w:val="bullet"/>
      <w:lvlText w:val="o"/>
      <w:lvlJc w:val="left"/>
      <w:pPr>
        <w:ind w:left="3600" w:hanging="360"/>
      </w:pPr>
      <w:rPr>
        <w:rFonts w:ascii="Courier New" w:hAnsi="Courier New" w:hint="default"/>
      </w:rPr>
    </w:lvl>
    <w:lvl w:ilvl="5" w:tplc="281ACFC2">
      <w:start w:val="1"/>
      <w:numFmt w:val="bullet"/>
      <w:lvlText w:val=""/>
      <w:lvlJc w:val="left"/>
      <w:pPr>
        <w:ind w:left="4320" w:hanging="360"/>
      </w:pPr>
      <w:rPr>
        <w:rFonts w:ascii="Wingdings" w:hAnsi="Wingdings" w:hint="default"/>
      </w:rPr>
    </w:lvl>
    <w:lvl w:ilvl="6" w:tplc="04FEFCA8">
      <w:start w:val="1"/>
      <w:numFmt w:val="bullet"/>
      <w:lvlText w:val=""/>
      <w:lvlJc w:val="left"/>
      <w:pPr>
        <w:ind w:left="5040" w:hanging="360"/>
      </w:pPr>
      <w:rPr>
        <w:rFonts w:ascii="Symbol" w:hAnsi="Symbol" w:hint="default"/>
      </w:rPr>
    </w:lvl>
    <w:lvl w:ilvl="7" w:tplc="85E2CEDC">
      <w:start w:val="1"/>
      <w:numFmt w:val="bullet"/>
      <w:lvlText w:val="o"/>
      <w:lvlJc w:val="left"/>
      <w:pPr>
        <w:ind w:left="5760" w:hanging="360"/>
      </w:pPr>
      <w:rPr>
        <w:rFonts w:ascii="Courier New" w:hAnsi="Courier New" w:hint="default"/>
      </w:rPr>
    </w:lvl>
    <w:lvl w:ilvl="8" w:tplc="8242AD40">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2"/>
  </w:num>
  <w:num w:numId="4">
    <w:abstractNumId w:val="2"/>
  </w:num>
  <w:num w:numId="5">
    <w:abstractNumId w:val="3"/>
  </w:num>
  <w:num w:numId="6">
    <w:abstractNumId w:val="7"/>
  </w:num>
  <w:num w:numId="7">
    <w:abstractNumId w:val="9"/>
  </w:num>
  <w:num w:numId="8">
    <w:abstractNumId w:val="12"/>
  </w:num>
  <w:num w:numId="9">
    <w:abstractNumId w:val="19"/>
  </w:num>
  <w:num w:numId="10">
    <w:abstractNumId w:val="19"/>
  </w:num>
  <w:num w:numId="11">
    <w:abstractNumId w:val="5"/>
  </w:num>
  <w:num w:numId="12">
    <w:abstractNumId w:val="19"/>
  </w:num>
  <w:num w:numId="13">
    <w:abstractNumId w:val="5"/>
  </w:num>
  <w:num w:numId="14">
    <w:abstractNumId w:val="11"/>
  </w:num>
  <w:num w:numId="15">
    <w:abstractNumId w:val="18"/>
  </w:num>
  <w:num w:numId="16">
    <w:abstractNumId w:val="19"/>
  </w:num>
  <w:num w:numId="17">
    <w:abstractNumId w:val="5"/>
  </w:num>
  <w:num w:numId="18">
    <w:abstractNumId w:val="19"/>
  </w:num>
  <w:num w:numId="19">
    <w:abstractNumId w:val="0"/>
  </w:num>
  <w:num w:numId="20">
    <w:abstractNumId w:val="1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6"/>
  </w:num>
  <w:num w:numId="24">
    <w:abstractNumId w:val="13"/>
  </w:num>
  <w:num w:numId="25">
    <w:abstractNumId w:val="6"/>
  </w:num>
  <w:num w:numId="26">
    <w:abstractNumId w:val="4"/>
  </w:num>
  <w:num w:numId="27">
    <w:abstractNumId w:val="1"/>
  </w:num>
  <w:num w:numId="28">
    <w:abstractNumId w:val="8"/>
  </w:num>
  <w:num w:numId="2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479"/>
    <w:rsid w:val="0001398D"/>
    <w:rsid w:val="00035250"/>
    <w:rsid w:val="00037AD0"/>
    <w:rsid w:val="0004775A"/>
    <w:rsid w:val="0006674F"/>
    <w:rsid w:val="00070B3B"/>
    <w:rsid w:val="00093C6D"/>
    <w:rsid w:val="000A15A2"/>
    <w:rsid w:val="000B484E"/>
    <w:rsid w:val="000B4D53"/>
    <w:rsid w:val="000B5903"/>
    <w:rsid w:val="000E20B6"/>
    <w:rsid w:val="00111905"/>
    <w:rsid w:val="00135E65"/>
    <w:rsid w:val="00137AA7"/>
    <w:rsid w:val="001414F2"/>
    <w:rsid w:val="00145AE5"/>
    <w:rsid w:val="00145E41"/>
    <w:rsid w:val="00155D21"/>
    <w:rsid w:val="0016284B"/>
    <w:rsid w:val="00165D9A"/>
    <w:rsid w:val="001660B6"/>
    <w:rsid w:val="00196722"/>
    <w:rsid w:val="001A7387"/>
    <w:rsid w:val="001B1D1B"/>
    <w:rsid w:val="001B3B0D"/>
    <w:rsid w:val="001B537B"/>
    <w:rsid w:val="001C1D79"/>
    <w:rsid w:val="001F00D2"/>
    <w:rsid w:val="00223B2F"/>
    <w:rsid w:val="00246237"/>
    <w:rsid w:val="00247569"/>
    <w:rsid w:val="00250DBA"/>
    <w:rsid w:val="0025595F"/>
    <w:rsid w:val="0025780C"/>
    <w:rsid w:val="00264680"/>
    <w:rsid w:val="0027010B"/>
    <w:rsid w:val="002A372F"/>
    <w:rsid w:val="002B4E85"/>
    <w:rsid w:val="002C5DF0"/>
    <w:rsid w:val="002F2FF8"/>
    <w:rsid w:val="00304B6C"/>
    <w:rsid w:val="0031452C"/>
    <w:rsid w:val="0033090D"/>
    <w:rsid w:val="00330D78"/>
    <w:rsid w:val="00341EB9"/>
    <w:rsid w:val="003634FC"/>
    <w:rsid w:val="00363989"/>
    <w:rsid w:val="00374248"/>
    <w:rsid w:val="0037604C"/>
    <w:rsid w:val="00376620"/>
    <w:rsid w:val="00387869"/>
    <w:rsid w:val="00394E80"/>
    <w:rsid w:val="003A46CF"/>
    <w:rsid w:val="003C4F56"/>
    <w:rsid w:val="003D443F"/>
    <w:rsid w:val="003D6926"/>
    <w:rsid w:val="003E4071"/>
    <w:rsid w:val="003F4498"/>
    <w:rsid w:val="00405702"/>
    <w:rsid w:val="00412551"/>
    <w:rsid w:val="00420C94"/>
    <w:rsid w:val="00430791"/>
    <w:rsid w:val="00451600"/>
    <w:rsid w:val="004577AB"/>
    <w:rsid w:val="00466B8C"/>
    <w:rsid w:val="004700CA"/>
    <w:rsid w:val="00487A47"/>
    <w:rsid w:val="00497275"/>
    <w:rsid w:val="004B62EB"/>
    <w:rsid w:val="004D36D3"/>
    <w:rsid w:val="004E2824"/>
    <w:rsid w:val="005125D6"/>
    <w:rsid w:val="00516A9E"/>
    <w:rsid w:val="00520816"/>
    <w:rsid w:val="00525129"/>
    <w:rsid w:val="00533AAB"/>
    <w:rsid w:val="0053659B"/>
    <w:rsid w:val="0053743B"/>
    <w:rsid w:val="0056544D"/>
    <w:rsid w:val="00587F9F"/>
    <w:rsid w:val="00590114"/>
    <w:rsid w:val="005A6E4E"/>
    <w:rsid w:val="005B20DE"/>
    <w:rsid w:val="005D29BC"/>
    <w:rsid w:val="005E249F"/>
    <w:rsid w:val="005E2B03"/>
    <w:rsid w:val="005E3AF4"/>
    <w:rsid w:val="006056F7"/>
    <w:rsid w:val="00616005"/>
    <w:rsid w:val="0062181D"/>
    <w:rsid w:val="00626532"/>
    <w:rsid w:val="00636A1F"/>
    <w:rsid w:val="00673C28"/>
    <w:rsid w:val="00682118"/>
    <w:rsid w:val="00684325"/>
    <w:rsid w:val="006952F7"/>
    <w:rsid w:val="006D076A"/>
    <w:rsid w:val="006E03E5"/>
    <w:rsid w:val="006F0514"/>
    <w:rsid w:val="006F3382"/>
    <w:rsid w:val="006F877E"/>
    <w:rsid w:val="007044B4"/>
    <w:rsid w:val="0071037F"/>
    <w:rsid w:val="007114BC"/>
    <w:rsid w:val="00717269"/>
    <w:rsid w:val="00722E1E"/>
    <w:rsid w:val="00726125"/>
    <w:rsid w:val="00727C0D"/>
    <w:rsid w:val="007A0545"/>
    <w:rsid w:val="007A5A8F"/>
    <w:rsid w:val="007B1843"/>
    <w:rsid w:val="007C3A69"/>
    <w:rsid w:val="007C74CB"/>
    <w:rsid w:val="007F0B46"/>
    <w:rsid w:val="007F4E22"/>
    <w:rsid w:val="0084330D"/>
    <w:rsid w:val="0086344F"/>
    <w:rsid w:val="00867CE2"/>
    <w:rsid w:val="008751E6"/>
    <w:rsid w:val="00875DDB"/>
    <w:rsid w:val="008A6F8D"/>
    <w:rsid w:val="008B35E6"/>
    <w:rsid w:val="008E3764"/>
    <w:rsid w:val="008E458D"/>
    <w:rsid w:val="00961066"/>
    <w:rsid w:val="00961EC3"/>
    <w:rsid w:val="00970341"/>
    <w:rsid w:val="009767CA"/>
    <w:rsid w:val="00980BDB"/>
    <w:rsid w:val="009B162F"/>
    <w:rsid w:val="009C6DB2"/>
    <w:rsid w:val="009D4CE3"/>
    <w:rsid w:val="009E7D34"/>
    <w:rsid w:val="00A07934"/>
    <w:rsid w:val="00A1050B"/>
    <w:rsid w:val="00A20948"/>
    <w:rsid w:val="00A22D58"/>
    <w:rsid w:val="00A2529D"/>
    <w:rsid w:val="00A362B2"/>
    <w:rsid w:val="00A7700C"/>
    <w:rsid w:val="00A77BEE"/>
    <w:rsid w:val="00A8011D"/>
    <w:rsid w:val="00A878E0"/>
    <w:rsid w:val="00A9329D"/>
    <w:rsid w:val="00A94C57"/>
    <w:rsid w:val="00A96CC0"/>
    <w:rsid w:val="00AA5966"/>
    <w:rsid w:val="00AC4A15"/>
    <w:rsid w:val="00AC6B74"/>
    <w:rsid w:val="00AC7EF0"/>
    <w:rsid w:val="00AD1B8E"/>
    <w:rsid w:val="00AE57A7"/>
    <w:rsid w:val="00AF35B9"/>
    <w:rsid w:val="00B14054"/>
    <w:rsid w:val="00B27F38"/>
    <w:rsid w:val="00B63859"/>
    <w:rsid w:val="00B6785D"/>
    <w:rsid w:val="00B71B3A"/>
    <w:rsid w:val="00B80442"/>
    <w:rsid w:val="00BA5838"/>
    <w:rsid w:val="00BA697E"/>
    <w:rsid w:val="00BC7471"/>
    <w:rsid w:val="00BE7F28"/>
    <w:rsid w:val="00C16B7A"/>
    <w:rsid w:val="00C276A9"/>
    <w:rsid w:val="00C30CF2"/>
    <w:rsid w:val="00C344D2"/>
    <w:rsid w:val="00C3774B"/>
    <w:rsid w:val="00C56985"/>
    <w:rsid w:val="00C77D15"/>
    <w:rsid w:val="00C77E67"/>
    <w:rsid w:val="00CB7FF4"/>
    <w:rsid w:val="00CD10F5"/>
    <w:rsid w:val="00CE2DBE"/>
    <w:rsid w:val="00CE6207"/>
    <w:rsid w:val="00D0151B"/>
    <w:rsid w:val="00D020EF"/>
    <w:rsid w:val="00D035EF"/>
    <w:rsid w:val="00D078A1"/>
    <w:rsid w:val="00D2539E"/>
    <w:rsid w:val="00D30AE7"/>
    <w:rsid w:val="00D50004"/>
    <w:rsid w:val="00D627FD"/>
    <w:rsid w:val="00D830DA"/>
    <w:rsid w:val="00D84777"/>
    <w:rsid w:val="00DA1DAF"/>
    <w:rsid w:val="00DA3FAE"/>
    <w:rsid w:val="00DA4DD9"/>
    <w:rsid w:val="00DB7DAD"/>
    <w:rsid w:val="00DC0920"/>
    <w:rsid w:val="00DC516E"/>
    <w:rsid w:val="00DD1EE3"/>
    <w:rsid w:val="00DE096F"/>
    <w:rsid w:val="00DF4403"/>
    <w:rsid w:val="00DF4E4F"/>
    <w:rsid w:val="00E06058"/>
    <w:rsid w:val="00E324C2"/>
    <w:rsid w:val="00E353C2"/>
    <w:rsid w:val="00EA31FE"/>
    <w:rsid w:val="00EC5C72"/>
    <w:rsid w:val="00EC710B"/>
    <w:rsid w:val="00ED3956"/>
    <w:rsid w:val="00EE3B25"/>
    <w:rsid w:val="00F158D0"/>
    <w:rsid w:val="00F20B19"/>
    <w:rsid w:val="00F4290F"/>
    <w:rsid w:val="00F51505"/>
    <w:rsid w:val="00F64EA4"/>
    <w:rsid w:val="00F71F8A"/>
    <w:rsid w:val="00F80F0A"/>
    <w:rsid w:val="00F81E24"/>
    <w:rsid w:val="00FA2BB3"/>
    <w:rsid w:val="00FA45BD"/>
    <w:rsid w:val="00FC1F19"/>
    <w:rsid w:val="0146BD7D"/>
    <w:rsid w:val="015387DF"/>
    <w:rsid w:val="0160851C"/>
    <w:rsid w:val="08B9A712"/>
    <w:rsid w:val="0A6F6CC6"/>
    <w:rsid w:val="0B13AB34"/>
    <w:rsid w:val="0BF7DF51"/>
    <w:rsid w:val="0D9C0CBA"/>
    <w:rsid w:val="0DB8100E"/>
    <w:rsid w:val="0FC4894A"/>
    <w:rsid w:val="10E9A3FA"/>
    <w:rsid w:val="12387AB6"/>
    <w:rsid w:val="13A7A47A"/>
    <w:rsid w:val="13F8913F"/>
    <w:rsid w:val="1713C73B"/>
    <w:rsid w:val="18CFA06F"/>
    <w:rsid w:val="195682B6"/>
    <w:rsid w:val="1C515EBC"/>
    <w:rsid w:val="1DABE9A1"/>
    <w:rsid w:val="230CE56E"/>
    <w:rsid w:val="23403F3C"/>
    <w:rsid w:val="241737D3"/>
    <w:rsid w:val="262135C2"/>
    <w:rsid w:val="27259A93"/>
    <w:rsid w:val="28B247D4"/>
    <w:rsid w:val="290DAFF0"/>
    <w:rsid w:val="2916530B"/>
    <w:rsid w:val="2A74F41B"/>
    <w:rsid w:val="2C60E29B"/>
    <w:rsid w:val="2CF6E14C"/>
    <w:rsid w:val="2D2C8E2C"/>
    <w:rsid w:val="2D7A84EB"/>
    <w:rsid w:val="2DFACD3E"/>
    <w:rsid w:val="2E6D840D"/>
    <w:rsid w:val="2ED30BB6"/>
    <w:rsid w:val="2F151AFA"/>
    <w:rsid w:val="3392E706"/>
    <w:rsid w:val="351CFD4B"/>
    <w:rsid w:val="37616DD0"/>
    <w:rsid w:val="3936995F"/>
    <w:rsid w:val="3AD0E21F"/>
    <w:rsid w:val="3CEC4225"/>
    <w:rsid w:val="3D68A267"/>
    <w:rsid w:val="400DA38E"/>
    <w:rsid w:val="40C2404E"/>
    <w:rsid w:val="40F5BB50"/>
    <w:rsid w:val="42F1B088"/>
    <w:rsid w:val="44E95588"/>
    <w:rsid w:val="47224A99"/>
    <w:rsid w:val="474DB8E8"/>
    <w:rsid w:val="495BEF9C"/>
    <w:rsid w:val="4AC478F2"/>
    <w:rsid w:val="4B34C751"/>
    <w:rsid w:val="4C5B442F"/>
    <w:rsid w:val="4E3B5CCD"/>
    <w:rsid w:val="5008D98E"/>
    <w:rsid w:val="50B88508"/>
    <w:rsid w:val="50C7AAFE"/>
    <w:rsid w:val="521C0642"/>
    <w:rsid w:val="525C264C"/>
    <w:rsid w:val="5268437F"/>
    <w:rsid w:val="53AA99C4"/>
    <w:rsid w:val="55DE0963"/>
    <w:rsid w:val="56F69C1A"/>
    <w:rsid w:val="582FCBC2"/>
    <w:rsid w:val="59C22D7F"/>
    <w:rsid w:val="5DF4F48E"/>
    <w:rsid w:val="5E582746"/>
    <w:rsid w:val="5EDA1672"/>
    <w:rsid w:val="5F4B1823"/>
    <w:rsid w:val="60745154"/>
    <w:rsid w:val="62A40555"/>
    <w:rsid w:val="633A2DAD"/>
    <w:rsid w:val="64943745"/>
    <w:rsid w:val="64D85FF5"/>
    <w:rsid w:val="6677EF31"/>
    <w:rsid w:val="67561F58"/>
    <w:rsid w:val="6899B57E"/>
    <w:rsid w:val="6B86065D"/>
    <w:rsid w:val="6CFFF362"/>
    <w:rsid w:val="6D73FA3D"/>
    <w:rsid w:val="6DEF2DE9"/>
    <w:rsid w:val="6E08F81E"/>
    <w:rsid w:val="6EA45823"/>
    <w:rsid w:val="711196BB"/>
    <w:rsid w:val="7254DFFD"/>
    <w:rsid w:val="73BEE2FD"/>
    <w:rsid w:val="73D61C36"/>
    <w:rsid w:val="75CDDF44"/>
    <w:rsid w:val="7A7BB4D5"/>
    <w:rsid w:val="7B44384A"/>
    <w:rsid w:val="7E1DC0F0"/>
    <w:rsid w:val="7EE8C3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FA991DA0-E5E4-4B9F-B953-838C2BA7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9"/>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tedebasdepage">
    <w:name w:val="footnote text"/>
    <w:basedOn w:val="Normal"/>
    <w:link w:val="NotedebasdepageCar"/>
    <w:uiPriority w:val="99"/>
    <w:semiHidden/>
    <w:unhideWhenUsed/>
    <w:rsid w:val="00BE7F28"/>
    <w:rPr>
      <w:szCs w:val="20"/>
    </w:rPr>
  </w:style>
  <w:style w:type="character" w:customStyle="1" w:styleId="NotedebasdepageCar">
    <w:name w:val="Note de bas de page Car"/>
    <w:basedOn w:val="Policepardfaut"/>
    <w:link w:val="Notedebasdepage"/>
    <w:uiPriority w:val="99"/>
    <w:semiHidden/>
    <w:rsid w:val="00BE7F28"/>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BE7F28"/>
    <w:rPr>
      <w:vertAlign w:val="superscript"/>
    </w:rPr>
  </w:style>
  <w:style w:type="character" w:customStyle="1" w:styleId="UnresolvedMention">
    <w:name w:val="Unresolved Mention"/>
    <w:basedOn w:val="Policepardfaut"/>
    <w:uiPriority w:val="99"/>
    <w:rsid w:val="00135E65"/>
    <w:rPr>
      <w:color w:val="605E5C"/>
      <w:shd w:val="clear" w:color="auto" w:fill="E1DFDD"/>
    </w:rPr>
  </w:style>
  <w:style w:type="character" w:customStyle="1" w:styleId="contextualspellingandgrammarerror">
    <w:name w:val="contextualspellingandgrammarerror"/>
    <w:basedOn w:val="Policepardfaut"/>
    <w:rsid w:val="005E2B03"/>
  </w:style>
  <w:style w:type="character" w:styleId="Lienhypertextesuivivisit">
    <w:name w:val="FollowedHyperlink"/>
    <w:basedOn w:val="Policepardfaut"/>
    <w:uiPriority w:val="99"/>
    <w:semiHidden/>
    <w:unhideWhenUsed/>
    <w:rsid w:val="00CB7FF4"/>
    <w:rPr>
      <w:color w:val="3EBBF0" w:themeColor="followedHyperlink"/>
      <w:u w:val="single"/>
    </w:rPr>
  </w:style>
  <w:style w:type="character" w:customStyle="1" w:styleId="spellingerror">
    <w:name w:val="spellingerror"/>
    <w:basedOn w:val="Policepardfaut"/>
    <w:rsid w:val="001C1D79"/>
  </w:style>
  <w:style w:type="character" w:customStyle="1" w:styleId="mathspan">
    <w:name w:val="mathspan"/>
    <w:basedOn w:val="Policepardfaut"/>
    <w:rsid w:val="00246237"/>
  </w:style>
  <w:style w:type="character" w:customStyle="1" w:styleId="scxw264061012">
    <w:name w:val="scxw264061012"/>
    <w:basedOn w:val="Policepardfaut"/>
    <w:rsid w:val="00246237"/>
  </w:style>
  <w:style w:type="character" w:customStyle="1" w:styleId="mn">
    <w:name w:val="mn"/>
    <w:basedOn w:val="Policepardfaut"/>
    <w:rsid w:val="00246237"/>
  </w:style>
  <w:style w:type="character" w:customStyle="1" w:styleId="mi">
    <w:name w:val="mi"/>
    <w:basedOn w:val="Policepardfaut"/>
    <w:rsid w:val="00246237"/>
  </w:style>
  <w:style w:type="paragraph" w:customStyle="1" w:styleId="Default">
    <w:name w:val="Default"/>
    <w:rsid w:val="00636A1F"/>
    <w:pPr>
      <w:autoSpaceDE w:val="0"/>
      <w:autoSpaceDN w:val="0"/>
      <w:adjustRightInd w:val="0"/>
    </w:pPr>
    <w:rPr>
      <w:rFonts w:ascii="Calibri" w:hAnsi="Calibri" w:cs="Calibri"/>
      <w:color w:val="000000"/>
      <w:lang w:val="fr-CA"/>
    </w:rPr>
  </w:style>
  <w:style w:type="paragraph" w:customStyle="1" w:styleId="Consigne-Texte">
    <w:name w:val="_Consigne - Texte"/>
    <w:rsid w:val="00093C6D"/>
    <w:pPr>
      <w:numPr>
        <w:numId w:val="25"/>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093C6D"/>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093C6D"/>
    <w:pPr>
      <w:outlineLvl w:val="2"/>
    </w:pPr>
    <w:rPr>
      <w:rFonts w:ascii="Arial" w:eastAsia="Times New Roman" w:hAnsi="Arial" w:cs="Arial"/>
      <w:b/>
      <w:color w:val="0070C0"/>
      <w:sz w:val="34"/>
      <w:szCs w:val="40"/>
      <w:lang w:eastAsia="fr-CA"/>
    </w:rPr>
  </w:style>
  <w:style w:type="paragraph" w:customStyle="1" w:styleId="Tableau-titre">
    <w:name w:val="_Tableau - titre"/>
    <w:rsid w:val="00093C6D"/>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93C6D"/>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93C6D"/>
    <w:pPr>
      <w:numPr>
        <w:numId w:val="3"/>
      </w:numPr>
      <w:spacing w:before="60" w:after="0"/>
      <w:ind w:left="357" w:hanging="357"/>
      <w:contextualSpacing w:val="0"/>
    </w:pPr>
    <w:rPr>
      <w:lang w:val="fr-FR"/>
    </w:rPr>
  </w:style>
  <w:style w:type="paragraph" w:customStyle="1" w:styleId="Crdit0">
    <w:name w:val="_Crédit"/>
    <w:rsid w:val="00093C6D"/>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093C6D"/>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093C6D"/>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093C6D"/>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093C6D"/>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093C6D"/>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093C6D"/>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093C6D"/>
    <w:pPr>
      <w:spacing w:before="240" w:after="120"/>
      <w:ind w:right="763"/>
      <w:outlineLvl w:val="2"/>
    </w:pPr>
    <w:rPr>
      <w:b/>
      <w:color w:val="002060"/>
      <w:sz w:val="26"/>
      <w:lang w:eastAsia="fr-CA"/>
    </w:rPr>
  </w:style>
  <w:style w:type="paragraph" w:customStyle="1" w:styleId="Matriel-Texte">
    <w:name w:val="_Matériel - Texte"/>
    <w:rsid w:val="00093C6D"/>
    <w:pPr>
      <w:numPr>
        <w:numId w:val="24"/>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093C6D"/>
    <w:pPr>
      <w:numPr>
        <w:numId w:val="23"/>
      </w:numPr>
    </w:pPr>
  </w:style>
  <w:style w:type="paragraph" w:styleId="Sansinterligne">
    <w:name w:val="No Spacing"/>
    <w:uiPriority w:val="1"/>
    <w:qFormat/>
    <w:rsid w:val="00093C6D"/>
    <w:rPr>
      <w:rFonts w:ascii="Arial" w:eastAsia="MS Mincho" w:hAnsi="Arial" w:cs="Times New Roman"/>
      <w:sz w:val="22"/>
      <w:lang w:eastAsia="fr-CA"/>
    </w:rPr>
  </w:style>
  <w:style w:type="paragraph" w:customStyle="1" w:styleId="Liste">
    <w:name w:val="_Liste"/>
    <w:basedOn w:val="Paragraphedeliste"/>
    <w:rsid w:val="00093C6D"/>
    <w:pPr>
      <w:numPr>
        <w:numId w:val="28"/>
      </w:numPr>
      <w:spacing w:before="60" w:after="60"/>
      <w:ind w:left="360"/>
      <w:contextualSpacing w:val="0"/>
    </w:pPr>
    <w:rPr>
      <w:lang w:val="fr-FR"/>
    </w:rPr>
  </w:style>
  <w:style w:type="paragraph" w:customStyle="1" w:styleId="Consigne-tapes">
    <w:name w:val="_Consigne - Étapes"/>
    <w:rsid w:val="00093C6D"/>
    <w:pPr>
      <w:spacing w:before="120" w:after="120"/>
      <w:outlineLvl w:val="3"/>
    </w:pPr>
    <w:rPr>
      <w:rFonts w:ascii="Arial" w:eastAsia="MS Mincho" w:hAnsi="Arial" w:cs="Times New Roman"/>
      <w:b/>
      <w:color w:val="002060"/>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0558">
      <w:bodyDiv w:val="1"/>
      <w:marLeft w:val="0"/>
      <w:marRight w:val="0"/>
      <w:marTop w:val="0"/>
      <w:marBottom w:val="0"/>
      <w:divBdr>
        <w:top w:val="none" w:sz="0" w:space="0" w:color="auto"/>
        <w:left w:val="none" w:sz="0" w:space="0" w:color="auto"/>
        <w:bottom w:val="none" w:sz="0" w:space="0" w:color="auto"/>
        <w:right w:val="none" w:sz="0" w:space="0" w:color="auto"/>
      </w:divBdr>
    </w:div>
    <w:div w:id="154031804">
      <w:bodyDiv w:val="1"/>
      <w:marLeft w:val="0"/>
      <w:marRight w:val="0"/>
      <w:marTop w:val="0"/>
      <w:marBottom w:val="0"/>
      <w:divBdr>
        <w:top w:val="none" w:sz="0" w:space="0" w:color="auto"/>
        <w:left w:val="none" w:sz="0" w:space="0" w:color="auto"/>
        <w:bottom w:val="none" w:sz="0" w:space="0" w:color="auto"/>
        <w:right w:val="none" w:sz="0" w:space="0" w:color="auto"/>
      </w:divBdr>
    </w:div>
    <w:div w:id="158618097">
      <w:bodyDiv w:val="1"/>
      <w:marLeft w:val="0"/>
      <w:marRight w:val="0"/>
      <w:marTop w:val="0"/>
      <w:marBottom w:val="0"/>
      <w:divBdr>
        <w:top w:val="none" w:sz="0" w:space="0" w:color="auto"/>
        <w:left w:val="none" w:sz="0" w:space="0" w:color="auto"/>
        <w:bottom w:val="none" w:sz="0" w:space="0" w:color="auto"/>
        <w:right w:val="none" w:sz="0" w:space="0" w:color="auto"/>
      </w:divBdr>
    </w:div>
    <w:div w:id="192622448">
      <w:bodyDiv w:val="1"/>
      <w:marLeft w:val="0"/>
      <w:marRight w:val="0"/>
      <w:marTop w:val="0"/>
      <w:marBottom w:val="0"/>
      <w:divBdr>
        <w:top w:val="none" w:sz="0" w:space="0" w:color="auto"/>
        <w:left w:val="none" w:sz="0" w:space="0" w:color="auto"/>
        <w:bottom w:val="none" w:sz="0" w:space="0" w:color="auto"/>
        <w:right w:val="none" w:sz="0" w:space="0" w:color="auto"/>
      </w:divBdr>
      <w:divsChild>
        <w:div w:id="347296367">
          <w:marLeft w:val="0"/>
          <w:marRight w:val="0"/>
          <w:marTop w:val="0"/>
          <w:marBottom w:val="0"/>
          <w:divBdr>
            <w:top w:val="none" w:sz="0" w:space="0" w:color="auto"/>
            <w:left w:val="none" w:sz="0" w:space="0" w:color="auto"/>
            <w:bottom w:val="none" w:sz="0" w:space="0" w:color="auto"/>
            <w:right w:val="none" w:sz="0" w:space="0" w:color="auto"/>
          </w:divBdr>
        </w:div>
        <w:div w:id="1853059771">
          <w:marLeft w:val="0"/>
          <w:marRight w:val="0"/>
          <w:marTop w:val="0"/>
          <w:marBottom w:val="0"/>
          <w:divBdr>
            <w:top w:val="none" w:sz="0" w:space="0" w:color="auto"/>
            <w:left w:val="none" w:sz="0" w:space="0" w:color="auto"/>
            <w:bottom w:val="none" w:sz="0" w:space="0" w:color="auto"/>
            <w:right w:val="none" w:sz="0" w:space="0" w:color="auto"/>
          </w:divBdr>
        </w:div>
      </w:divsChild>
    </w:div>
    <w:div w:id="336542800">
      <w:bodyDiv w:val="1"/>
      <w:marLeft w:val="0"/>
      <w:marRight w:val="0"/>
      <w:marTop w:val="0"/>
      <w:marBottom w:val="0"/>
      <w:divBdr>
        <w:top w:val="none" w:sz="0" w:space="0" w:color="auto"/>
        <w:left w:val="none" w:sz="0" w:space="0" w:color="auto"/>
        <w:bottom w:val="none" w:sz="0" w:space="0" w:color="auto"/>
        <w:right w:val="none" w:sz="0" w:space="0" w:color="auto"/>
      </w:divBdr>
      <w:divsChild>
        <w:div w:id="1259750134">
          <w:marLeft w:val="0"/>
          <w:marRight w:val="0"/>
          <w:marTop w:val="0"/>
          <w:marBottom w:val="0"/>
          <w:divBdr>
            <w:top w:val="none" w:sz="0" w:space="0" w:color="auto"/>
            <w:left w:val="none" w:sz="0" w:space="0" w:color="auto"/>
            <w:bottom w:val="none" w:sz="0" w:space="0" w:color="auto"/>
            <w:right w:val="none" w:sz="0" w:space="0" w:color="auto"/>
          </w:divBdr>
        </w:div>
        <w:div w:id="2105178697">
          <w:marLeft w:val="0"/>
          <w:marRight w:val="0"/>
          <w:marTop w:val="0"/>
          <w:marBottom w:val="0"/>
          <w:divBdr>
            <w:top w:val="none" w:sz="0" w:space="0" w:color="auto"/>
            <w:left w:val="none" w:sz="0" w:space="0" w:color="auto"/>
            <w:bottom w:val="none" w:sz="0" w:space="0" w:color="auto"/>
            <w:right w:val="none" w:sz="0" w:space="0" w:color="auto"/>
          </w:divBdr>
        </w:div>
        <w:div w:id="1572622062">
          <w:marLeft w:val="0"/>
          <w:marRight w:val="0"/>
          <w:marTop w:val="0"/>
          <w:marBottom w:val="0"/>
          <w:divBdr>
            <w:top w:val="none" w:sz="0" w:space="0" w:color="auto"/>
            <w:left w:val="none" w:sz="0" w:space="0" w:color="auto"/>
            <w:bottom w:val="none" w:sz="0" w:space="0" w:color="auto"/>
            <w:right w:val="none" w:sz="0" w:space="0" w:color="auto"/>
          </w:divBdr>
        </w:div>
      </w:divsChild>
    </w:div>
    <w:div w:id="431559662">
      <w:bodyDiv w:val="1"/>
      <w:marLeft w:val="0"/>
      <w:marRight w:val="0"/>
      <w:marTop w:val="0"/>
      <w:marBottom w:val="0"/>
      <w:divBdr>
        <w:top w:val="none" w:sz="0" w:space="0" w:color="auto"/>
        <w:left w:val="none" w:sz="0" w:space="0" w:color="auto"/>
        <w:bottom w:val="none" w:sz="0" w:space="0" w:color="auto"/>
        <w:right w:val="none" w:sz="0" w:space="0" w:color="auto"/>
      </w:divBdr>
    </w:div>
    <w:div w:id="508912849">
      <w:bodyDiv w:val="1"/>
      <w:marLeft w:val="0"/>
      <w:marRight w:val="0"/>
      <w:marTop w:val="0"/>
      <w:marBottom w:val="0"/>
      <w:divBdr>
        <w:top w:val="none" w:sz="0" w:space="0" w:color="auto"/>
        <w:left w:val="none" w:sz="0" w:space="0" w:color="auto"/>
        <w:bottom w:val="none" w:sz="0" w:space="0" w:color="auto"/>
        <w:right w:val="none" w:sz="0" w:space="0" w:color="auto"/>
      </w:divBdr>
    </w:div>
    <w:div w:id="590893211">
      <w:bodyDiv w:val="1"/>
      <w:marLeft w:val="0"/>
      <w:marRight w:val="0"/>
      <w:marTop w:val="0"/>
      <w:marBottom w:val="0"/>
      <w:divBdr>
        <w:top w:val="none" w:sz="0" w:space="0" w:color="auto"/>
        <w:left w:val="none" w:sz="0" w:space="0" w:color="auto"/>
        <w:bottom w:val="none" w:sz="0" w:space="0" w:color="auto"/>
        <w:right w:val="none" w:sz="0" w:space="0" w:color="auto"/>
      </w:divBdr>
      <w:divsChild>
        <w:div w:id="91362832">
          <w:marLeft w:val="0"/>
          <w:marRight w:val="0"/>
          <w:marTop w:val="0"/>
          <w:marBottom w:val="0"/>
          <w:divBdr>
            <w:top w:val="none" w:sz="0" w:space="0" w:color="auto"/>
            <w:left w:val="none" w:sz="0" w:space="0" w:color="auto"/>
            <w:bottom w:val="none" w:sz="0" w:space="0" w:color="auto"/>
            <w:right w:val="none" w:sz="0" w:space="0" w:color="auto"/>
          </w:divBdr>
        </w:div>
        <w:div w:id="185488073">
          <w:marLeft w:val="0"/>
          <w:marRight w:val="0"/>
          <w:marTop w:val="0"/>
          <w:marBottom w:val="0"/>
          <w:divBdr>
            <w:top w:val="none" w:sz="0" w:space="0" w:color="auto"/>
            <w:left w:val="none" w:sz="0" w:space="0" w:color="auto"/>
            <w:bottom w:val="none" w:sz="0" w:space="0" w:color="auto"/>
            <w:right w:val="none" w:sz="0" w:space="0" w:color="auto"/>
          </w:divBdr>
        </w:div>
        <w:div w:id="649476915">
          <w:marLeft w:val="0"/>
          <w:marRight w:val="0"/>
          <w:marTop w:val="0"/>
          <w:marBottom w:val="0"/>
          <w:divBdr>
            <w:top w:val="none" w:sz="0" w:space="0" w:color="auto"/>
            <w:left w:val="none" w:sz="0" w:space="0" w:color="auto"/>
            <w:bottom w:val="none" w:sz="0" w:space="0" w:color="auto"/>
            <w:right w:val="none" w:sz="0" w:space="0" w:color="auto"/>
          </w:divBdr>
        </w:div>
        <w:div w:id="1276408050">
          <w:marLeft w:val="0"/>
          <w:marRight w:val="0"/>
          <w:marTop w:val="0"/>
          <w:marBottom w:val="0"/>
          <w:divBdr>
            <w:top w:val="none" w:sz="0" w:space="0" w:color="auto"/>
            <w:left w:val="none" w:sz="0" w:space="0" w:color="auto"/>
            <w:bottom w:val="none" w:sz="0" w:space="0" w:color="auto"/>
            <w:right w:val="none" w:sz="0" w:space="0" w:color="auto"/>
          </w:divBdr>
        </w:div>
        <w:div w:id="1974407961">
          <w:marLeft w:val="0"/>
          <w:marRight w:val="0"/>
          <w:marTop w:val="0"/>
          <w:marBottom w:val="0"/>
          <w:divBdr>
            <w:top w:val="none" w:sz="0" w:space="0" w:color="auto"/>
            <w:left w:val="none" w:sz="0" w:space="0" w:color="auto"/>
            <w:bottom w:val="none" w:sz="0" w:space="0" w:color="auto"/>
            <w:right w:val="none" w:sz="0" w:space="0" w:color="auto"/>
          </w:divBdr>
        </w:div>
      </w:divsChild>
    </w:div>
    <w:div w:id="643462461">
      <w:bodyDiv w:val="1"/>
      <w:marLeft w:val="0"/>
      <w:marRight w:val="0"/>
      <w:marTop w:val="0"/>
      <w:marBottom w:val="0"/>
      <w:divBdr>
        <w:top w:val="none" w:sz="0" w:space="0" w:color="auto"/>
        <w:left w:val="none" w:sz="0" w:space="0" w:color="auto"/>
        <w:bottom w:val="none" w:sz="0" w:space="0" w:color="auto"/>
        <w:right w:val="none" w:sz="0" w:space="0" w:color="auto"/>
      </w:divBdr>
    </w:div>
    <w:div w:id="657458092">
      <w:bodyDiv w:val="1"/>
      <w:marLeft w:val="0"/>
      <w:marRight w:val="0"/>
      <w:marTop w:val="0"/>
      <w:marBottom w:val="0"/>
      <w:divBdr>
        <w:top w:val="none" w:sz="0" w:space="0" w:color="auto"/>
        <w:left w:val="none" w:sz="0" w:space="0" w:color="auto"/>
        <w:bottom w:val="none" w:sz="0" w:space="0" w:color="auto"/>
        <w:right w:val="none" w:sz="0" w:space="0" w:color="auto"/>
      </w:divBdr>
    </w:div>
    <w:div w:id="743335335">
      <w:bodyDiv w:val="1"/>
      <w:marLeft w:val="0"/>
      <w:marRight w:val="0"/>
      <w:marTop w:val="0"/>
      <w:marBottom w:val="0"/>
      <w:divBdr>
        <w:top w:val="none" w:sz="0" w:space="0" w:color="auto"/>
        <w:left w:val="none" w:sz="0" w:space="0" w:color="auto"/>
        <w:bottom w:val="none" w:sz="0" w:space="0" w:color="auto"/>
        <w:right w:val="none" w:sz="0" w:space="0" w:color="auto"/>
      </w:divBdr>
    </w:div>
    <w:div w:id="746418946">
      <w:bodyDiv w:val="1"/>
      <w:marLeft w:val="0"/>
      <w:marRight w:val="0"/>
      <w:marTop w:val="0"/>
      <w:marBottom w:val="0"/>
      <w:divBdr>
        <w:top w:val="none" w:sz="0" w:space="0" w:color="auto"/>
        <w:left w:val="none" w:sz="0" w:space="0" w:color="auto"/>
        <w:bottom w:val="none" w:sz="0" w:space="0" w:color="auto"/>
        <w:right w:val="none" w:sz="0" w:space="0" w:color="auto"/>
      </w:divBdr>
    </w:div>
    <w:div w:id="748431293">
      <w:bodyDiv w:val="1"/>
      <w:marLeft w:val="0"/>
      <w:marRight w:val="0"/>
      <w:marTop w:val="0"/>
      <w:marBottom w:val="0"/>
      <w:divBdr>
        <w:top w:val="none" w:sz="0" w:space="0" w:color="auto"/>
        <w:left w:val="none" w:sz="0" w:space="0" w:color="auto"/>
        <w:bottom w:val="none" w:sz="0" w:space="0" w:color="auto"/>
        <w:right w:val="none" w:sz="0" w:space="0" w:color="auto"/>
      </w:divBdr>
      <w:divsChild>
        <w:div w:id="1023089298">
          <w:marLeft w:val="0"/>
          <w:marRight w:val="0"/>
          <w:marTop w:val="0"/>
          <w:marBottom w:val="0"/>
          <w:divBdr>
            <w:top w:val="none" w:sz="0" w:space="0" w:color="auto"/>
            <w:left w:val="none" w:sz="0" w:space="0" w:color="auto"/>
            <w:bottom w:val="none" w:sz="0" w:space="0" w:color="auto"/>
            <w:right w:val="none" w:sz="0" w:space="0" w:color="auto"/>
          </w:divBdr>
        </w:div>
        <w:div w:id="1170754009">
          <w:marLeft w:val="0"/>
          <w:marRight w:val="0"/>
          <w:marTop w:val="0"/>
          <w:marBottom w:val="0"/>
          <w:divBdr>
            <w:top w:val="none" w:sz="0" w:space="0" w:color="auto"/>
            <w:left w:val="none" w:sz="0" w:space="0" w:color="auto"/>
            <w:bottom w:val="none" w:sz="0" w:space="0" w:color="auto"/>
            <w:right w:val="none" w:sz="0" w:space="0" w:color="auto"/>
          </w:divBdr>
          <w:divsChild>
            <w:div w:id="1682002238">
              <w:marLeft w:val="0"/>
              <w:marRight w:val="0"/>
              <w:marTop w:val="30"/>
              <w:marBottom w:val="30"/>
              <w:divBdr>
                <w:top w:val="none" w:sz="0" w:space="0" w:color="auto"/>
                <w:left w:val="none" w:sz="0" w:space="0" w:color="auto"/>
                <w:bottom w:val="none" w:sz="0" w:space="0" w:color="auto"/>
                <w:right w:val="none" w:sz="0" w:space="0" w:color="auto"/>
              </w:divBdr>
              <w:divsChild>
                <w:div w:id="519702853">
                  <w:marLeft w:val="0"/>
                  <w:marRight w:val="0"/>
                  <w:marTop w:val="0"/>
                  <w:marBottom w:val="0"/>
                  <w:divBdr>
                    <w:top w:val="none" w:sz="0" w:space="0" w:color="auto"/>
                    <w:left w:val="none" w:sz="0" w:space="0" w:color="auto"/>
                    <w:bottom w:val="none" w:sz="0" w:space="0" w:color="auto"/>
                    <w:right w:val="none" w:sz="0" w:space="0" w:color="auto"/>
                  </w:divBdr>
                  <w:divsChild>
                    <w:div w:id="2058776184">
                      <w:marLeft w:val="0"/>
                      <w:marRight w:val="0"/>
                      <w:marTop w:val="0"/>
                      <w:marBottom w:val="0"/>
                      <w:divBdr>
                        <w:top w:val="none" w:sz="0" w:space="0" w:color="auto"/>
                        <w:left w:val="none" w:sz="0" w:space="0" w:color="auto"/>
                        <w:bottom w:val="none" w:sz="0" w:space="0" w:color="auto"/>
                        <w:right w:val="none" w:sz="0" w:space="0" w:color="auto"/>
                      </w:divBdr>
                    </w:div>
                  </w:divsChild>
                </w:div>
                <w:div w:id="618411128">
                  <w:marLeft w:val="0"/>
                  <w:marRight w:val="0"/>
                  <w:marTop w:val="0"/>
                  <w:marBottom w:val="0"/>
                  <w:divBdr>
                    <w:top w:val="none" w:sz="0" w:space="0" w:color="auto"/>
                    <w:left w:val="none" w:sz="0" w:space="0" w:color="auto"/>
                    <w:bottom w:val="none" w:sz="0" w:space="0" w:color="auto"/>
                    <w:right w:val="none" w:sz="0" w:space="0" w:color="auto"/>
                  </w:divBdr>
                  <w:divsChild>
                    <w:div w:id="1409113516">
                      <w:marLeft w:val="0"/>
                      <w:marRight w:val="0"/>
                      <w:marTop w:val="0"/>
                      <w:marBottom w:val="0"/>
                      <w:divBdr>
                        <w:top w:val="none" w:sz="0" w:space="0" w:color="auto"/>
                        <w:left w:val="none" w:sz="0" w:space="0" w:color="auto"/>
                        <w:bottom w:val="none" w:sz="0" w:space="0" w:color="auto"/>
                        <w:right w:val="none" w:sz="0" w:space="0" w:color="auto"/>
                      </w:divBdr>
                    </w:div>
                  </w:divsChild>
                </w:div>
                <w:div w:id="732193917">
                  <w:marLeft w:val="0"/>
                  <w:marRight w:val="0"/>
                  <w:marTop w:val="0"/>
                  <w:marBottom w:val="0"/>
                  <w:divBdr>
                    <w:top w:val="none" w:sz="0" w:space="0" w:color="auto"/>
                    <w:left w:val="none" w:sz="0" w:space="0" w:color="auto"/>
                    <w:bottom w:val="none" w:sz="0" w:space="0" w:color="auto"/>
                    <w:right w:val="none" w:sz="0" w:space="0" w:color="auto"/>
                  </w:divBdr>
                  <w:divsChild>
                    <w:div w:id="11953586">
                      <w:marLeft w:val="0"/>
                      <w:marRight w:val="0"/>
                      <w:marTop w:val="0"/>
                      <w:marBottom w:val="0"/>
                      <w:divBdr>
                        <w:top w:val="none" w:sz="0" w:space="0" w:color="auto"/>
                        <w:left w:val="none" w:sz="0" w:space="0" w:color="auto"/>
                        <w:bottom w:val="none" w:sz="0" w:space="0" w:color="auto"/>
                        <w:right w:val="none" w:sz="0" w:space="0" w:color="auto"/>
                      </w:divBdr>
                    </w:div>
                    <w:div w:id="33507349">
                      <w:marLeft w:val="0"/>
                      <w:marRight w:val="0"/>
                      <w:marTop w:val="0"/>
                      <w:marBottom w:val="0"/>
                      <w:divBdr>
                        <w:top w:val="none" w:sz="0" w:space="0" w:color="auto"/>
                        <w:left w:val="none" w:sz="0" w:space="0" w:color="auto"/>
                        <w:bottom w:val="none" w:sz="0" w:space="0" w:color="auto"/>
                        <w:right w:val="none" w:sz="0" w:space="0" w:color="auto"/>
                      </w:divBdr>
                    </w:div>
                    <w:div w:id="94718845">
                      <w:marLeft w:val="0"/>
                      <w:marRight w:val="0"/>
                      <w:marTop w:val="0"/>
                      <w:marBottom w:val="0"/>
                      <w:divBdr>
                        <w:top w:val="none" w:sz="0" w:space="0" w:color="auto"/>
                        <w:left w:val="none" w:sz="0" w:space="0" w:color="auto"/>
                        <w:bottom w:val="none" w:sz="0" w:space="0" w:color="auto"/>
                        <w:right w:val="none" w:sz="0" w:space="0" w:color="auto"/>
                      </w:divBdr>
                    </w:div>
                    <w:div w:id="144978789">
                      <w:marLeft w:val="0"/>
                      <w:marRight w:val="0"/>
                      <w:marTop w:val="0"/>
                      <w:marBottom w:val="0"/>
                      <w:divBdr>
                        <w:top w:val="none" w:sz="0" w:space="0" w:color="auto"/>
                        <w:left w:val="none" w:sz="0" w:space="0" w:color="auto"/>
                        <w:bottom w:val="none" w:sz="0" w:space="0" w:color="auto"/>
                        <w:right w:val="none" w:sz="0" w:space="0" w:color="auto"/>
                      </w:divBdr>
                    </w:div>
                    <w:div w:id="432014148">
                      <w:marLeft w:val="0"/>
                      <w:marRight w:val="0"/>
                      <w:marTop w:val="0"/>
                      <w:marBottom w:val="0"/>
                      <w:divBdr>
                        <w:top w:val="none" w:sz="0" w:space="0" w:color="auto"/>
                        <w:left w:val="none" w:sz="0" w:space="0" w:color="auto"/>
                        <w:bottom w:val="none" w:sz="0" w:space="0" w:color="auto"/>
                        <w:right w:val="none" w:sz="0" w:space="0" w:color="auto"/>
                      </w:divBdr>
                    </w:div>
                    <w:div w:id="634262299">
                      <w:marLeft w:val="0"/>
                      <w:marRight w:val="0"/>
                      <w:marTop w:val="0"/>
                      <w:marBottom w:val="0"/>
                      <w:divBdr>
                        <w:top w:val="none" w:sz="0" w:space="0" w:color="auto"/>
                        <w:left w:val="none" w:sz="0" w:space="0" w:color="auto"/>
                        <w:bottom w:val="none" w:sz="0" w:space="0" w:color="auto"/>
                        <w:right w:val="none" w:sz="0" w:space="0" w:color="auto"/>
                      </w:divBdr>
                    </w:div>
                    <w:div w:id="802429732">
                      <w:marLeft w:val="0"/>
                      <w:marRight w:val="0"/>
                      <w:marTop w:val="0"/>
                      <w:marBottom w:val="0"/>
                      <w:divBdr>
                        <w:top w:val="none" w:sz="0" w:space="0" w:color="auto"/>
                        <w:left w:val="none" w:sz="0" w:space="0" w:color="auto"/>
                        <w:bottom w:val="none" w:sz="0" w:space="0" w:color="auto"/>
                        <w:right w:val="none" w:sz="0" w:space="0" w:color="auto"/>
                      </w:divBdr>
                    </w:div>
                    <w:div w:id="895815692">
                      <w:marLeft w:val="0"/>
                      <w:marRight w:val="0"/>
                      <w:marTop w:val="0"/>
                      <w:marBottom w:val="0"/>
                      <w:divBdr>
                        <w:top w:val="none" w:sz="0" w:space="0" w:color="auto"/>
                        <w:left w:val="none" w:sz="0" w:space="0" w:color="auto"/>
                        <w:bottom w:val="none" w:sz="0" w:space="0" w:color="auto"/>
                        <w:right w:val="none" w:sz="0" w:space="0" w:color="auto"/>
                      </w:divBdr>
                    </w:div>
                    <w:div w:id="910962974">
                      <w:marLeft w:val="0"/>
                      <w:marRight w:val="0"/>
                      <w:marTop w:val="0"/>
                      <w:marBottom w:val="0"/>
                      <w:divBdr>
                        <w:top w:val="none" w:sz="0" w:space="0" w:color="auto"/>
                        <w:left w:val="none" w:sz="0" w:space="0" w:color="auto"/>
                        <w:bottom w:val="none" w:sz="0" w:space="0" w:color="auto"/>
                        <w:right w:val="none" w:sz="0" w:space="0" w:color="auto"/>
                      </w:divBdr>
                    </w:div>
                    <w:div w:id="917329085">
                      <w:marLeft w:val="0"/>
                      <w:marRight w:val="0"/>
                      <w:marTop w:val="0"/>
                      <w:marBottom w:val="0"/>
                      <w:divBdr>
                        <w:top w:val="none" w:sz="0" w:space="0" w:color="auto"/>
                        <w:left w:val="none" w:sz="0" w:space="0" w:color="auto"/>
                        <w:bottom w:val="none" w:sz="0" w:space="0" w:color="auto"/>
                        <w:right w:val="none" w:sz="0" w:space="0" w:color="auto"/>
                      </w:divBdr>
                    </w:div>
                    <w:div w:id="1219829483">
                      <w:marLeft w:val="0"/>
                      <w:marRight w:val="0"/>
                      <w:marTop w:val="0"/>
                      <w:marBottom w:val="0"/>
                      <w:divBdr>
                        <w:top w:val="none" w:sz="0" w:space="0" w:color="auto"/>
                        <w:left w:val="none" w:sz="0" w:space="0" w:color="auto"/>
                        <w:bottom w:val="none" w:sz="0" w:space="0" w:color="auto"/>
                        <w:right w:val="none" w:sz="0" w:space="0" w:color="auto"/>
                      </w:divBdr>
                    </w:div>
                    <w:div w:id="1225720326">
                      <w:marLeft w:val="0"/>
                      <w:marRight w:val="0"/>
                      <w:marTop w:val="0"/>
                      <w:marBottom w:val="0"/>
                      <w:divBdr>
                        <w:top w:val="none" w:sz="0" w:space="0" w:color="auto"/>
                        <w:left w:val="none" w:sz="0" w:space="0" w:color="auto"/>
                        <w:bottom w:val="none" w:sz="0" w:space="0" w:color="auto"/>
                        <w:right w:val="none" w:sz="0" w:space="0" w:color="auto"/>
                      </w:divBdr>
                    </w:div>
                    <w:div w:id="1376924589">
                      <w:marLeft w:val="0"/>
                      <w:marRight w:val="0"/>
                      <w:marTop w:val="0"/>
                      <w:marBottom w:val="0"/>
                      <w:divBdr>
                        <w:top w:val="none" w:sz="0" w:space="0" w:color="auto"/>
                        <w:left w:val="none" w:sz="0" w:space="0" w:color="auto"/>
                        <w:bottom w:val="none" w:sz="0" w:space="0" w:color="auto"/>
                        <w:right w:val="none" w:sz="0" w:space="0" w:color="auto"/>
                      </w:divBdr>
                    </w:div>
                    <w:div w:id="1436369066">
                      <w:marLeft w:val="0"/>
                      <w:marRight w:val="0"/>
                      <w:marTop w:val="0"/>
                      <w:marBottom w:val="0"/>
                      <w:divBdr>
                        <w:top w:val="none" w:sz="0" w:space="0" w:color="auto"/>
                        <w:left w:val="none" w:sz="0" w:space="0" w:color="auto"/>
                        <w:bottom w:val="none" w:sz="0" w:space="0" w:color="auto"/>
                        <w:right w:val="none" w:sz="0" w:space="0" w:color="auto"/>
                      </w:divBdr>
                    </w:div>
                    <w:div w:id="1441072207">
                      <w:marLeft w:val="0"/>
                      <w:marRight w:val="0"/>
                      <w:marTop w:val="0"/>
                      <w:marBottom w:val="0"/>
                      <w:divBdr>
                        <w:top w:val="none" w:sz="0" w:space="0" w:color="auto"/>
                        <w:left w:val="none" w:sz="0" w:space="0" w:color="auto"/>
                        <w:bottom w:val="none" w:sz="0" w:space="0" w:color="auto"/>
                        <w:right w:val="none" w:sz="0" w:space="0" w:color="auto"/>
                      </w:divBdr>
                    </w:div>
                    <w:div w:id="1712995053">
                      <w:marLeft w:val="0"/>
                      <w:marRight w:val="0"/>
                      <w:marTop w:val="0"/>
                      <w:marBottom w:val="0"/>
                      <w:divBdr>
                        <w:top w:val="none" w:sz="0" w:space="0" w:color="auto"/>
                        <w:left w:val="none" w:sz="0" w:space="0" w:color="auto"/>
                        <w:bottom w:val="none" w:sz="0" w:space="0" w:color="auto"/>
                        <w:right w:val="none" w:sz="0" w:space="0" w:color="auto"/>
                      </w:divBdr>
                    </w:div>
                  </w:divsChild>
                </w:div>
                <w:div w:id="2068454661">
                  <w:marLeft w:val="0"/>
                  <w:marRight w:val="0"/>
                  <w:marTop w:val="0"/>
                  <w:marBottom w:val="0"/>
                  <w:divBdr>
                    <w:top w:val="none" w:sz="0" w:space="0" w:color="auto"/>
                    <w:left w:val="none" w:sz="0" w:space="0" w:color="auto"/>
                    <w:bottom w:val="none" w:sz="0" w:space="0" w:color="auto"/>
                    <w:right w:val="none" w:sz="0" w:space="0" w:color="auto"/>
                  </w:divBdr>
                  <w:divsChild>
                    <w:div w:id="9801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7079">
          <w:marLeft w:val="0"/>
          <w:marRight w:val="0"/>
          <w:marTop w:val="0"/>
          <w:marBottom w:val="0"/>
          <w:divBdr>
            <w:top w:val="none" w:sz="0" w:space="0" w:color="auto"/>
            <w:left w:val="none" w:sz="0" w:space="0" w:color="auto"/>
            <w:bottom w:val="none" w:sz="0" w:space="0" w:color="auto"/>
            <w:right w:val="none" w:sz="0" w:space="0" w:color="auto"/>
          </w:divBdr>
        </w:div>
      </w:divsChild>
    </w:div>
    <w:div w:id="1073626589">
      <w:bodyDiv w:val="1"/>
      <w:marLeft w:val="0"/>
      <w:marRight w:val="0"/>
      <w:marTop w:val="0"/>
      <w:marBottom w:val="0"/>
      <w:divBdr>
        <w:top w:val="none" w:sz="0" w:space="0" w:color="auto"/>
        <w:left w:val="none" w:sz="0" w:space="0" w:color="auto"/>
        <w:bottom w:val="none" w:sz="0" w:space="0" w:color="auto"/>
        <w:right w:val="none" w:sz="0" w:space="0" w:color="auto"/>
      </w:divBdr>
    </w:div>
    <w:div w:id="1094594385">
      <w:bodyDiv w:val="1"/>
      <w:marLeft w:val="0"/>
      <w:marRight w:val="0"/>
      <w:marTop w:val="0"/>
      <w:marBottom w:val="0"/>
      <w:divBdr>
        <w:top w:val="none" w:sz="0" w:space="0" w:color="auto"/>
        <w:left w:val="none" w:sz="0" w:space="0" w:color="auto"/>
        <w:bottom w:val="none" w:sz="0" w:space="0" w:color="auto"/>
        <w:right w:val="none" w:sz="0" w:space="0" w:color="auto"/>
      </w:divBdr>
      <w:divsChild>
        <w:div w:id="132333928">
          <w:marLeft w:val="0"/>
          <w:marRight w:val="0"/>
          <w:marTop w:val="0"/>
          <w:marBottom w:val="0"/>
          <w:divBdr>
            <w:top w:val="none" w:sz="0" w:space="0" w:color="auto"/>
            <w:left w:val="none" w:sz="0" w:space="0" w:color="auto"/>
            <w:bottom w:val="none" w:sz="0" w:space="0" w:color="auto"/>
            <w:right w:val="none" w:sz="0" w:space="0" w:color="auto"/>
          </w:divBdr>
        </w:div>
        <w:div w:id="183518844">
          <w:marLeft w:val="0"/>
          <w:marRight w:val="0"/>
          <w:marTop w:val="0"/>
          <w:marBottom w:val="0"/>
          <w:divBdr>
            <w:top w:val="none" w:sz="0" w:space="0" w:color="auto"/>
            <w:left w:val="none" w:sz="0" w:space="0" w:color="auto"/>
            <w:bottom w:val="none" w:sz="0" w:space="0" w:color="auto"/>
            <w:right w:val="none" w:sz="0" w:space="0" w:color="auto"/>
          </w:divBdr>
        </w:div>
        <w:div w:id="239170706">
          <w:marLeft w:val="0"/>
          <w:marRight w:val="0"/>
          <w:marTop w:val="0"/>
          <w:marBottom w:val="0"/>
          <w:divBdr>
            <w:top w:val="none" w:sz="0" w:space="0" w:color="auto"/>
            <w:left w:val="none" w:sz="0" w:space="0" w:color="auto"/>
            <w:bottom w:val="none" w:sz="0" w:space="0" w:color="auto"/>
            <w:right w:val="none" w:sz="0" w:space="0" w:color="auto"/>
          </w:divBdr>
        </w:div>
        <w:div w:id="744962577">
          <w:marLeft w:val="0"/>
          <w:marRight w:val="0"/>
          <w:marTop w:val="0"/>
          <w:marBottom w:val="0"/>
          <w:divBdr>
            <w:top w:val="none" w:sz="0" w:space="0" w:color="auto"/>
            <w:left w:val="none" w:sz="0" w:space="0" w:color="auto"/>
            <w:bottom w:val="none" w:sz="0" w:space="0" w:color="auto"/>
            <w:right w:val="none" w:sz="0" w:space="0" w:color="auto"/>
          </w:divBdr>
        </w:div>
        <w:div w:id="845285320">
          <w:marLeft w:val="0"/>
          <w:marRight w:val="0"/>
          <w:marTop w:val="0"/>
          <w:marBottom w:val="0"/>
          <w:divBdr>
            <w:top w:val="none" w:sz="0" w:space="0" w:color="auto"/>
            <w:left w:val="none" w:sz="0" w:space="0" w:color="auto"/>
            <w:bottom w:val="none" w:sz="0" w:space="0" w:color="auto"/>
            <w:right w:val="none" w:sz="0" w:space="0" w:color="auto"/>
          </w:divBdr>
        </w:div>
        <w:div w:id="863206962">
          <w:marLeft w:val="0"/>
          <w:marRight w:val="0"/>
          <w:marTop w:val="0"/>
          <w:marBottom w:val="0"/>
          <w:divBdr>
            <w:top w:val="none" w:sz="0" w:space="0" w:color="auto"/>
            <w:left w:val="none" w:sz="0" w:space="0" w:color="auto"/>
            <w:bottom w:val="none" w:sz="0" w:space="0" w:color="auto"/>
            <w:right w:val="none" w:sz="0" w:space="0" w:color="auto"/>
          </w:divBdr>
        </w:div>
        <w:div w:id="1076975636">
          <w:marLeft w:val="0"/>
          <w:marRight w:val="0"/>
          <w:marTop w:val="0"/>
          <w:marBottom w:val="0"/>
          <w:divBdr>
            <w:top w:val="none" w:sz="0" w:space="0" w:color="auto"/>
            <w:left w:val="none" w:sz="0" w:space="0" w:color="auto"/>
            <w:bottom w:val="none" w:sz="0" w:space="0" w:color="auto"/>
            <w:right w:val="none" w:sz="0" w:space="0" w:color="auto"/>
          </w:divBdr>
        </w:div>
        <w:div w:id="1219173682">
          <w:marLeft w:val="0"/>
          <w:marRight w:val="0"/>
          <w:marTop w:val="0"/>
          <w:marBottom w:val="0"/>
          <w:divBdr>
            <w:top w:val="none" w:sz="0" w:space="0" w:color="auto"/>
            <w:left w:val="none" w:sz="0" w:space="0" w:color="auto"/>
            <w:bottom w:val="none" w:sz="0" w:space="0" w:color="auto"/>
            <w:right w:val="none" w:sz="0" w:space="0" w:color="auto"/>
          </w:divBdr>
        </w:div>
        <w:div w:id="169496225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57209616">
      <w:bodyDiv w:val="1"/>
      <w:marLeft w:val="0"/>
      <w:marRight w:val="0"/>
      <w:marTop w:val="0"/>
      <w:marBottom w:val="0"/>
      <w:divBdr>
        <w:top w:val="none" w:sz="0" w:space="0" w:color="auto"/>
        <w:left w:val="none" w:sz="0" w:space="0" w:color="auto"/>
        <w:bottom w:val="none" w:sz="0" w:space="0" w:color="auto"/>
        <w:right w:val="none" w:sz="0" w:space="0" w:color="auto"/>
      </w:divBdr>
    </w:div>
    <w:div w:id="1270433292">
      <w:bodyDiv w:val="1"/>
      <w:marLeft w:val="0"/>
      <w:marRight w:val="0"/>
      <w:marTop w:val="0"/>
      <w:marBottom w:val="0"/>
      <w:divBdr>
        <w:top w:val="none" w:sz="0" w:space="0" w:color="auto"/>
        <w:left w:val="none" w:sz="0" w:space="0" w:color="auto"/>
        <w:bottom w:val="none" w:sz="0" w:space="0" w:color="auto"/>
        <w:right w:val="none" w:sz="0" w:space="0" w:color="auto"/>
      </w:divBdr>
    </w:div>
    <w:div w:id="1389494928">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9">
          <w:marLeft w:val="0"/>
          <w:marRight w:val="0"/>
          <w:marTop w:val="0"/>
          <w:marBottom w:val="0"/>
          <w:divBdr>
            <w:top w:val="none" w:sz="0" w:space="0" w:color="auto"/>
            <w:left w:val="none" w:sz="0" w:space="0" w:color="auto"/>
            <w:bottom w:val="none" w:sz="0" w:space="0" w:color="auto"/>
            <w:right w:val="none" w:sz="0" w:space="0" w:color="auto"/>
          </w:divBdr>
        </w:div>
        <w:div w:id="1860894">
          <w:marLeft w:val="0"/>
          <w:marRight w:val="0"/>
          <w:marTop w:val="0"/>
          <w:marBottom w:val="0"/>
          <w:divBdr>
            <w:top w:val="none" w:sz="0" w:space="0" w:color="auto"/>
            <w:left w:val="none" w:sz="0" w:space="0" w:color="auto"/>
            <w:bottom w:val="none" w:sz="0" w:space="0" w:color="auto"/>
            <w:right w:val="none" w:sz="0" w:space="0" w:color="auto"/>
          </w:divBdr>
        </w:div>
      </w:divsChild>
    </w:div>
    <w:div w:id="1443918139">
      <w:bodyDiv w:val="1"/>
      <w:marLeft w:val="0"/>
      <w:marRight w:val="0"/>
      <w:marTop w:val="0"/>
      <w:marBottom w:val="0"/>
      <w:divBdr>
        <w:top w:val="none" w:sz="0" w:space="0" w:color="auto"/>
        <w:left w:val="none" w:sz="0" w:space="0" w:color="auto"/>
        <w:bottom w:val="none" w:sz="0" w:space="0" w:color="auto"/>
        <w:right w:val="none" w:sz="0" w:space="0" w:color="auto"/>
      </w:divBdr>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506894085">
      <w:bodyDiv w:val="1"/>
      <w:marLeft w:val="0"/>
      <w:marRight w:val="0"/>
      <w:marTop w:val="0"/>
      <w:marBottom w:val="0"/>
      <w:divBdr>
        <w:top w:val="none" w:sz="0" w:space="0" w:color="auto"/>
        <w:left w:val="none" w:sz="0" w:space="0" w:color="auto"/>
        <w:bottom w:val="none" w:sz="0" w:space="0" w:color="auto"/>
        <w:right w:val="none" w:sz="0" w:space="0" w:color="auto"/>
      </w:divBdr>
    </w:div>
    <w:div w:id="1558778023">
      <w:bodyDiv w:val="1"/>
      <w:marLeft w:val="0"/>
      <w:marRight w:val="0"/>
      <w:marTop w:val="0"/>
      <w:marBottom w:val="0"/>
      <w:divBdr>
        <w:top w:val="none" w:sz="0" w:space="0" w:color="auto"/>
        <w:left w:val="none" w:sz="0" w:space="0" w:color="auto"/>
        <w:bottom w:val="none" w:sz="0" w:space="0" w:color="auto"/>
        <w:right w:val="none" w:sz="0" w:space="0" w:color="auto"/>
      </w:divBdr>
    </w:div>
    <w:div w:id="1586453556">
      <w:bodyDiv w:val="1"/>
      <w:marLeft w:val="0"/>
      <w:marRight w:val="0"/>
      <w:marTop w:val="0"/>
      <w:marBottom w:val="0"/>
      <w:divBdr>
        <w:top w:val="none" w:sz="0" w:space="0" w:color="auto"/>
        <w:left w:val="none" w:sz="0" w:space="0" w:color="auto"/>
        <w:bottom w:val="none" w:sz="0" w:space="0" w:color="auto"/>
        <w:right w:val="none" w:sz="0" w:space="0" w:color="auto"/>
      </w:divBdr>
    </w:div>
    <w:div w:id="1628581643">
      <w:bodyDiv w:val="1"/>
      <w:marLeft w:val="0"/>
      <w:marRight w:val="0"/>
      <w:marTop w:val="0"/>
      <w:marBottom w:val="0"/>
      <w:divBdr>
        <w:top w:val="none" w:sz="0" w:space="0" w:color="auto"/>
        <w:left w:val="none" w:sz="0" w:space="0" w:color="auto"/>
        <w:bottom w:val="none" w:sz="0" w:space="0" w:color="auto"/>
        <w:right w:val="none" w:sz="0" w:space="0" w:color="auto"/>
      </w:divBdr>
      <w:divsChild>
        <w:div w:id="5447588">
          <w:marLeft w:val="0"/>
          <w:marRight w:val="0"/>
          <w:marTop w:val="0"/>
          <w:marBottom w:val="0"/>
          <w:divBdr>
            <w:top w:val="none" w:sz="0" w:space="0" w:color="auto"/>
            <w:left w:val="none" w:sz="0" w:space="0" w:color="auto"/>
            <w:bottom w:val="none" w:sz="0" w:space="0" w:color="auto"/>
            <w:right w:val="none" w:sz="0" w:space="0" w:color="auto"/>
          </w:divBdr>
          <w:divsChild>
            <w:div w:id="295113125">
              <w:marLeft w:val="0"/>
              <w:marRight w:val="0"/>
              <w:marTop w:val="30"/>
              <w:marBottom w:val="30"/>
              <w:divBdr>
                <w:top w:val="none" w:sz="0" w:space="0" w:color="auto"/>
                <w:left w:val="none" w:sz="0" w:space="0" w:color="auto"/>
                <w:bottom w:val="none" w:sz="0" w:space="0" w:color="auto"/>
                <w:right w:val="none" w:sz="0" w:space="0" w:color="auto"/>
              </w:divBdr>
              <w:divsChild>
                <w:div w:id="185296694">
                  <w:marLeft w:val="0"/>
                  <w:marRight w:val="0"/>
                  <w:marTop w:val="0"/>
                  <w:marBottom w:val="0"/>
                  <w:divBdr>
                    <w:top w:val="none" w:sz="0" w:space="0" w:color="auto"/>
                    <w:left w:val="none" w:sz="0" w:space="0" w:color="auto"/>
                    <w:bottom w:val="none" w:sz="0" w:space="0" w:color="auto"/>
                    <w:right w:val="none" w:sz="0" w:space="0" w:color="auto"/>
                  </w:divBdr>
                  <w:divsChild>
                    <w:div w:id="272329164">
                      <w:marLeft w:val="0"/>
                      <w:marRight w:val="0"/>
                      <w:marTop w:val="0"/>
                      <w:marBottom w:val="0"/>
                      <w:divBdr>
                        <w:top w:val="none" w:sz="0" w:space="0" w:color="auto"/>
                        <w:left w:val="none" w:sz="0" w:space="0" w:color="auto"/>
                        <w:bottom w:val="none" w:sz="0" w:space="0" w:color="auto"/>
                        <w:right w:val="none" w:sz="0" w:space="0" w:color="auto"/>
                      </w:divBdr>
                    </w:div>
                    <w:div w:id="460922452">
                      <w:marLeft w:val="0"/>
                      <w:marRight w:val="0"/>
                      <w:marTop w:val="0"/>
                      <w:marBottom w:val="0"/>
                      <w:divBdr>
                        <w:top w:val="none" w:sz="0" w:space="0" w:color="auto"/>
                        <w:left w:val="none" w:sz="0" w:space="0" w:color="auto"/>
                        <w:bottom w:val="none" w:sz="0" w:space="0" w:color="auto"/>
                        <w:right w:val="none" w:sz="0" w:space="0" w:color="auto"/>
                      </w:divBdr>
                    </w:div>
                    <w:div w:id="498736608">
                      <w:marLeft w:val="0"/>
                      <w:marRight w:val="0"/>
                      <w:marTop w:val="0"/>
                      <w:marBottom w:val="0"/>
                      <w:divBdr>
                        <w:top w:val="none" w:sz="0" w:space="0" w:color="auto"/>
                        <w:left w:val="none" w:sz="0" w:space="0" w:color="auto"/>
                        <w:bottom w:val="none" w:sz="0" w:space="0" w:color="auto"/>
                        <w:right w:val="none" w:sz="0" w:space="0" w:color="auto"/>
                      </w:divBdr>
                    </w:div>
                    <w:div w:id="615992431">
                      <w:marLeft w:val="0"/>
                      <w:marRight w:val="0"/>
                      <w:marTop w:val="0"/>
                      <w:marBottom w:val="0"/>
                      <w:divBdr>
                        <w:top w:val="none" w:sz="0" w:space="0" w:color="auto"/>
                        <w:left w:val="none" w:sz="0" w:space="0" w:color="auto"/>
                        <w:bottom w:val="none" w:sz="0" w:space="0" w:color="auto"/>
                        <w:right w:val="none" w:sz="0" w:space="0" w:color="auto"/>
                      </w:divBdr>
                    </w:div>
                    <w:div w:id="676855867">
                      <w:marLeft w:val="0"/>
                      <w:marRight w:val="0"/>
                      <w:marTop w:val="0"/>
                      <w:marBottom w:val="0"/>
                      <w:divBdr>
                        <w:top w:val="none" w:sz="0" w:space="0" w:color="auto"/>
                        <w:left w:val="none" w:sz="0" w:space="0" w:color="auto"/>
                        <w:bottom w:val="none" w:sz="0" w:space="0" w:color="auto"/>
                        <w:right w:val="none" w:sz="0" w:space="0" w:color="auto"/>
                      </w:divBdr>
                    </w:div>
                    <w:div w:id="872884428">
                      <w:marLeft w:val="0"/>
                      <w:marRight w:val="0"/>
                      <w:marTop w:val="0"/>
                      <w:marBottom w:val="0"/>
                      <w:divBdr>
                        <w:top w:val="none" w:sz="0" w:space="0" w:color="auto"/>
                        <w:left w:val="none" w:sz="0" w:space="0" w:color="auto"/>
                        <w:bottom w:val="none" w:sz="0" w:space="0" w:color="auto"/>
                        <w:right w:val="none" w:sz="0" w:space="0" w:color="auto"/>
                      </w:divBdr>
                    </w:div>
                    <w:div w:id="928467569">
                      <w:marLeft w:val="0"/>
                      <w:marRight w:val="0"/>
                      <w:marTop w:val="0"/>
                      <w:marBottom w:val="0"/>
                      <w:divBdr>
                        <w:top w:val="none" w:sz="0" w:space="0" w:color="auto"/>
                        <w:left w:val="none" w:sz="0" w:space="0" w:color="auto"/>
                        <w:bottom w:val="none" w:sz="0" w:space="0" w:color="auto"/>
                        <w:right w:val="none" w:sz="0" w:space="0" w:color="auto"/>
                      </w:divBdr>
                    </w:div>
                    <w:div w:id="1306546459">
                      <w:marLeft w:val="0"/>
                      <w:marRight w:val="0"/>
                      <w:marTop w:val="0"/>
                      <w:marBottom w:val="0"/>
                      <w:divBdr>
                        <w:top w:val="none" w:sz="0" w:space="0" w:color="auto"/>
                        <w:left w:val="none" w:sz="0" w:space="0" w:color="auto"/>
                        <w:bottom w:val="none" w:sz="0" w:space="0" w:color="auto"/>
                        <w:right w:val="none" w:sz="0" w:space="0" w:color="auto"/>
                      </w:divBdr>
                    </w:div>
                    <w:div w:id="1397169744">
                      <w:marLeft w:val="0"/>
                      <w:marRight w:val="0"/>
                      <w:marTop w:val="0"/>
                      <w:marBottom w:val="0"/>
                      <w:divBdr>
                        <w:top w:val="none" w:sz="0" w:space="0" w:color="auto"/>
                        <w:left w:val="none" w:sz="0" w:space="0" w:color="auto"/>
                        <w:bottom w:val="none" w:sz="0" w:space="0" w:color="auto"/>
                        <w:right w:val="none" w:sz="0" w:space="0" w:color="auto"/>
                      </w:divBdr>
                    </w:div>
                    <w:div w:id="1414398819">
                      <w:marLeft w:val="0"/>
                      <w:marRight w:val="0"/>
                      <w:marTop w:val="0"/>
                      <w:marBottom w:val="0"/>
                      <w:divBdr>
                        <w:top w:val="none" w:sz="0" w:space="0" w:color="auto"/>
                        <w:left w:val="none" w:sz="0" w:space="0" w:color="auto"/>
                        <w:bottom w:val="none" w:sz="0" w:space="0" w:color="auto"/>
                        <w:right w:val="none" w:sz="0" w:space="0" w:color="auto"/>
                      </w:divBdr>
                    </w:div>
                    <w:div w:id="1497838652">
                      <w:marLeft w:val="0"/>
                      <w:marRight w:val="0"/>
                      <w:marTop w:val="0"/>
                      <w:marBottom w:val="0"/>
                      <w:divBdr>
                        <w:top w:val="none" w:sz="0" w:space="0" w:color="auto"/>
                        <w:left w:val="none" w:sz="0" w:space="0" w:color="auto"/>
                        <w:bottom w:val="none" w:sz="0" w:space="0" w:color="auto"/>
                        <w:right w:val="none" w:sz="0" w:space="0" w:color="auto"/>
                      </w:divBdr>
                    </w:div>
                    <w:div w:id="1664553925">
                      <w:marLeft w:val="0"/>
                      <w:marRight w:val="0"/>
                      <w:marTop w:val="0"/>
                      <w:marBottom w:val="0"/>
                      <w:divBdr>
                        <w:top w:val="none" w:sz="0" w:space="0" w:color="auto"/>
                        <w:left w:val="none" w:sz="0" w:space="0" w:color="auto"/>
                        <w:bottom w:val="none" w:sz="0" w:space="0" w:color="auto"/>
                        <w:right w:val="none" w:sz="0" w:space="0" w:color="auto"/>
                      </w:divBdr>
                    </w:div>
                    <w:div w:id="1716153032">
                      <w:marLeft w:val="0"/>
                      <w:marRight w:val="0"/>
                      <w:marTop w:val="0"/>
                      <w:marBottom w:val="0"/>
                      <w:divBdr>
                        <w:top w:val="none" w:sz="0" w:space="0" w:color="auto"/>
                        <w:left w:val="none" w:sz="0" w:space="0" w:color="auto"/>
                        <w:bottom w:val="none" w:sz="0" w:space="0" w:color="auto"/>
                        <w:right w:val="none" w:sz="0" w:space="0" w:color="auto"/>
                      </w:divBdr>
                    </w:div>
                    <w:div w:id="1850486935">
                      <w:marLeft w:val="0"/>
                      <w:marRight w:val="0"/>
                      <w:marTop w:val="0"/>
                      <w:marBottom w:val="0"/>
                      <w:divBdr>
                        <w:top w:val="none" w:sz="0" w:space="0" w:color="auto"/>
                        <w:left w:val="none" w:sz="0" w:space="0" w:color="auto"/>
                        <w:bottom w:val="none" w:sz="0" w:space="0" w:color="auto"/>
                        <w:right w:val="none" w:sz="0" w:space="0" w:color="auto"/>
                      </w:divBdr>
                    </w:div>
                    <w:div w:id="1953895917">
                      <w:marLeft w:val="0"/>
                      <w:marRight w:val="0"/>
                      <w:marTop w:val="0"/>
                      <w:marBottom w:val="0"/>
                      <w:divBdr>
                        <w:top w:val="none" w:sz="0" w:space="0" w:color="auto"/>
                        <w:left w:val="none" w:sz="0" w:space="0" w:color="auto"/>
                        <w:bottom w:val="none" w:sz="0" w:space="0" w:color="auto"/>
                        <w:right w:val="none" w:sz="0" w:space="0" w:color="auto"/>
                      </w:divBdr>
                    </w:div>
                    <w:div w:id="2126608728">
                      <w:marLeft w:val="0"/>
                      <w:marRight w:val="0"/>
                      <w:marTop w:val="0"/>
                      <w:marBottom w:val="0"/>
                      <w:divBdr>
                        <w:top w:val="none" w:sz="0" w:space="0" w:color="auto"/>
                        <w:left w:val="none" w:sz="0" w:space="0" w:color="auto"/>
                        <w:bottom w:val="none" w:sz="0" w:space="0" w:color="auto"/>
                        <w:right w:val="none" w:sz="0" w:space="0" w:color="auto"/>
                      </w:divBdr>
                    </w:div>
                  </w:divsChild>
                </w:div>
                <w:div w:id="196743097">
                  <w:marLeft w:val="0"/>
                  <w:marRight w:val="0"/>
                  <w:marTop w:val="0"/>
                  <w:marBottom w:val="0"/>
                  <w:divBdr>
                    <w:top w:val="none" w:sz="0" w:space="0" w:color="auto"/>
                    <w:left w:val="none" w:sz="0" w:space="0" w:color="auto"/>
                    <w:bottom w:val="none" w:sz="0" w:space="0" w:color="auto"/>
                    <w:right w:val="none" w:sz="0" w:space="0" w:color="auto"/>
                  </w:divBdr>
                  <w:divsChild>
                    <w:div w:id="2129080013">
                      <w:marLeft w:val="0"/>
                      <w:marRight w:val="0"/>
                      <w:marTop w:val="0"/>
                      <w:marBottom w:val="0"/>
                      <w:divBdr>
                        <w:top w:val="none" w:sz="0" w:space="0" w:color="auto"/>
                        <w:left w:val="none" w:sz="0" w:space="0" w:color="auto"/>
                        <w:bottom w:val="none" w:sz="0" w:space="0" w:color="auto"/>
                        <w:right w:val="none" w:sz="0" w:space="0" w:color="auto"/>
                      </w:divBdr>
                    </w:div>
                  </w:divsChild>
                </w:div>
                <w:div w:id="276564976">
                  <w:marLeft w:val="0"/>
                  <w:marRight w:val="0"/>
                  <w:marTop w:val="0"/>
                  <w:marBottom w:val="0"/>
                  <w:divBdr>
                    <w:top w:val="none" w:sz="0" w:space="0" w:color="auto"/>
                    <w:left w:val="none" w:sz="0" w:space="0" w:color="auto"/>
                    <w:bottom w:val="none" w:sz="0" w:space="0" w:color="auto"/>
                    <w:right w:val="none" w:sz="0" w:space="0" w:color="auto"/>
                  </w:divBdr>
                  <w:divsChild>
                    <w:div w:id="632104426">
                      <w:marLeft w:val="0"/>
                      <w:marRight w:val="0"/>
                      <w:marTop w:val="0"/>
                      <w:marBottom w:val="0"/>
                      <w:divBdr>
                        <w:top w:val="none" w:sz="0" w:space="0" w:color="auto"/>
                        <w:left w:val="none" w:sz="0" w:space="0" w:color="auto"/>
                        <w:bottom w:val="none" w:sz="0" w:space="0" w:color="auto"/>
                        <w:right w:val="none" w:sz="0" w:space="0" w:color="auto"/>
                      </w:divBdr>
                    </w:div>
                  </w:divsChild>
                </w:div>
                <w:div w:id="541674604">
                  <w:marLeft w:val="0"/>
                  <w:marRight w:val="0"/>
                  <w:marTop w:val="0"/>
                  <w:marBottom w:val="0"/>
                  <w:divBdr>
                    <w:top w:val="none" w:sz="0" w:space="0" w:color="auto"/>
                    <w:left w:val="none" w:sz="0" w:space="0" w:color="auto"/>
                    <w:bottom w:val="none" w:sz="0" w:space="0" w:color="auto"/>
                    <w:right w:val="none" w:sz="0" w:space="0" w:color="auto"/>
                  </w:divBdr>
                  <w:divsChild>
                    <w:div w:id="653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3277">
          <w:marLeft w:val="0"/>
          <w:marRight w:val="0"/>
          <w:marTop w:val="0"/>
          <w:marBottom w:val="0"/>
          <w:divBdr>
            <w:top w:val="none" w:sz="0" w:space="0" w:color="auto"/>
            <w:left w:val="none" w:sz="0" w:space="0" w:color="auto"/>
            <w:bottom w:val="none" w:sz="0" w:space="0" w:color="auto"/>
            <w:right w:val="none" w:sz="0" w:space="0" w:color="auto"/>
          </w:divBdr>
        </w:div>
        <w:div w:id="1668896891">
          <w:marLeft w:val="0"/>
          <w:marRight w:val="0"/>
          <w:marTop w:val="0"/>
          <w:marBottom w:val="0"/>
          <w:divBdr>
            <w:top w:val="none" w:sz="0" w:space="0" w:color="auto"/>
            <w:left w:val="none" w:sz="0" w:space="0" w:color="auto"/>
            <w:bottom w:val="none" w:sz="0" w:space="0" w:color="auto"/>
            <w:right w:val="none" w:sz="0" w:space="0" w:color="auto"/>
          </w:divBdr>
        </w:div>
      </w:divsChild>
    </w:div>
    <w:div w:id="1668753896">
      <w:bodyDiv w:val="1"/>
      <w:marLeft w:val="0"/>
      <w:marRight w:val="0"/>
      <w:marTop w:val="0"/>
      <w:marBottom w:val="0"/>
      <w:divBdr>
        <w:top w:val="none" w:sz="0" w:space="0" w:color="auto"/>
        <w:left w:val="none" w:sz="0" w:space="0" w:color="auto"/>
        <w:bottom w:val="none" w:sz="0" w:space="0" w:color="auto"/>
        <w:right w:val="none" w:sz="0" w:space="0" w:color="auto"/>
      </w:divBdr>
    </w:div>
    <w:div w:id="1778599374">
      <w:bodyDiv w:val="1"/>
      <w:marLeft w:val="0"/>
      <w:marRight w:val="0"/>
      <w:marTop w:val="0"/>
      <w:marBottom w:val="0"/>
      <w:divBdr>
        <w:top w:val="none" w:sz="0" w:space="0" w:color="auto"/>
        <w:left w:val="none" w:sz="0" w:space="0" w:color="auto"/>
        <w:bottom w:val="none" w:sz="0" w:space="0" w:color="auto"/>
        <w:right w:val="none" w:sz="0" w:space="0" w:color="auto"/>
      </w:divBdr>
    </w:div>
    <w:div w:id="1868056498">
      <w:bodyDiv w:val="1"/>
      <w:marLeft w:val="0"/>
      <w:marRight w:val="0"/>
      <w:marTop w:val="0"/>
      <w:marBottom w:val="0"/>
      <w:divBdr>
        <w:top w:val="none" w:sz="0" w:space="0" w:color="auto"/>
        <w:left w:val="none" w:sz="0" w:space="0" w:color="auto"/>
        <w:bottom w:val="none" w:sz="0" w:space="0" w:color="auto"/>
        <w:right w:val="none" w:sz="0" w:space="0" w:color="auto"/>
      </w:divBdr>
      <w:divsChild>
        <w:div w:id="1462729844">
          <w:marLeft w:val="0"/>
          <w:marRight w:val="0"/>
          <w:marTop w:val="0"/>
          <w:marBottom w:val="0"/>
          <w:divBdr>
            <w:top w:val="none" w:sz="0" w:space="0" w:color="auto"/>
            <w:left w:val="none" w:sz="0" w:space="0" w:color="auto"/>
            <w:bottom w:val="none" w:sz="0" w:space="0" w:color="auto"/>
            <w:right w:val="none" w:sz="0" w:space="0" w:color="auto"/>
          </w:divBdr>
        </w:div>
        <w:div w:id="270743662">
          <w:marLeft w:val="0"/>
          <w:marRight w:val="0"/>
          <w:marTop w:val="0"/>
          <w:marBottom w:val="0"/>
          <w:divBdr>
            <w:top w:val="none" w:sz="0" w:space="0" w:color="auto"/>
            <w:left w:val="none" w:sz="0" w:space="0" w:color="auto"/>
            <w:bottom w:val="none" w:sz="0" w:space="0" w:color="auto"/>
            <w:right w:val="none" w:sz="0" w:space="0" w:color="auto"/>
          </w:divBdr>
          <w:divsChild>
            <w:div w:id="478688737">
              <w:marLeft w:val="-75"/>
              <w:marRight w:val="0"/>
              <w:marTop w:val="30"/>
              <w:marBottom w:val="30"/>
              <w:divBdr>
                <w:top w:val="none" w:sz="0" w:space="0" w:color="auto"/>
                <w:left w:val="none" w:sz="0" w:space="0" w:color="auto"/>
                <w:bottom w:val="none" w:sz="0" w:space="0" w:color="auto"/>
                <w:right w:val="none" w:sz="0" w:space="0" w:color="auto"/>
              </w:divBdr>
              <w:divsChild>
                <w:div w:id="799147972">
                  <w:marLeft w:val="0"/>
                  <w:marRight w:val="0"/>
                  <w:marTop w:val="0"/>
                  <w:marBottom w:val="0"/>
                  <w:divBdr>
                    <w:top w:val="none" w:sz="0" w:space="0" w:color="auto"/>
                    <w:left w:val="none" w:sz="0" w:space="0" w:color="auto"/>
                    <w:bottom w:val="none" w:sz="0" w:space="0" w:color="auto"/>
                    <w:right w:val="none" w:sz="0" w:space="0" w:color="auto"/>
                  </w:divBdr>
                  <w:divsChild>
                    <w:div w:id="399210105">
                      <w:marLeft w:val="0"/>
                      <w:marRight w:val="0"/>
                      <w:marTop w:val="0"/>
                      <w:marBottom w:val="0"/>
                      <w:divBdr>
                        <w:top w:val="none" w:sz="0" w:space="0" w:color="auto"/>
                        <w:left w:val="none" w:sz="0" w:space="0" w:color="auto"/>
                        <w:bottom w:val="none" w:sz="0" w:space="0" w:color="auto"/>
                        <w:right w:val="none" w:sz="0" w:space="0" w:color="auto"/>
                      </w:divBdr>
                    </w:div>
                  </w:divsChild>
                </w:div>
                <w:div w:id="1781488331">
                  <w:marLeft w:val="0"/>
                  <w:marRight w:val="0"/>
                  <w:marTop w:val="0"/>
                  <w:marBottom w:val="0"/>
                  <w:divBdr>
                    <w:top w:val="none" w:sz="0" w:space="0" w:color="auto"/>
                    <w:left w:val="none" w:sz="0" w:space="0" w:color="auto"/>
                    <w:bottom w:val="none" w:sz="0" w:space="0" w:color="auto"/>
                    <w:right w:val="none" w:sz="0" w:space="0" w:color="auto"/>
                  </w:divBdr>
                  <w:divsChild>
                    <w:div w:id="2000380841">
                      <w:marLeft w:val="0"/>
                      <w:marRight w:val="0"/>
                      <w:marTop w:val="0"/>
                      <w:marBottom w:val="0"/>
                      <w:divBdr>
                        <w:top w:val="none" w:sz="0" w:space="0" w:color="auto"/>
                        <w:left w:val="none" w:sz="0" w:space="0" w:color="auto"/>
                        <w:bottom w:val="none" w:sz="0" w:space="0" w:color="auto"/>
                        <w:right w:val="none" w:sz="0" w:space="0" w:color="auto"/>
                      </w:divBdr>
                    </w:div>
                  </w:divsChild>
                </w:div>
                <w:div w:id="737481427">
                  <w:marLeft w:val="0"/>
                  <w:marRight w:val="0"/>
                  <w:marTop w:val="0"/>
                  <w:marBottom w:val="0"/>
                  <w:divBdr>
                    <w:top w:val="none" w:sz="0" w:space="0" w:color="auto"/>
                    <w:left w:val="none" w:sz="0" w:space="0" w:color="auto"/>
                    <w:bottom w:val="none" w:sz="0" w:space="0" w:color="auto"/>
                    <w:right w:val="none" w:sz="0" w:space="0" w:color="auto"/>
                  </w:divBdr>
                  <w:divsChild>
                    <w:div w:id="921330796">
                      <w:marLeft w:val="0"/>
                      <w:marRight w:val="0"/>
                      <w:marTop w:val="0"/>
                      <w:marBottom w:val="0"/>
                      <w:divBdr>
                        <w:top w:val="none" w:sz="0" w:space="0" w:color="auto"/>
                        <w:left w:val="none" w:sz="0" w:space="0" w:color="auto"/>
                        <w:bottom w:val="none" w:sz="0" w:space="0" w:color="auto"/>
                        <w:right w:val="none" w:sz="0" w:space="0" w:color="auto"/>
                      </w:divBdr>
                    </w:div>
                  </w:divsChild>
                </w:div>
                <w:div w:id="472798933">
                  <w:marLeft w:val="0"/>
                  <w:marRight w:val="0"/>
                  <w:marTop w:val="0"/>
                  <w:marBottom w:val="0"/>
                  <w:divBdr>
                    <w:top w:val="none" w:sz="0" w:space="0" w:color="auto"/>
                    <w:left w:val="none" w:sz="0" w:space="0" w:color="auto"/>
                    <w:bottom w:val="none" w:sz="0" w:space="0" w:color="auto"/>
                    <w:right w:val="none" w:sz="0" w:space="0" w:color="auto"/>
                  </w:divBdr>
                  <w:divsChild>
                    <w:div w:id="1045716462">
                      <w:marLeft w:val="0"/>
                      <w:marRight w:val="0"/>
                      <w:marTop w:val="0"/>
                      <w:marBottom w:val="0"/>
                      <w:divBdr>
                        <w:top w:val="none" w:sz="0" w:space="0" w:color="auto"/>
                        <w:left w:val="none" w:sz="0" w:space="0" w:color="auto"/>
                        <w:bottom w:val="none" w:sz="0" w:space="0" w:color="auto"/>
                        <w:right w:val="none" w:sz="0" w:space="0" w:color="auto"/>
                      </w:divBdr>
                    </w:div>
                  </w:divsChild>
                </w:div>
                <w:div w:id="260532923">
                  <w:marLeft w:val="0"/>
                  <w:marRight w:val="0"/>
                  <w:marTop w:val="0"/>
                  <w:marBottom w:val="0"/>
                  <w:divBdr>
                    <w:top w:val="none" w:sz="0" w:space="0" w:color="auto"/>
                    <w:left w:val="none" w:sz="0" w:space="0" w:color="auto"/>
                    <w:bottom w:val="none" w:sz="0" w:space="0" w:color="auto"/>
                    <w:right w:val="none" w:sz="0" w:space="0" w:color="auto"/>
                  </w:divBdr>
                  <w:divsChild>
                    <w:div w:id="1577518998">
                      <w:marLeft w:val="0"/>
                      <w:marRight w:val="0"/>
                      <w:marTop w:val="0"/>
                      <w:marBottom w:val="0"/>
                      <w:divBdr>
                        <w:top w:val="none" w:sz="0" w:space="0" w:color="auto"/>
                        <w:left w:val="none" w:sz="0" w:space="0" w:color="auto"/>
                        <w:bottom w:val="none" w:sz="0" w:space="0" w:color="auto"/>
                        <w:right w:val="none" w:sz="0" w:space="0" w:color="auto"/>
                      </w:divBdr>
                    </w:div>
                  </w:divsChild>
                </w:div>
                <w:div w:id="1222518022">
                  <w:marLeft w:val="0"/>
                  <w:marRight w:val="0"/>
                  <w:marTop w:val="0"/>
                  <w:marBottom w:val="0"/>
                  <w:divBdr>
                    <w:top w:val="none" w:sz="0" w:space="0" w:color="auto"/>
                    <w:left w:val="none" w:sz="0" w:space="0" w:color="auto"/>
                    <w:bottom w:val="none" w:sz="0" w:space="0" w:color="auto"/>
                    <w:right w:val="none" w:sz="0" w:space="0" w:color="auto"/>
                  </w:divBdr>
                  <w:divsChild>
                    <w:div w:id="770396127">
                      <w:marLeft w:val="0"/>
                      <w:marRight w:val="0"/>
                      <w:marTop w:val="0"/>
                      <w:marBottom w:val="0"/>
                      <w:divBdr>
                        <w:top w:val="none" w:sz="0" w:space="0" w:color="auto"/>
                        <w:left w:val="none" w:sz="0" w:space="0" w:color="auto"/>
                        <w:bottom w:val="none" w:sz="0" w:space="0" w:color="auto"/>
                        <w:right w:val="none" w:sz="0" w:space="0" w:color="auto"/>
                      </w:divBdr>
                    </w:div>
                  </w:divsChild>
                </w:div>
                <w:div w:id="1715691056">
                  <w:marLeft w:val="0"/>
                  <w:marRight w:val="0"/>
                  <w:marTop w:val="0"/>
                  <w:marBottom w:val="0"/>
                  <w:divBdr>
                    <w:top w:val="none" w:sz="0" w:space="0" w:color="auto"/>
                    <w:left w:val="none" w:sz="0" w:space="0" w:color="auto"/>
                    <w:bottom w:val="none" w:sz="0" w:space="0" w:color="auto"/>
                    <w:right w:val="none" w:sz="0" w:space="0" w:color="auto"/>
                  </w:divBdr>
                  <w:divsChild>
                    <w:div w:id="2023581272">
                      <w:marLeft w:val="0"/>
                      <w:marRight w:val="0"/>
                      <w:marTop w:val="0"/>
                      <w:marBottom w:val="0"/>
                      <w:divBdr>
                        <w:top w:val="none" w:sz="0" w:space="0" w:color="auto"/>
                        <w:left w:val="none" w:sz="0" w:space="0" w:color="auto"/>
                        <w:bottom w:val="none" w:sz="0" w:space="0" w:color="auto"/>
                        <w:right w:val="none" w:sz="0" w:space="0" w:color="auto"/>
                      </w:divBdr>
                    </w:div>
                  </w:divsChild>
                </w:div>
                <w:div w:id="981346609">
                  <w:marLeft w:val="0"/>
                  <w:marRight w:val="0"/>
                  <w:marTop w:val="0"/>
                  <w:marBottom w:val="0"/>
                  <w:divBdr>
                    <w:top w:val="none" w:sz="0" w:space="0" w:color="auto"/>
                    <w:left w:val="none" w:sz="0" w:space="0" w:color="auto"/>
                    <w:bottom w:val="none" w:sz="0" w:space="0" w:color="auto"/>
                    <w:right w:val="none" w:sz="0" w:space="0" w:color="auto"/>
                  </w:divBdr>
                  <w:divsChild>
                    <w:div w:id="1961453567">
                      <w:marLeft w:val="0"/>
                      <w:marRight w:val="0"/>
                      <w:marTop w:val="0"/>
                      <w:marBottom w:val="0"/>
                      <w:divBdr>
                        <w:top w:val="none" w:sz="0" w:space="0" w:color="auto"/>
                        <w:left w:val="none" w:sz="0" w:space="0" w:color="auto"/>
                        <w:bottom w:val="none" w:sz="0" w:space="0" w:color="auto"/>
                        <w:right w:val="none" w:sz="0" w:space="0" w:color="auto"/>
                      </w:divBdr>
                    </w:div>
                  </w:divsChild>
                </w:div>
                <w:div w:id="926771415">
                  <w:marLeft w:val="0"/>
                  <w:marRight w:val="0"/>
                  <w:marTop w:val="0"/>
                  <w:marBottom w:val="0"/>
                  <w:divBdr>
                    <w:top w:val="none" w:sz="0" w:space="0" w:color="auto"/>
                    <w:left w:val="none" w:sz="0" w:space="0" w:color="auto"/>
                    <w:bottom w:val="none" w:sz="0" w:space="0" w:color="auto"/>
                    <w:right w:val="none" w:sz="0" w:space="0" w:color="auto"/>
                  </w:divBdr>
                  <w:divsChild>
                    <w:div w:id="1110929287">
                      <w:marLeft w:val="0"/>
                      <w:marRight w:val="0"/>
                      <w:marTop w:val="0"/>
                      <w:marBottom w:val="0"/>
                      <w:divBdr>
                        <w:top w:val="none" w:sz="0" w:space="0" w:color="auto"/>
                        <w:left w:val="none" w:sz="0" w:space="0" w:color="auto"/>
                        <w:bottom w:val="none" w:sz="0" w:space="0" w:color="auto"/>
                        <w:right w:val="none" w:sz="0" w:space="0" w:color="auto"/>
                      </w:divBdr>
                    </w:div>
                  </w:divsChild>
                </w:div>
                <w:div w:id="1108348975">
                  <w:marLeft w:val="0"/>
                  <w:marRight w:val="0"/>
                  <w:marTop w:val="0"/>
                  <w:marBottom w:val="0"/>
                  <w:divBdr>
                    <w:top w:val="none" w:sz="0" w:space="0" w:color="auto"/>
                    <w:left w:val="none" w:sz="0" w:space="0" w:color="auto"/>
                    <w:bottom w:val="none" w:sz="0" w:space="0" w:color="auto"/>
                    <w:right w:val="none" w:sz="0" w:space="0" w:color="auto"/>
                  </w:divBdr>
                  <w:divsChild>
                    <w:div w:id="575406669">
                      <w:marLeft w:val="0"/>
                      <w:marRight w:val="0"/>
                      <w:marTop w:val="0"/>
                      <w:marBottom w:val="0"/>
                      <w:divBdr>
                        <w:top w:val="none" w:sz="0" w:space="0" w:color="auto"/>
                        <w:left w:val="none" w:sz="0" w:space="0" w:color="auto"/>
                        <w:bottom w:val="none" w:sz="0" w:space="0" w:color="auto"/>
                        <w:right w:val="none" w:sz="0" w:space="0" w:color="auto"/>
                      </w:divBdr>
                    </w:div>
                  </w:divsChild>
                </w:div>
                <w:div w:id="522866715">
                  <w:marLeft w:val="0"/>
                  <w:marRight w:val="0"/>
                  <w:marTop w:val="0"/>
                  <w:marBottom w:val="0"/>
                  <w:divBdr>
                    <w:top w:val="none" w:sz="0" w:space="0" w:color="auto"/>
                    <w:left w:val="none" w:sz="0" w:space="0" w:color="auto"/>
                    <w:bottom w:val="none" w:sz="0" w:space="0" w:color="auto"/>
                    <w:right w:val="none" w:sz="0" w:space="0" w:color="auto"/>
                  </w:divBdr>
                  <w:divsChild>
                    <w:div w:id="1697271861">
                      <w:marLeft w:val="0"/>
                      <w:marRight w:val="0"/>
                      <w:marTop w:val="0"/>
                      <w:marBottom w:val="0"/>
                      <w:divBdr>
                        <w:top w:val="none" w:sz="0" w:space="0" w:color="auto"/>
                        <w:left w:val="none" w:sz="0" w:space="0" w:color="auto"/>
                        <w:bottom w:val="none" w:sz="0" w:space="0" w:color="auto"/>
                        <w:right w:val="none" w:sz="0" w:space="0" w:color="auto"/>
                      </w:divBdr>
                    </w:div>
                  </w:divsChild>
                </w:div>
                <w:div w:id="20784719">
                  <w:marLeft w:val="0"/>
                  <w:marRight w:val="0"/>
                  <w:marTop w:val="0"/>
                  <w:marBottom w:val="0"/>
                  <w:divBdr>
                    <w:top w:val="none" w:sz="0" w:space="0" w:color="auto"/>
                    <w:left w:val="none" w:sz="0" w:space="0" w:color="auto"/>
                    <w:bottom w:val="none" w:sz="0" w:space="0" w:color="auto"/>
                    <w:right w:val="none" w:sz="0" w:space="0" w:color="auto"/>
                  </w:divBdr>
                  <w:divsChild>
                    <w:div w:id="880945802">
                      <w:marLeft w:val="0"/>
                      <w:marRight w:val="0"/>
                      <w:marTop w:val="0"/>
                      <w:marBottom w:val="0"/>
                      <w:divBdr>
                        <w:top w:val="none" w:sz="0" w:space="0" w:color="auto"/>
                        <w:left w:val="none" w:sz="0" w:space="0" w:color="auto"/>
                        <w:bottom w:val="none" w:sz="0" w:space="0" w:color="auto"/>
                        <w:right w:val="none" w:sz="0" w:space="0" w:color="auto"/>
                      </w:divBdr>
                    </w:div>
                  </w:divsChild>
                </w:div>
                <w:div w:id="1288312320">
                  <w:marLeft w:val="0"/>
                  <w:marRight w:val="0"/>
                  <w:marTop w:val="0"/>
                  <w:marBottom w:val="0"/>
                  <w:divBdr>
                    <w:top w:val="none" w:sz="0" w:space="0" w:color="auto"/>
                    <w:left w:val="none" w:sz="0" w:space="0" w:color="auto"/>
                    <w:bottom w:val="none" w:sz="0" w:space="0" w:color="auto"/>
                    <w:right w:val="none" w:sz="0" w:space="0" w:color="auto"/>
                  </w:divBdr>
                  <w:divsChild>
                    <w:div w:id="775180015">
                      <w:marLeft w:val="0"/>
                      <w:marRight w:val="0"/>
                      <w:marTop w:val="0"/>
                      <w:marBottom w:val="0"/>
                      <w:divBdr>
                        <w:top w:val="none" w:sz="0" w:space="0" w:color="auto"/>
                        <w:left w:val="none" w:sz="0" w:space="0" w:color="auto"/>
                        <w:bottom w:val="none" w:sz="0" w:space="0" w:color="auto"/>
                        <w:right w:val="none" w:sz="0" w:space="0" w:color="auto"/>
                      </w:divBdr>
                    </w:div>
                  </w:divsChild>
                </w:div>
                <w:div w:id="1162085252">
                  <w:marLeft w:val="0"/>
                  <w:marRight w:val="0"/>
                  <w:marTop w:val="0"/>
                  <w:marBottom w:val="0"/>
                  <w:divBdr>
                    <w:top w:val="none" w:sz="0" w:space="0" w:color="auto"/>
                    <w:left w:val="none" w:sz="0" w:space="0" w:color="auto"/>
                    <w:bottom w:val="none" w:sz="0" w:space="0" w:color="auto"/>
                    <w:right w:val="none" w:sz="0" w:space="0" w:color="auto"/>
                  </w:divBdr>
                  <w:divsChild>
                    <w:div w:id="159204272">
                      <w:marLeft w:val="0"/>
                      <w:marRight w:val="0"/>
                      <w:marTop w:val="0"/>
                      <w:marBottom w:val="0"/>
                      <w:divBdr>
                        <w:top w:val="none" w:sz="0" w:space="0" w:color="auto"/>
                        <w:left w:val="none" w:sz="0" w:space="0" w:color="auto"/>
                        <w:bottom w:val="none" w:sz="0" w:space="0" w:color="auto"/>
                        <w:right w:val="none" w:sz="0" w:space="0" w:color="auto"/>
                      </w:divBdr>
                    </w:div>
                  </w:divsChild>
                </w:div>
                <w:div w:id="1214151105">
                  <w:marLeft w:val="0"/>
                  <w:marRight w:val="0"/>
                  <w:marTop w:val="0"/>
                  <w:marBottom w:val="0"/>
                  <w:divBdr>
                    <w:top w:val="none" w:sz="0" w:space="0" w:color="auto"/>
                    <w:left w:val="none" w:sz="0" w:space="0" w:color="auto"/>
                    <w:bottom w:val="none" w:sz="0" w:space="0" w:color="auto"/>
                    <w:right w:val="none" w:sz="0" w:space="0" w:color="auto"/>
                  </w:divBdr>
                  <w:divsChild>
                    <w:div w:id="1844583811">
                      <w:marLeft w:val="0"/>
                      <w:marRight w:val="0"/>
                      <w:marTop w:val="0"/>
                      <w:marBottom w:val="0"/>
                      <w:divBdr>
                        <w:top w:val="none" w:sz="0" w:space="0" w:color="auto"/>
                        <w:left w:val="none" w:sz="0" w:space="0" w:color="auto"/>
                        <w:bottom w:val="none" w:sz="0" w:space="0" w:color="auto"/>
                        <w:right w:val="none" w:sz="0" w:space="0" w:color="auto"/>
                      </w:divBdr>
                    </w:div>
                  </w:divsChild>
                </w:div>
                <w:div w:id="1155686506">
                  <w:marLeft w:val="0"/>
                  <w:marRight w:val="0"/>
                  <w:marTop w:val="0"/>
                  <w:marBottom w:val="0"/>
                  <w:divBdr>
                    <w:top w:val="none" w:sz="0" w:space="0" w:color="auto"/>
                    <w:left w:val="none" w:sz="0" w:space="0" w:color="auto"/>
                    <w:bottom w:val="none" w:sz="0" w:space="0" w:color="auto"/>
                    <w:right w:val="none" w:sz="0" w:space="0" w:color="auto"/>
                  </w:divBdr>
                  <w:divsChild>
                    <w:div w:id="517041952">
                      <w:marLeft w:val="0"/>
                      <w:marRight w:val="0"/>
                      <w:marTop w:val="0"/>
                      <w:marBottom w:val="0"/>
                      <w:divBdr>
                        <w:top w:val="none" w:sz="0" w:space="0" w:color="auto"/>
                        <w:left w:val="none" w:sz="0" w:space="0" w:color="auto"/>
                        <w:bottom w:val="none" w:sz="0" w:space="0" w:color="auto"/>
                        <w:right w:val="none" w:sz="0" w:space="0" w:color="auto"/>
                      </w:divBdr>
                    </w:div>
                  </w:divsChild>
                </w:div>
                <w:div w:id="789015134">
                  <w:marLeft w:val="0"/>
                  <w:marRight w:val="0"/>
                  <w:marTop w:val="0"/>
                  <w:marBottom w:val="0"/>
                  <w:divBdr>
                    <w:top w:val="none" w:sz="0" w:space="0" w:color="auto"/>
                    <w:left w:val="none" w:sz="0" w:space="0" w:color="auto"/>
                    <w:bottom w:val="none" w:sz="0" w:space="0" w:color="auto"/>
                    <w:right w:val="none" w:sz="0" w:space="0" w:color="auto"/>
                  </w:divBdr>
                  <w:divsChild>
                    <w:div w:id="1441532052">
                      <w:marLeft w:val="0"/>
                      <w:marRight w:val="0"/>
                      <w:marTop w:val="0"/>
                      <w:marBottom w:val="0"/>
                      <w:divBdr>
                        <w:top w:val="none" w:sz="0" w:space="0" w:color="auto"/>
                        <w:left w:val="none" w:sz="0" w:space="0" w:color="auto"/>
                        <w:bottom w:val="none" w:sz="0" w:space="0" w:color="auto"/>
                        <w:right w:val="none" w:sz="0" w:space="0" w:color="auto"/>
                      </w:divBdr>
                    </w:div>
                  </w:divsChild>
                </w:div>
                <w:div w:id="801463070">
                  <w:marLeft w:val="0"/>
                  <w:marRight w:val="0"/>
                  <w:marTop w:val="0"/>
                  <w:marBottom w:val="0"/>
                  <w:divBdr>
                    <w:top w:val="none" w:sz="0" w:space="0" w:color="auto"/>
                    <w:left w:val="none" w:sz="0" w:space="0" w:color="auto"/>
                    <w:bottom w:val="none" w:sz="0" w:space="0" w:color="auto"/>
                    <w:right w:val="none" w:sz="0" w:space="0" w:color="auto"/>
                  </w:divBdr>
                  <w:divsChild>
                    <w:div w:id="758794727">
                      <w:marLeft w:val="0"/>
                      <w:marRight w:val="0"/>
                      <w:marTop w:val="0"/>
                      <w:marBottom w:val="0"/>
                      <w:divBdr>
                        <w:top w:val="none" w:sz="0" w:space="0" w:color="auto"/>
                        <w:left w:val="none" w:sz="0" w:space="0" w:color="auto"/>
                        <w:bottom w:val="none" w:sz="0" w:space="0" w:color="auto"/>
                        <w:right w:val="none" w:sz="0" w:space="0" w:color="auto"/>
                      </w:divBdr>
                    </w:div>
                  </w:divsChild>
                </w:div>
                <w:div w:id="415130859">
                  <w:marLeft w:val="0"/>
                  <w:marRight w:val="0"/>
                  <w:marTop w:val="0"/>
                  <w:marBottom w:val="0"/>
                  <w:divBdr>
                    <w:top w:val="none" w:sz="0" w:space="0" w:color="auto"/>
                    <w:left w:val="none" w:sz="0" w:space="0" w:color="auto"/>
                    <w:bottom w:val="none" w:sz="0" w:space="0" w:color="auto"/>
                    <w:right w:val="none" w:sz="0" w:space="0" w:color="auto"/>
                  </w:divBdr>
                  <w:divsChild>
                    <w:div w:id="818108146">
                      <w:marLeft w:val="0"/>
                      <w:marRight w:val="0"/>
                      <w:marTop w:val="0"/>
                      <w:marBottom w:val="0"/>
                      <w:divBdr>
                        <w:top w:val="none" w:sz="0" w:space="0" w:color="auto"/>
                        <w:left w:val="none" w:sz="0" w:space="0" w:color="auto"/>
                        <w:bottom w:val="none" w:sz="0" w:space="0" w:color="auto"/>
                        <w:right w:val="none" w:sz="0" w:space="0" w:color="auto"/>
                      </w:divBdr>
                    </w:div>
                  </w:divsChild>
                </w:div>
                <w:div w:id="1008605849">
                  <w:marLeft w:val="0"/>
                  <w:marRight w:val="0"/>
                  <w:marTop w:val="0"/>
                  <w:marBottom w:val="0"/>
                  <w:divBdr>
                    <w:top w:val="none" w:sz="0" w:space="0" w:color="auto"/>
                    <w:left w:val="none" w:sz="0" w:space="0" w:color="auto"/>
                    <w:bottom w:val="none" w:sz="0" w:space="0" w:color="auto"/>
                    <w:right w:val="none" w:sz="0" w:space="0" w:color="auto"/>
                  </w:divBdr>
                  <w:divsChild>
                    <w:div w:id="754670109">
                      <w:marLeft w:val="0"/>
                      <w:marRight w:val="0"/>
                      <w:marTop w:val="0"/>
                      <w:marBottom w:val="0"/>
                      <w:divBdr>
                        <w:top w:val="none" w:sz="0" w:space="0" w:color="auto"/>
                        <w:left w:val="none" w:sz="0" w:space="0" w:color="auto"/>
                        <w:bottom w:val="none" w:sz="0" w:space="0" w:color="auto"/>
                        <w:right w:val="none" w:sz="0" w:space="0" w:color="auto"/>
                      </w:divBdr>
                    </w:div>
                  </w:divsChild>
                </w:div>
                <w:div w:id="1329744878">
                  <w:marLeft w:val="0"/>
                  <w:marRight w:val="0"/>
                  <w:marTop w:val="0"/>
                  <w:marBottom w:val="0"/>
                  <w:divBdr>
                    <w:top w:val="none" w:sz="0" w:space="0" w:color="auto"/>
                    <w:left w:val="none" w:sz="0" w:space="0" w:color="auto"/>
                    <w:bottom w:val="none" w:sz="0" w:space="0" w:color="auto"/>
                    <w:right w:val="none" w:sz="0" w:space="0" w:color="auto"/>
                  </w:divBdr>
                  <w:divsChild>
                    <w:div w:id="2107722599">
                      <w:marLeft w:val="0"/>
                      <w:marRight w:val="0"/>
                      <w:marTop w:val="0"/>
                      <w:marBottom w:val="0"/>
                      <w:divBdr>
                        <w:top w:val="none" w:sz="0" w:space="0" w:color="auto"/>
                        <w:left w:val="none" w:sz="0" w:space="0" w:color="auto"/>
                        <w:bottom w:val="none" w:sz="0" w:space="0" w:color="auto"/>
                        <w:right w:val="none" w:sz="0" w:space="0" w:color="auto"/>
                      </w:divBdr>
                    </w:div>
                  </w:divsChild>
                </w:div>
                <w:div w:id="1499929554">
                  <w:marLeft w:val="0"/>
                  <w:marRight w:val="0"/>
                  <w:marTop w:val="0"/>
                  <w:marBottom w:val="0"/>
                  <w:divBdr>
                    <w:top w:val="none" w:sz="0" w:space="0" w:color="auto"/>
                    <w:left w:val="none" w:sz="0" w:space="0" w:color="auto"/>
                    <w:bottom w:val="none" w:sz="0" w:space="0" w:color="auto"/>
                    <w:right w:val="none" w:sz="0" w:space="0" w:color="auto"/>
                  </w:divBdr>
                  <w:divsChild>
                    <w:div w:id="251010920">
                      <w:marLeft w:val="0"/>
                      <w:marRight w:val="0"/>
                      <w:marTop w:val="0"/>
                      <w:marBottom w:val="0"/>
                      <w:divBdr>
                        <w:top w:val="none" w:sz="0" w:space="0" w:color="auto"/>
                        <w:left w:val="none" w:sz="0" w:space="0" w:color="auto"/>
                        <w:bottom w:val="none" w:sz="0" w:space="0" w:color="auto"/>
                        <w:right w:val="none" w:sz="0" w:space="0" w:color="auto"/>
                      </w:divBdr>
                    </w:div>
                  </w:divsChild>
                </w:div>
                <w:div w:id="1533884285">
                  <w:marLeft w:val="0"/>
                  <w:marRight w:val="0"/>
                  <w:marTop w:val="0"/>
                  <w:marBottom w:val="0"/>
                  <w:divBdr>
                    <w:top w:val="none" w:sz="0" w:space="0" w:color="auto"/>
                    <w:left w:val="none" w:sz="0" w:space="0" w:color="auto"/>
                    <w:bottom w:val="none" w:sz="0" w:space="0" w:color="auto"/>
                    <w:right w:val="none" w:sz="0" w:space="0" w:color="auto"/>
                  </w:divBdr>
                  <w:divsChild>
                    <w:div w:id="1155534314">
                      <w:marLeft w:val="0"/>
                      <w:marRight w:val="0"/>
                      <w:marTop w:val="0"/>
                      <w:marBottom w:val="0"/>
                      <w:divBdr>
                        <w:top w:val="none" w:sz="0" w:space="0" w:color="auto"/>
                        <w:left w:val="none" w:sz="0" w:space="0" w:color="auto"/>
                        <w:bottom w:val="none" w:sz="0" w:space="0" w:color="auto"/>
                        <w:right w:val="none" w:sz="0" w:space="0" w:color="auto"/>
                      </w:divBdr>
                    </w:div>
                  </w:divsChild>
                </w:div>
                <w:div w:id="919557559">
                  <w:marLeft w:val="0"/>
                  <w:marRight w:val="0"/>
                  <w:marTop w:val="0"/>
                  <w:marBottom w:val="0"/>
                  <w:divBdr>
                    <w:top w:val="none" w:sz="0" w:space="0" w:color="auto"/>
                    <w:left w:val="none" w:sz="0" w:space="0" w:color="auto"/>
                    <w:bottom w:val="none" w:sz="0" w:space="0" w:color="auto"/>
                    <w:right w:val="none" w:sz="0" w:space="0" w:color="auto"/>
                  </w:divBdr>
                  <w:divsChild>
                    <w:div w:id="1466393475">
                      <w:marLeft w:val="0"/>
                      <w:marRight w:val="0"/>
                      <w:marTop w:val="0"/>
                      <w:marBottom w:val="0"/>
                      <w:divBdr>
                        <w:top w:val="none" w:sz="0" w:space="0" w:color="auto"/>
                        <w:left w:val="none" w:sz="0" w:space="0" w:color="auto"/>
                        <w:bottom w:val="none" w:sz="0" w:space="0" w:color="auto"/>
                        <w:right w:val="none" w:sz="0" w:space="0" w:color="auto"/>
                      </w:divBdr>
                    </w:div>
                  </w:divsChild>
                </w:div>
                <w:div w:id="1211498978">
                  <w:marLeft w:val="0"/>
                  <w:marRight w:val="0"/>
                  <w:marTop w:val="0"/>
                  <w:marBottom w:val="0"/>
                  <w:divBdr>
                    <w:top w:val="none" w:sz="0" w:space="0" w:color="auto"/>
                    <w:left w:val="none" w:sz="0" w:space="0" w:color="auto"/>
                    <w:bottom w:val="none" w:sz="0" w:space="0" w:color="auto"/>
                    <w:right w:val="none" w:sz="0" w:space="0" w:color="auto"/>
                  </w:divBdr>
                  <w:divsChild>
                    <w:div w:id="1769736821">
                      <w:marLeft w:val="0"/>
                      <w:marRight w:val="0"/>
                      <w:marTop w:val="0"/>
                      <w:marBottom w:val="0"/>
                      <w:divBdr>
                        <w:top w:val="none" w:sz="0" w:space="0" w:color="auto"/>
                        <w:left w:val="none" w:sz="0" w:space="0" w:color="auto"/>
                        <w:bottom w:val="none" w:sz="0" w:space="0" w:color="auto"/>
                        <w:right w:val="none" w:sz="0" w:space="0" w:color="auto"/>
                      </w:divBdr>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1395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250055">
      <w:bodyDiv w:val="1"/>
      <w:marLeft w:val="0"/>
      <w:marRight w:val="0"/>
      <w:marTop w:val="0"/>
      <w:marBottom w:val="0"/>
      <w:divBdr>
        <w:top w:val="none" w:sz="0" w:space="0" w:color="auto"/>
        <w:left w:val="none" w:sz="0" w:space="0" w:color="auto"/>
        <w:bottom w:val="none" w:sz="0" w:space="0" w:color="auto"/>
        <w:right w:val="none" w:sz="0" w:space="0" w:color="auto"/>
      </w:divBdr>
    </w:div>
    <w:div w:id="1915895513">
      <w:bodyDiv w:val="1"/>
      <w:marLeft w:val="0"/>
      <w:marRight w:val="0"/>
      <w:marTop w:val="0"/>
      <w:marBottom w:val="0"/>
      <w:divBdr>
        <w:top w:val="none" w:sz="0" w:space="0" w:color="auto"/>
        <w:left w:val="none" w:sz="0" w:space="0" w:color="auto"/>
        <w:bottom w:val="none" w:sz="0" w:space="0" w:color="auto"/>
        <w:right w:val="none" w:sz="0" w:space="0" w:color="auto"/>
      </w:divBdr>
    </w:div>
    <w:div w:id="19666931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jaccorde.com/app/" TargetMode="External"/><Relationship Id="rId26" Type="http://schemas.openxmlformats.org/officeDocument/2006/relationships/image" Target="media/image3.jpeg"/><Relationship Id="rId39"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image" Target="media/image8.jpeg"/><Relationship Id="rId42" Type="http://schemas.openxmlformats.org/officeDocument/2006/relationships/hyperlink" Target="https://www.youtube.com/watch?v=h9KMY970tXk" TargetMode="External"/><Relationship Id="rId47" Type="http://schemas.openxmlformats.org/officeDocument/2006/relationships/header" Target="header7.xml"/><Relationship Id="rId50" Type="http://schemas.openxmlformats.org/officeDocument/2006/relationships/hyperlink" Target="https://safeYouTube.net/w/1mVI" TargetMode="External"/><Relationship Id="rId55" Type="http://schemas.openxmlformats.org/officeDocument/2006/relationships/header" Target="header8.xml"/><Relationship Id="rId63" Type="http://schemas.openxmlformats.org/officeDocument/2006/relationships/header" Target="header9.xml"/><Relationship Id="rId68" Type="http://schemas.openxmlformats.org/officeDocument/2006/relationships/hyperlink" Target="https://coeurdessciences.uqam.ca/sprint-de-sciences/ateliers-offerts/ecouter-de-la-musique-pour-avoir-de-bonnes-notes.html" TargetMode="External"/><Relationship Id="rId76"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7" Type="http://schemas.openxmlformats.org/officeDocument/2006/relationships/settings" Target="settings.xml"/><Relationship Id="rId71" Type="http://schemas.openxmlformats.org/officeDocument/2006/relationships/hyperlink" Target="https://via.eer.qc.ca/Sprint" TargetMode="External"/><Relationship Id="rId2" Type="http://schemas.openxmlformats.org/officeDocument/2006/relationships/customXml" Target="../customXml/item2.xml"/><Relationship Id="rId16" Type="http://schemas.openxmlformats.org/officeDocument/2006/relationships/hyperlink" Target="mailto:sylvie.lacourt@csp.qc.ca" TargetMode="External"/><Relationship Id="rId29" Type="http://schemas.openxmlformats.org/officeDocument/2006/relationships/image" Target="media/image5.jpeg"/><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5.png"/><Relationship Id="rId53" Type="http://schemas.openxmlformats.org/officeDocument/2006/relationships/hyperlink" Target="https://www.youtube.com/watch?v=3Rx1T_elkvM" TargetMode="External"/><Relationship Id="rId58" Type="http://schemas.openxmlformats.org/officeDocument/2006/relationships/hyperlink" Target="https://www.guinnessworldrecords.com/world-records/78891-tallest-full-mohican-mohawk" TargetMode="External"/><Relationship Id="rId66" Type="http://schemas.openxmlformats.org/officeDocument/2006/relationships/hyperlink" Target="https://via.eer.qc.ca/Sprint" TargetMode="External"/><Relationship Id="rId74" Type="http://schemas.openxmlformats.org/officeDocument/2006/relationships/hyperlink" Target="https://www.ecoleouverte.ca/secondaire/3?sid=38" TargetMode="External"/><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www.alloprof.qc.ca/BV/Pages/vm1072-1.aspx"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5.xml"/><Relationship Id="rId44" Type="http://schemas.openxmlformats.org/officeDocument/2006/relationships/hyperlink" Target="https://www.youtube.com/watch?v=X-WVtwXUwAU" TargetMode="External"/><Relationship Id="rId52" Type="http://schemas.openxmlformats.org/officeDocument/2006/relationships/hyperlink" Target="http://www.lafabriqueculturelle.tv/capsules/3214/estrie-la-chasse-galerie" TargetMode="External"/><Relationship Id="rId60" Type="http://schemas.openxmlformats.org/officeDocument/2006/relationships/hyperlink" Target="https://safeYouTube.net/w/LvVI" TargetMode="External"/><Relationship Id="rId65" Type="http://schemas.openxmlformats.org/officeDocument/2006/relationships/image" Target="media/image17.png"/><Relationship Id="rId73" Type="http://schemas.openxmlformats.org/officeDocument/2006/relationships/hyperlink" Target="https://safeYouTube.net/w/5yVI"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elliot7871/tuue4hdgdh31lr7s" TargetMode="External"/><Relationship Id="rId22" Type="http://schemas.openxmlformats.org/officeDocument/2006/relationships/footer" Target="footer3.xml"/><Relationship Id="rId27" Type="http://schemas.openxmlformats.org/officeDocument/2006/relationships/hyperlink" Target="https://youtu.be/H4CE7REd70M" TargetMode="External"/><Relationship Id="rId30" Type="http://schemas.openxmlformats.org/officeDocument/2006/relationships/header" Target="header5.xml"/><Relationship Id="rId35" Type="http://schemas.openxmlformats.org/officeDocument/2006/relationships/image" Target="media/image9.jpeg"/><Relationship Id="rId43" Type="http://schemas.openxmlformats.org/officeDocument/2006/relationships/hyperlink" Target="https://www.youtube.com/watch?v=wpxR4BpEiHY" TargetMode="External"/><Relationship Id="rId48" Type="http://schemas.openxmlformats.org/officeDocument/2006/relationships/footer" Target="footer6.xml"/><Relationship Id="rId56" Type="http://schemas.openxmlformats.org/officeDocument/2006/relationships/footer" Target="footer7.xml"/><Relationship Id="rId64" Type="http://schemas.openxmlformats.org/officeDocument/2006/relationships/footer" Target="footer8.xml"/><Relationship Id="rId69" Type="http://schemas.openxmlformats.org/officeDocument/2006/relationships/hyperlink" Target="https://eer.qc.ca/developpement-professionnel/resources/158700367073-conseils-pratiques-pour-une-connexion-facile-a-via" TargetMode="External"/><Relationship Id="rId77" Type="http://schemas.openxmlformats.org/officeDocument/2006/relationships/hyperlink" Target="https://www.numeridanse.tv/videotheque-danse/haute-resilience?s" TargetMode="External"/><Relationship Id="rId8" Type="http://schemas.openxmlformats.org/officeDocument/2006/relationships/webSettings" Target="webSettings.xml"/><Relationship Id="rId51" Type="http://schemas.openxmlformats.org/officeDocument/2006/relationships/hyperlink" Target="https://drive.google.com/file/d/1vzWKAkWA5gJolVhJhqe0j3Io1JBU6lz6/view?usp=sharing" TargetMode="External"/><Relationship Id="rId72" Type="http://schemas.openxmlformats.org/officeDocument/2006/relationships/hyperlink" Target="http://www.alloprof.qc.ca/BV/Pages/vh1527.aspx"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padlet.com/elliot7871/tuue4hdgdh31lr7s" TargetMode="External"/><Relationship Id="rId25" Type="http://schemas.openxmlformats.org/officeDocument/2006/relationships/image" Target="media/image2.pn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eader" Target="header6.xml"/><Relationship Id="rId59" Type="http://schemas.openxmlformats.org/officeDocument/2006/relationships/hyperlink" Target="https://safeYouTube.net/w/buVI" TargetMode="External"/><Relationship Id="rId67" Type="http://schemas.openxmlformats.org/officeDocument/2006/relationships/hyperlink" Target="https://coeurdessciences.uqam.ca/sprint-de-sciences/ateliers-offerts/biodiversite-contre-attaque.html" TargetMode="External"/><Relationship Id="rId20" Type="http://schemas.openxmlformats.org/officeDocument/2006/relationships/footer" Target="footer2.xml"/><Relationship Id="rId41" Type="http://schemas.openxmlformats.org/officeDocument/2006/relationships/hyperlink" Target="https://www.youtube.com/watch?v=z057rxwJXPo" TargetMode="External"/><Relationship Id="rId54" Type="http://schemas.openxmlformats.org/officeDocument/2006/relationships/hyperlink" Target="https://drive.google.com/file/d/1vzWKAkWA5gJolVhJhqe0j3Io1JBU6lz6/view?usp=sharing" TargetMode="External"/><Relationship Id="rId62" Type="http://schemas.openxmlformats.org/officeDocument/2006/relationships/image" Target="media/image16.png"/><Relationship Id="rId70" Type="http://schemas.openxmlformats.org/officeDocument/2006/relationships/hyperlink" Target="https://eer.qc.ca/developpement-professionnel/resources/158700367073-conseils-pratiques-pour-une-connexion-facile-a-via" TargetMode="External"/><Relationship Id="rId75" Type="http://schemas.openxmlformats.org/officeDocument/2006/relationships/hyperlink" Target="https://recitus.qc.ca/ressources/secondaire/publication/les-consequences-de-la-conquet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livierelliot.dalpe@csp.qc.ca" TargetMode="External"/><Relationship Id="rId23" Type="http://schemas.openxmlformats.org/officeDocument/2006/relationships/header" Target="header4.xml"/><Relationship Id="rId28" Type="http://schemas.openxmlformats.org/officeDocument/2006/relationships/image" Target="media/image4.png"/><Relationship Id="rId36" Type="http://schemas.openxmlformats.org/officeDocument/2006/relationships/image" Target="media/image10.jpeg"/><Relationship Id="rId49" Type="http://schemas.openxmlformats.org/officeDocument/2006/relationships/hyperlink" Target="http://www.lafabriqueculturelle.tv/capsules/3214/estrie-la-chasse-galerie" TargetMode="External"/><Relationship Id="rId57" Type="http://schemas.openxmlformats.org/officeDocument/2006/relationships/hyperlink" Target="https://www.guinnessworldrecords.com/world-records/longest-hair-(fema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8230A"/>
    <w:rsid w:val="00D8230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955ba906-130a-4921-9f58-3271edfee02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8EF186AA-3EE1-463B-BF65-DAADCAC1B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DC7A0E-4862-4532-9314-34063F1C5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5420</Words>
  <Characters>29815</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30</cp:revision>
  <cp:lastPrinted>2020-04-03T02:22:00Z</cp:lastPrinted>
  <dcterms:created xsi:type="dcterms:W3CDTF">2020-04-03T02:23:00Z</dcterms:created>
  <dcterms:modified xsi:type="dcterms:W3CDTF">2020-06-08T17:44:00Z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